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41" w:rsidRDefault="00021E41" w:rsidP="003B55FB">
      <w:pPr>
        <w:jc w:val="center"/>
        <w:rPr>
          <w:rFonts w:ascii="標楷體" w:eastAsia="標楷體" w:hAnsi="Times New Roman" w:cs="標楷體"/>
          <w:w w:val="99"/>
          <w:kern w:val="0"/>
          <w:position w:val="-1"/>
          <w:sz w:val="28"/>
          <w:szCs w:val="28"/>
        </w:rPr>
      </w:pP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國立澎湖科技大學</w:t>
      </w:r>
    </w:p>
    <w:p w:rsidR="00021E41" w:rsidRDefault="00021E41" w:rsidP="001F6E74">
      <w:pPr>
        <w:jc w:val="center"/>
      </w:pPr>
      <w:r>
        <w:rPr>
          <w:rFonts w:ascii="標楷體" w:eastAsia="標楷體" w:hAnsi="Times New Roman" w:cs="標楷體" w:hint="eastAsia"/>
          <w:w w:val="99"/>
          <w:kern w:val="0"/>
          <w:position w:val="-1"/>
          <w:sz w:val="28"/>
          <w:szCs w:val="28"/>
        </w:rPr>
        <w:t>外部人員保密切結書</w:t>
      </w:r>
    </w:p>
    <w:p w:rsidR="00281885" w:rsidRPr="00E04709" w:rsidRDefault="00021E41" w:rsidP="00562CFD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540234">
        <w:rPr>
          <w:rFonts w:ascii="標楷體" w:eastAsia="標楷體" w:hAnsi="Times New Roman" w:cs="標楷體" w:hint="eastAsia"/>
          <w:spacing w:val="5"/>
          <w:w w:val="99"/>
          <w:kern w:val="0"/>
          <w:szCs w:val="24"/>
        </w:rPr>
        <w:t>本</w:t>
      </w:r>
      <w:r w:rsidRPr="00540234">
        <w:rPr>
          <w:rFonts w:ascii="標楷體" w:eastAsia="標楷體" w:hAnsi="Times New Roman" w:cs="標楷體" w:hint="eastAsia"/>
          <w:w w:val="99"/>
          <w:kern w:val="0"/>
          <w:szCs w:val="24"/>
        </w:rPr>
        <w:t>人</w:t>
      </w:r>
      <w:r w:rsidRPr="00540234">
        <w:rPr>
          <w:rFonts w:ascii="標楷體" w:eastAsia="標楷體" w:hAnsi="Times New Roman" w:cs="標楷體"/>
          <w:spacing w:val="10"/>
          <w:kern w:val="0"/>
          <w:szCs w:val="24"/>
        </w:rPr>
        <w:t xml:space="preserve"> </w:t>
      </w:r>
      <w:r w:rsidRPr="00540234">
        <w:rPr>
          <w:rFonts w:ascii="Times New Roman" w:eastAsia="標楷體" w:hAnsi="Times New Roman"/>
          <w:w w:val="99"/>
          <w:kern w:val="0"/>
          <w:szCs w:val="24"/>
          <w:u w:val="single"/>
        </w:rPr>
        <w:t xml:space="preserve"> </w:t>
      </w:r>
      <w:r w:rsidRPr="00540234">
        <w:rPr>
          <w:rFonts w:ascii="Times New Roman" w:eastAsia="標楷體" w:hAnsi="Times New Roman"/>
          <w:kern w:val="0"/>
          <w:szCs w:val="24"/>
          <w:u w:val="single"/>
        </w:rPr>
        <w:tab/>
      </w:r>
      <w:r w:rsidRPr="00540234">
        <w:rPr>
          <w:rFonts w:ascii="標楷體" w:eastAsia="標楷體" w:hAnsi="Times New Roman" w:cs="標楷體"/>
          <w:kern w:val="0"/>
          <w:szCs w:val="24"/>
        </w:rPr>
        <w:tab/>
      </w:r>
      <w:r w:rsidR="00540234">
        <w:rPr>
          <w:rFonts w:ascii="標楷體" w:eastAsia="標楷體" w:hAnsi="Times New Roman" w:cs="標楷體"/>
          <w:kern w:val="0"/>
          <w:szCs w:val="24"/>
        </w:rPr>
        <w:t>任職於</w:t>
      </w:r>
      <w:r w:rsidR="00540234" w:rsidRPr="00540234">
        <w:rPr>
          <w:rFonts w:ascii="標楷體" w:eastAsia="標楷體" w:hAnsi="Times New Roman" w:cs="標楷體"/>
          <w:kern w:val="0"/>
          <w:szCs w:val="24"/>
          <w:u w:val="single"/>
        </w:rPr>
        <w:t xml:space="preserve">               </w:t>
      </w:r>
      <w:r w:rsidR="00540234">
        <w:rPr>
          <w:rFonts w:ascii="標楷體" w:eastAsia="標楷體" w:hAnsi="Times New Roman" w:cs="標楷體"/>
          <w:kern w:val="0"/>
          <w:szCs w:val="24"/>
        </w:rPr>
        <w:t>公司，因</w:t>
      </w:r>
      <w:r w:rsidR="00540234" w:rsidRPr="00540234">
        <w:rPr>
          <w:rFonts w:ascii="標楷體" w:eastAsia="標楷體" w:hAnsi="Times New Roman" w:cs="標楷體"/>
          <w:kern w:val="0"/>
          <w:szCs w:val="24"/>
          <w:u w:val="single"/>
        </w:rPr>
        <w:t xml:space="preserve">                   </w:t>
      </w:r>
      <w:r w:rsidR="00540234">
        <w:rPr>
          <w:rFonts w:ascii="標楷體" w:eastAsia="標楷體" w:hAnsi="Times New Roman" w:cs="標楷體"/>
          <w:kern w:val="0"/>
          <w:szCs w:val="24"/>
        </w:rPr>
        <w:t>專案</w:t>
      </w:r>
      <w:r w:rsidRPr="00540234">
        <w:rPr>
          <w:rFonts w:ascii="標楷體" w:eastAsia="標楷體" w:hAnsi="Times New Roman" w:cs="標楷體" w:hint="eastAsia"/>
          <w:spacing w:val="5"/>
          <w:w w:val="99"/>
          <w:kern w:val="0"/>
          <w:szCs w:val="24"/>
        </w:rPr>
        <w:t>將嚴守工作保密規</w:t>
      </w:r>
      <w:r w:rsidRPr="00E04709">
        <w:rPr>
          <w:rFonts w:ascii="標楷體" w:eastAsia="標楷體" w:hAnsi="Times New Roman" w:cs="標楷體" w:hint="eastAsia"/>
          <w:spacing w:val="5"/>
          <w:w w:val="99"/>
          <w:kern w:val="0"/>
          <w:szCs w:val="24"/>
        </w:rPr>
        <w:t>定對業務</w:t>
      </w:r>
      <w:proofErr w:type="gramStart"/>
      <w:r w:rsidRPr="00E04709">
        <w:rPr>
          <w:rFonts w:ascii="標楷體" w:eastAsia="標楷體" w:hAnsi="Times New Roman" w:cs="標楷體" w:hint="eastAsia"/>
          <w:spacing w:val="5"/>
          <w:w w:val="99"/>
          <w:kern w:val="0"/>
          <w:szCs w:val="24"/>
        </w:rPr>
        <w:t>機密負</w:t>
      </w:r>
      <w:proofErr w:type="gramEnd"/>
      <w:r w:rsidRPr="00E04709">
        <w:rPr>
          <w:rFonts w:ascii="標楷體" w:eastAsia="標楷體" w:hAnsi="Times New Roman" w:cs="標楷體" w:hint="eastAsia"/>
          <w:spacing w:val="5"/>
          <w:w w:val="99"/>
          <w:kern w:val="0"/>
          <w:szCs w:val="24"/>
        </w:rPr>
        <w:t>完全保密之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責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，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並遵守「個人資料保護法」及尊重智慧財產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權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。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絕不擅自洩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漏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、</w:t>
      </w:r>
      <w:r w:rsidRPr="00E04709">
        <w:rPr>
          <w:rFonts w:ascii="標楷體" w:eastAsia="標楷體" w:hAnsi="Times New Roman" w:cs="標楷體" w:hint="eastAsia"/>
          <w:spacing w:val="1"/>
          <w:w w:val="99"/>
          <w:kern w:val="0"/>
          <w:szCs w:val="24"/>
        </w:rPr>
        <w:t>傳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播職務上任何業務相關資料及個人經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辦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、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保管或接觸之所有須保密訊息資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料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，</w:t>
      </w:r>
      <w:r w:rsidRPr="00E04709">
        <w:rPr>
          <w:rFonts w:ascii="標楷體" w:eastAsia="標楷體" w:hAnsi="Times New Roman" w:cs="標楷體" w:hint="eastAsia"/>
          <w:spacing w:val="1"/>
          <w:w w:val="99"/>
          <w:kern w:val="0"/>
          <w:szCs w:val="24"/>
        </w:rPr>
        <w:t>絕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不擅自複</w:t>
      </w:r>
      <w:r w:rsidRPr="00E04709">
        <w:rPr>
          <w:rFonts w:ascii="標楷體" w:eastAsia="標楷體" w:hAnsi="Times New Roman" w:cs="標楷體" w:hint="eastAsia"/>
          <w:spacing w:val="-19"/>
          <w:w w:val="99"/>
          <w:kern w:val="0"/>
          <w:szCs w:val="24"/>
        </w:rPr>
        <w:t>製</w:t>
      </w:r>
      <w:r w:rsidRPr="00E04709">
        <w:rPr>
          <w:rFonts w:ascii="標楷體" w:eastAsia="標楷體" w:hAnsi="Times New Roman" w:cs="標楷體" w:hint="eastAsia"/>
          <w:spacing w:val="-18"/>
          <w:w w:val="99"/>
          <w:kern w:val="0"/>
          <w:szCs w:val="24"/>
        </w:rPr>
        <w:t>、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傳播任何侵害智慧財產權之任何程式、軟體，並遵守</w:t>
      </w:r>
      <w:bookmarkStart w:id="0" w:name="_GoBack"/>
      <w:bookmarkEnd w:id="0"/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本校「人員資訊安全守則」</w:t>
      </w:r>
      <w:r w:rsidR="00281885"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及下列規範：</w:t>
      </w:r>
    </w:p>
    <w:p w:rsidR="00281885" w:rsidRPr="00E04709" w:rsidRDefault="00281885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-</w:t>
      </w:r>
      <w:r w:rsidR="00540234"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供應商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應留存異常處理紀錄，本校得視需要查核。</w:t>
      </w:r>
    </w:p>
    <w:p w:rsidR="00281885" w:rsidRPr="00E04709" w:rsidRDefault="00281885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-</w:t>
      </w:r>
      <w:r w:rsidR="00540234"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供應商</w:t>
      </w: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所交付之標的物如侵害第三人合法權益時，應由供應商負責處理並承擔一切法律責任。</w:t>
      </w:r>
    </w:p>
    <w:p w:rsidR="00281885" w:rsidRPr="00E04709" w:rsidRDefault="00281885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-供應商如因其員工執行業務之過失，造成本校損失或傷害，供應商需負損害賠償責任。</w:t>
      </w:r>
    </w:p>
    <w:p w:rsidR="00281885" w:rsidRPr="00E04709" w:rsidRDefault="00281885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-供應商相關系統之開發或負責人員離職時，應繳回其所借用之設備、軟體及作業權限。</w:t>
      </w:r>
    </w:p>
    <w:p w:rsidR="00540234" w:rsidRPr="00E04709" w:rsidRDefault="00281885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w w:val="99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-供應商人員，於支援業務時所獲知敏感等級(含)以上資訊，不得對外透露。</w:t>
      </w:r>
    </w:p>
    <w:p w:rsidR="00021E41" w:rsidRPr="00E04709" w:rsidRDefault="00021E41" w:rsidP="00281885">
      <w:pPr>
        <w:tabs>
          <w:tab w:val="left" w:pos="1979"/>
          <w:tab w:val="left" w:pos="2120"/>
        </w:tabs>
        <w:autoSpaceDE w:val="0"/>
        <w:autoSpaceDN w:val="0"/>
        <w:adjustRightInd w:val="0"/>
        <w:spacing w:line="360" w:lineRule="auto"/>
        <w:ind w:left="119" w:right="-215"/>
        <w:rPr>
          <w:rFonts w:ascii="標楷體" w:eastAsia="標楷體" w:hAnsi="Times New Roman" w:cs="標楷體"/>
          <w:kern w:val="0"/>
          <w:szCs w:val="24"/>
        </w:rPr>
      </w:pPr>
      <w:r w:rsidRPr="00E04709">
        <w:rPr>
          <w:rFonts w:ascii="標楷體" w:eastAsia="標楷體" w:hAnsi="Times New Roman" w:cs="標楷體" w:hint="eastAsia"/>
          <w:w w:val="99"/>
          <w:kern w:val="0"/>
          <w:szCs w:val="24"/>
        </w:rPr>
        <w:t>違者願負法律責任。</w:t>
      </w:r>
    </w:p>
    <w:p w:rsidR="00021E41" w:rsidRDefault="00021E41" w:rsidP="007948B9">
      <w:pPr>
        <w:autoSpaceDE w:val="0"/>
        <w:autoSpaceDN w:val="0"/>
        <w:adjustRightInd w:val="0"/>
        <w:spacing w:line="720" w:lineRule="atLeast"/>
        <w:ind w:right="139"/>
        <w:rPr>
          <w:rFonts w:ascii="標楷體" w:eastAsia="標楷體" w:hAnsi="Times New Roman" w:cs="標楷體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spacing w:val="1"/>
          <w:w w:val="99"/>
          <w:kern w:val="0"/>
          <w:sz w:val="28"/>
          <w:szCs w:val="28"/>
        </w:rPr>
        <w:t>此致</w:t>
      </w:r>
      <w:r>
        <w:rPr>
          <w:rFonts w:ascii="標楷體" w:eastAsia="標楷體" w:hAnsi="Times New Roman" w:cs="標楷體"/>
          <w:spacing w:val="1"/>
          <w:w w:val="99"/>
          <w:kern w:val="0"/>
          <w:sz w:val="28"/>
          <w:szCs w:val="28"/>
        </w:rPr>
        <w:t xml:space="preserve"> </w:t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國立澎湖科技大學</w:t>
      </w: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標楷體" w:eastAsia="標楷體" w:hAnsi="Times New Roman" w:cs="標楷體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20" w:lineRule="exact"/>
        <w:rPr>
          <w:rFonts w:ascii="標楷體" w:eastAsia="標楷體" w:hAnsi="Times New Roman" w:cs="標楷體"/>
          <w:kern w:val="0"/>
          <w:sz w:val="22"/>
        </w:rPr>
      </w:pPr>
    </w:p>
    <w:p w:rsidR="00021E41" w:rsidRPr="007948B9" w:rsidRDefault="00021E41" w:rsidP="007948B9">
      <w:pPr>
        <w:tabs>
          <w:tab w:val="left" w:pos="890"/>
          <w:tab w:val="left" w:pos="1309"/>
          <w:tab w:val="left" w:pos="1729"/>
        </w:tabs>
        <w:autoSpaceDE w:val="0"/>
        <w:autoSpaceDN w:val="0"/>
        <w:adjustRightInd w:val="0"/>
        <w:ind w:left="119" w:right="7652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7948B9">
        <w:rPr>
          <w:rFonts w:ascii="標楷體" w:eastAsia="標楷體" w:hAnsi="標楷體" w:cs="標楷體" w:hint="eastAsia"/>
          <w:w w:val="99"/>
          <w:kern w:val="0"/>
          <w:position w:val="-2"/>
          <w:sz w:val="28"/>
          <w:szCs w:val="28"/>
        </w:rPr>
        <w:t>立</w:t>
      </w:r>
      <w:r w:rsidRPr="007948B9">
        <w:rPr>
          <w:rFonts w:ascii="標楷體" w:eastAsia="標楷體" w:hAnsi="標楷體" w:cs="標楷體"/>
          <w:kern w:val="0"/>
          <w:position w:val="-2"/>
          <w:sz w:val="28"/>
          <w:szCs w:val="28"/>
        </w:rPr>
        <w:t xml:space="preserve"> </w:t>
      </w:r>
      <w:r w:rsidRPr="007948B9">
        <w:rPr>
          <w:rFonts w:ascii="標楷體" w:eastAsia="標楷體" w:hAnsi="標楷體" w:cs="標楷體" w:hint="eastAsia"/>
          <w:w w:val="99"/>
          <w:kern w:val="0"/>
          <w:position w:val="-2"/>
          <w:sz w:val="28"/>
          <w:szCs w:val="28"/>
        </w:rPr>
        <w:t>同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cs="標楷體" w:hint="eastAsia"/>
          <w:w w:val="99"/>
          <w:kern w:val="0"/>
          <w:position w:val="-2"/>
          <w:sz w:val="28"/>
          <w:szCs w:val="28"/>
        </w:rPr>
        <w:t>意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cs="標楷體" w:hint="eastAsia"/>
          <w:w w:val="99"/>
          <w:kern w:val="0"/>
          <w:position w:val="-2"/>
          <w:sz w:val="28"/>
          <w:szCs w:val="28"/>
        </w:rPr>
        <w:t>書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cs="標楷體" w:hint="eastAsia"/>
          <w:spacing w:val="1"/>
          <w:w w:val="99"/>
          <w:kern w:val="0"/>
          <w:position w:val="-2"/>
          <w:sz w:val="28"/>
          <w:szCs w:val="28"/>
        </w:rPr>
        <w:t>人</w:t>
      </w:r>
      <w:r w:rsidRPr="007948B9">
        <w:rPr>
          <w:rFonts w:ascii="標楷體" w:eastAsia="標楷體" w:hAnsi="標楷體" w:cs="標楷體" w:hint="eastAsia"/>
          <w:w w:val="99"/>
          <w:kern w:val="0"/>
          <w:position w:val="-2"/>
          <w:sz w:val="28"/>
          <w:szCs w:val="28"/>
        </w:rPr>
        <w:t>：</w:t>
      </w:r>
    </w:p>
    <w:p w:rsidR="00021E41" w:rsidRPr="007948B9" w:rsidRDefault="00021E41" w:rsidP="0049165C">
      <w:pPr>
        <w:tabs>
          <w:tab w:val="left" w:pos="890"/>
          <w:tab w:val="left" w:pos="1309"/>
          <w:tab w:val="left" w:pos="1729"/>
        </w:tabs>
        <w:autoSpaceDE w:val="0"/>
        <w:autoSpaceDN w:val="0"/>
        <w:adjustRightInd w:val="0"/>
        <w:ind w:left="119" w:right="139"/>
        <w:rPr>
          <w:rFonts w:ascii="標楷體" w:eastAsia="標楷體" w:hAnsi="標楷體"/>
          <w:kern w:val="0"/>
          <w:sz w:val="28"/>
          <w:szCs w:val="28"/>
        </w:rPr>
      </w:pPr>
      <w:r w:rsidRPr="007948B9">
        <w:rPr>
          <w:rFonts w:ascii="標楷體" w:eastAsia="標楷體" w:hAnsi="標楷體" w:hint="eastAsia"/>
          <w:kern w:val="0"/>
          <w:sz w:val="28"/>
          <w:szCs w:val="28"/>
        </w:rPr>
        <w:t>身</w:t>
      </w:r>
      <w:r w:rsidRPr="007948B9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7948B9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hint="eastAsia"/>
          <w:kern w:val="0"/>
          <w:sz w:val="28"/>
          <w:szCs w:val="28"/>
        </w:rPr>
        <w:t>證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hint="eastAsia"/>
          <w:kern w:val="0"/>
          <w:sz w:val="28"/>
          <w:szCs w:val="28"/>
        </w:rPr>
        <w:t>字</w:t>
      </w:r>
      <w:r w:rsidRPr="007948B9">
        <w:rPr>
          <w:rFonts w:ascii="標楷體" w:eastAsia="標楷體" w:hAnsi="標楷體"/>
          <w:kern w:val="0"/>
          <w:sz w:val="28"/>
          <w:szCs w:val="28"/>
        </w:rPr>
        <w:tab/>
      </w:r>
      <w:r w:rsidRPr="007948B9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Pr="007948B9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ＸＸＸＸ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  <w:r w:rsidR="0049165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proofErr w:type="gramStart"/>
      <w:r w:rsidR="0049165C">
        <w:rPr>
          <w:rFonts w:ascii="標楷體" w:eastAsia="標楷體" w:hAnsi="標楷體" w:hint="eastAsia"/>
          <w:kern w:val="0"/>
          <w:sz w:val="28"/>
          <w:szCs w:val="28"/>
        </w:rPr>
        <w:t>＿</w:t>
      </w:r>
      <w:proofErr w:type="gramEnd"/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540234" w:rsidRDefault="00540234" w:rsidP="007948B9">
      <w:pPr>
        <w:autoSpaceDE w:val="0"/>
        <w:autoSpaceDN w:val="0"/>
        <w:adjustRightInd w:val="0"/>
        <w:spacing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Default="00021E41" w:rsidP="007948B9">
      <w:pPr>
        <w:autoSpaceDE w:val="0"/>
        <w:autoSpaceDN w:val="0"/>
        <w:adjustRightInd w:val="0"/>
        <w:spacing w:before="19" w:line="200" w:lineRule="exact"/>
        <w:rPr>
          <w:rFonts w:ascii="Times New Roman" w:hAnsi="Times New Roman"/>
          <w:kern w:val="0"/>
          <w:sz w:val="20"/>
          <w:szCs w:val="20"/>
        </w:rPr>
      </w:pPr>
    </w:p>
    <w:p w:rsidR="00021E41" w:rsidRPr="00540234" w:rsidRDefault="00021E41" w:rsidP="00540234">
      <w:pPr>
        <w:tabs>
          <w:tab w:val="left" w:pos="1340"/>
          <w:tab w:val="left" w:pos="2560"/>
          <w:tab w:val="left" w:pos="3800"/>
          <w:tab w:val="left" w:pos="5293"/>
          <w:tab w:val="left" w:pos="5980"/>
          <w:tab w:val="left" w:pos="7081"/>
          <w:tab w:val="left" w:pos="7740"/>
          <w:tab w:val="left" w:pos="9378"/>
          <w:tab w:val="left" w:pos="9520"/>
        </w:tabs>
        <w:autoSpaceDE w:val="0"/>
        <w:autoSpaceDN w:val="0"/>
        <w:adjustRightInd w:val="0"/>
        <w:spacing w:line="280" w:lineRule="exact"/>
        <w:ind w:left="120" w:right="-207"/>
        <w:rPr>
          <w:rFonts w:ascii="Times New Roman" w:eastAsia="標楷體" w:hAnsi="Times New Roman"/>
          <w:sz w:val="28"/>
        </w:rPr>
      </w:pP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中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華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民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國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Times New Roman" w:eastAsia="標楷體" w:hAnsi="Times New Roman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年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Times New Roman" w:eastAsia="標楷體" w:hAnsi="Times New Roman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月</w:t>
      </w:r>
      <w:r>
        <w:rPr>
          <w:rFonts w:ascii="標楷體" w:eastAsia="標楷體" w:hAnsi="Times New Roman" w:cs="標楷體"/>
          <w:kern w:val="0"/>
          <w:sz w:val="28"/>
          <w:szCs w:val="28"/>
        </w:rPr>
        <w:tab/>
      </w:r>
      <w:r>
        <w:rPr>
          <w:rFonts w:ascii="標楷體" w:eastAsia="標楷體" w:hAnsi="Times New Roman" w:cs="標楷體" w:hint="eastAsia"/>
          <w:w w:val="99"/>
          <w:kern w:val="0"/>
          <w:sz w:val="28"/>
          <w:szCs w:val="28"/>
        </w:rPr>
        <w:t>日</w:t>
      </w:r>
    </w:p>
    <w:sectPr w:rsidR="00021E41" w:rsidRPr="00540234" w:rsidSect="003B55FB">
      <w:headerReference w:type="default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6A" w:rsidRDefault="00F12F6A" w:rsidP="003B55FB">
      <w:r>
        <w:separator/>
      </w:r>
    </w:p>
  </w:endnote>
  <w:endnote w:type="continuationSeparator" w:id="0">
    <w:p w:rsidR="00F12F6A" w:rsidRDefault="00F12F6A" w:rsidP="003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65C" w:rsidRPr="00540234" w:rsidRDefault="0049165C">
    <w:pPr>
      <w:pStyle w:val="a5"/>
      <w:rPr>
        <w:rFonts w:ascii="標楷體" w:eastAsia="標楷體" w:hAnsi="標楷體"/>
      </w:rPr>
    </w:pPr>
    <w:r w:rsidRPr="00540234">
      <w:rPr>
        <w:rFonts w:ascii="標楷體" w:eastAsia="標楷體" w:hAnsi="標楷體" w:hint="eastAsia"/>
      </w:rPr>
      <w:t>「本記錄所保留個人資料僅供</w:t>
    </w:r>
    <w:r w:rsidR="00F40B96" w:rsidRPr="00540234">
      <w:rPr>
        <w:rFonts w:ascii="標楷體" w:eastAsia="標楷體" w:hAnsi="標楷體" w:hint="eastAsia"/>
      </w:rPr>
      <w:t>國立</w:t>
    </w:r>
    <w:r w:rsidRPr="00540234">
      <w:rPr>
        <w:rFonts w:ascii="標楷體" w:eastAsia="標楷體" w:hAnsi="標楷體" w:hint="eastAsia"/>
      </w:rPr>
      <w:t>澎湖科技大學內部公務使用，不得用於其他非公務事務。」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6A" w:rsidRDefault="00F12F6A" w:rsidP="003B55FB">
      <w:r>
        <w:separator/>
      </w:r>
    </w:p>
  </w:footnote>
  <w:footnote w:type="continuationSeparator" w:id="0">
    <w:p w:rsidR="00F12F6A" w:rsidRDefault="00F12F6A" w:rsidP="003B5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65"/>
      <w:gridCol w:w="3674"/>
      <w:gridCol w:w="2081"/>
    </w:tblGrid>
    <w:tr w:rsidR="00021E41" w:rsidRPr="00E04709" w:rsidTr="004852CA">
      <w:trPr>
        <w:trHeight w:val="271"/>
      </w:trPr>
      <w:tc>
        <w:tcPr>
          <w:tcW w:w="4928" w:type="dxa"/>
          <w:vAlign w:val="center"/>
        </w:tcPr>
        <w:p w:rsidR="00021E41" w:rsidRPr="00E04709" w:rsidRDefault="00021E41" w:rsidP="00657716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機密等級：</w:t>
          </w:r>
          <w:r w:rsidRPr="00E04709">
            <w:rPr>
              <w:rFonts w:ascii="Arial" w:eastAsia="標楷體" w:hAnsi="Arial" w:hint="eastAsia"/>
              <w:sz w:val="22"/>
            </w:rPr>
            <w:sym w:font="Wingdings 2" w:char="F0A3"/>
          </w:r>
          <w:r w:rsidRPr="00E04709">
            <w:rPr>
              <w:rFonts w:ascii="Arial" w:eastAsia="標楷體" w:hAnsi="Arial" w:hint="eastAsia"/>
              <w:sz w:val="22"/>
            </w:rPr>
            <w:t>一般</w:t>
          </w:r>
          <w:r w:rsidRPr="00E04709">
            <w:rPr>
              <w:rFonts w:ascii="Arial" w:eastAsia="標楷體" w:hAnsi="Arial" w:hint="eastAsia"/>
              <w:sz w:val="22"/>
            </w:rPr>
            <w:sym w:font="Wingdings 2" w:char="F0A3"/>
          </w:r>
          <w:proofErr w:type="gramStart"/>
          <w:r w:rsidRPr="00E04709">
            <w:rPr>
              <w:rFonts w:ascii="Arial" w:eastAsia="標楷體" w:hAnsi="Arial" w:hint="eastAsia"/>
              <w:sz w:val="22"/>
            </w:rPr>
            <w:t>限閱</w:t>
          </w:r>
          <w:proofErr w:type="gramEnd"/>
          <w:r w:rsidR="00657716" w:rsidRPr="00E04709">
            <w:rPr>
              <w:rFonts w:ascii="標楷體" w:eastAsia="標楷體" w:hAnsi="標楷體" w:hint="eastAsia"/>
              <w:sz w:val="22"/>
            </w:rPr>
            <w:sym w:font="Wingdings 2" w:char="F052"/>
          </w:r>
          <w:r w:rsidRPr="00E04709">
            <w:rPr>
              <w:rFonts w:ascii="Arial" w:eastAsia="標楷體" w:hAnsi="Arial" w:hint="eastAsia"/>
              <w:sz w:val="22"/>
            </w:rPr>
            <w:t>密</w:t>
          </w:r>
          <w:r w:rsidRPr="00E04709">
            <w:rPr>
              <w:rFonts w:ascii="Arial" w:eastAsia="標楷體" w:hAnsi="Arial" w:hint="eastAsia"/>
              <w:sz w:val="22"/>
            </w:rPr>
            <w:sym w:font="Wingdings 2" w:char="F0A3"/>
          </w:r>
          <w:r w:rsidRPr="00E04709">
            <w:rPr>
              <w:rFonts w:ascii="Arial" w:eastAsia="標楷體" w:hAnsi="Arial" w:hint="eastAsia"/>
              <w:sz w:val="22"/>
            </w:rPr>
            <w:t>機密</w:t>
          </w:r>
        </w:p>
      </w:tc>
      <w:tc>
        <w:tcPr>
          <w:tcW w:w="3827" w:type="dxa"/>
          <w:vAlign w:val="center"/>
        </w:tcPr>
        <w:p w:rsidR="00021E41" w:rsidRPr="00E04709" w:rsidRDefault="00021E41" w:rsidP="007948B9">
          <w:pPr>
            <w:tabs>
              <w:tab w:val="right" w:pos="3204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文件編號：</w:t>
          </w:r>
          <w:r w:rsidRPr="00E04709">
            <w:rPr>
              <w:rFonts w:ascii="Arial" w:eastAsia="標楷體" w:hAnsi="Arial"/>
              <w:sz w:val="22"/>
            </w:rPr>
            <w:t>IS-04-013</w:t>
          </w:r>
          <w:r w:rsidRPr="00E04709">
            <w:rPr>
              <w:rFonts w:ascii="Arial" w:eastAsia="標楷體" w:hAnsi="Arial"/>
              <w:sz w:val="22"/>
            </w:rPr>
            <w:tab/>
          </w:r>
        </w:p>
      </w:tc>
      <w:tc>
        <w:tcPr>
          <w:tcW w:w="2175" w:type="dxa"/>
          <w:vAlign w:val="center"/>
        </w:tcPr>
        <w:p w:rsidR="00021E41" w:rsidRPr="00E04709" w:rsidRDefault="00021E41" w:rsidP="0049165C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保存年限：</w:t>
          </w:r>
          <w:r w:rsidR="0049165C" w:rsidRPr="00E04709">
            <w:rPr>
              <w:rFonts w:ascii="Arial" w:eastAsia="標楷體" w:hAnsi="Arial" w:hint="eastAsia"/>
              <w:sz w:val="22"/>
            </w:rPr>
            <w:t>5</w:t>
          </w:r>
          <w:r w:rsidRPr="00E04709">
            <w:rPr>
              <w:rFonts w:ascii="Arial" w:eastAsia="標楷體" w:hAnsi="Arial" w:hint="eastAsia"/>
              <w:sz w:val="22"/>
            </w:rPr>
            <w:t>年</w:t>
          </w:r>
        </w:p>
      </w:tc>
    </w:tr>
    <w:tr w:rsidR="00021E41" w:rsidRPr="00E04709" w:rsidTr="004852CA">
      <w:trPr>
        <w:trHeight w:val="271"/>
      </w:trPr>
      <w:tc>
        <w:tcPr>
          <w:tcW w:w="4928" w:type="dxa"/>
          <w:vAlign w:val="center"/>
        </w:tcPr>
        <w:p w:rsidR="00021E41" w:rsidRPr="00E04709" w:rsidRDefault="00021E41" w:rsidP="004852CA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日期：　　年　　月　　日</w:t>
          </w:r>
        </w:p>
      </w:tc>
      <w:tc>
        <w:tcPr>
          <w:tcW w:w="3827" w:type="dxa"/>
          <w:vAlign w:val="center"/>
        </w:tcPr>
        <w:p w:rsidR="00021E41" w:rsidRPr="00E04709" w:rsidRDefault="00021E41" w:rsidP="00657716">
          <w:pPr>
            <w:tabs>
              <w:tab w:val="right" w:pos="3204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紀錄編號：</w:t>
          </w:r>
          <w:r w:rsidR="00281885" w:rsidRPr="00E04709">
            <w:rPr>
              <w:rFonts w:ascii="Arial" w:eastAsia="標楷體" w:hAnsi="Arial" w:hint="eastAsia"/>
              <w:sz w:val="22"/>
            </w:rPr>
            <w:t>IS</w:t>
          </w:r>
          <w:r w:rsidR="00281885" w:rsidRPr="00E04709">
            <w:rPr>
              <w:rFonts w:ascii="Arial" w:eastAsia="標楷體" w:hAnsi="Arial"/>
              <w:sz w:val="22"/>
            </w:rPr>
            <w:t>-C-</w:t>
          </w:r>
          <w:r w:rsidR="00657716" w:rsidRPr="00E04709">
            <w:rPr>
              <w:rFonts w:ascii="Arial" w:eastAsia="標楷體" w:hAnsi="Arial" w:hint="eastAsia"/>
              <w:sz w:val="22"/>
            </w:rPr>
            <w:t>0</w:t>
          </w:r>
          <w:r w:rsidR="00281885" w:rsidRPr="00E04709">
            <w:rPr>
              <w:rFonts w:ascii="Arial" w:eastAsia="標楷體" w:hAnsi="Arial"/>
              <w:sz w:val="22"/>
            </w:rPr>
            <w:t>13-</w:t>
          </w:r>
        </w:p>
      </w:tc>
      <w:tc>
        <w:tcPr>
          <w:tcW w:w="2175" w:type="dxa"/>
          <w:vAlign w:val="center"/>
        </w:tcPr>
        <w:p w:rsidR="00021E41" w:rsidRPr="00E04709" w:rsidRDefault="00021E41" w:rsidP="0049165C">
          <w:pPr>
            <w:tabs>
              <w:tab w:val="left" w:pos="6720"/>
              <w:tab w:val="left" w:pos="8040"/>
            </w:tabs>
            <w:jc w:val="both"/>
            <w:rPr>
              <w:rFonts w:ascii="Arial" w:eastAsia="標楷體" w:hAnsi="Arial"/>
              <w:sz w:val="22"/>
            </w:rPr>
          </w:pPr>
          <w:r w:rsidRPr="00E04709">
            <w:rPr>
              <w:rFonts w:ascii="Arial" w:eastAsia="標楷體" w:hAnsi="Arial" w:hint="eastAsia"/>
              <w:sz w:val="22"/>
            </w:rPr>
            <w:t>版本：</w:t>
          </w:r>
          <w:r w:rsidRPr="00E04709">
            <w:rPr>
              <w:rFonts w:ascii="Arial" w:eastAsia="標楷體" w:hAnsi="Arial"/>
              <w:sz w:val="22"/>
            </w:rPr>
            <w:t>1.</w:t>
          </w:r>
          <w:r w:rsidR="00281885" w:rsidRPr="00E04709">
            <w:rPr>
              <w:rFonts w:ascii="Arial" w:eastAsia="標楷體" w:hAnsi="Arial"/>
              <w:sz w:val="22"/>
            </w:rPr>
            <w:t>2</w:t>
          </w:r>
        </w:p>
      </w:tc>
    </w:tr>
  </w:tbl>
  <w:p w:rsidR="00021E41" w:rsidRDefault="00021E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0163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">
    <w:nsid w:val="6A7F47EB"/>
    <w:multiLevelType w:val="multilevel"/>
    <w:tmpl w:val="0AE685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8" w:hanging="76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FB"/>
    <w:rsid w:val="000003C5"/>
    <w:rsid w:val="00000816"/>
    <w:rsid w:val="0000477E"/>
    <w:rsid w:val="00004818"/>
    <w:rsid w:val="00007DDB"/>
    <w:rsid w:val="00010892"/>
    <w:rsid w:val="00011E4D"/>
    <w:rsid w:val="0001518F"/>
    <w:rsid w:val="000177ED"/>
    <w:rsid w:val="00021E41"/>
    <w:rsid w:val="00022961"/>
    <w:rsid w:val="00022E47"/>
    <w:rsid w:val="00022EA8"/>
    <w:rsid w:val="00025485"/>
    <w:rsid w:val="00025F27"/>
    <w:rsid w:val="00030A72"/>
    <w:rsid w:val="00033A37"/>
    <w:rsid w:val="00033E25"/>
    <w:rsid w:val="00034236"/>
    <w:rsid w:val="0003578D"/>
    <w:rsid w:val="00035E23"/>
    <w:rsid w:val="000360EA"/>
    <w:rsid w:val="000418B9"/>
    <w:rsid w:val="00042FC2"/>
    <w:rsid w:val="00045F29"/>
    <w:rsid w:val="00046E95"/>
    <w:rsid w:val="00047148"/>
    <w:rsid w:val="00050931"/>
    <w:rsid w:val="00052233"/>
    <w:rsid w:val="00053C31"/>
    <w:rsid w:val="0005571A"/>
    <w:rsid w:val="000557F4"/>
    <w:rsid w:val="00057153"/>
    <w:rsid w:val="00061F48"/>
    <w:rsid w:val="00075040"/>
    <w:rsid w:val="0007729A"/>
    <w:rsid w:val="00084EA1"/>
    <w:rsid w:val="00090E21"/>
    <w:rsid w:val="000913B3"/>
    <w:rsid w:val="000920DF"/>
    <w:rsid w:val="00092185"/>
    <w:rsid w:val="00096F8A"/>
    <w:rsid w:val="00097509"/>
    <w:rsid w:val="000A11F4"/>
    <w:rsid w:val="000A20DB"/>
    <w:rsid w:val="000A2B46"/>
    <w:rsid w:val="000A54F7"/>
    <w:rsid w:val="000A5C0D"/>
    <w:rsid w:val="000A7B8F"/>
    <w:rsid w:val="000B068B"/>
    <w:rsid w:val="000B234F"/>
    <w:rsid w:val="000C00ED"/>
    <w:rsid w:val="000C0BD9"/>
    <w:rsid w:val="000C0E82"/>
    <w:rsid w:val="000C36E6"/>
    <w:rsid w:val="000C4550"/>
    <w:rsid w:val="000C5D53"/>
    <w:rsid w:val="000C61BC"/>
    <w:rsid w:val="000D1672"/>
    <w:rsid w:val="000D1715"/>
    <w:rsid w:val="000D3FAA"/>
    <w:rsid w:val="000D51F3"/>
    <w:rsid w:val="000D736E"/>
    <w:rsid w:val="000E078D"/>
    <w:rsid w:val="000E13CA"/>
    <w:rsid w:val="000E3A17"/>
    <w:rsid w:val="000E473A"/>
    <w:rsid w:val="000E5764"/>
    <w:rsid w:val="000E7155"/>
    <w:rsid w:val="000F6D02"/>
    <w:rsid w:val="00101EF1"/>
    <w:rsid w:val="0010362A"/>
    <w:rsid w:val="00110999"/>
    <w:rsid w:val="00112C17"/>
    <w:rsid w:val="00113E92"/>
    <w:rsid w:val="00114CA1"/>
    <w:rsid w:val="00115A8D"/>
    <w:rsid w:val="00116937"/>
    <w:rsid w:val="00120EF5"/>
    <w:rsid w:val="00125457"/>
    <w:rsid w:val="00127231"/>
    <w:rsid w:val="00127976"/>
    <w:rsid w:val="00131C09"/>
    <w:rsid w:val="001340A8"/>
    <w:rsid w:val="00136224"/>
    <w:rsid w:val="00137A41"/>
    <w:rsid w:val="00140730"/>
    <w:rsid w:val="00144164"/>
    <w:rsid w:val="00145294"/>
    <w:rsid w:val="001469B3"/>
    <w:rsid w:val="00155475"/>
    <w:rsid w:val="00160BB5"/>
    <w:rsid w:val="001612B6"/>
    <w:rsid w:val="0016217C"/>
    <w:rsid w:val="00165FFF"/>
    <w:rsid w:val="00170235"/>
    <w:rsid w:val="0017580F"/>
    <w:rsid w:val="00176A36"/>
    <w:rsid w:val="00181468"/>
    <w:rsid w:val="0018234F"/>
    <w:rsid w:val="00187114"/>
    <w:rsid w:val="001877D8"/>
    <w:rsid w:val="0019041B"/>
    <w:rsid w:val="00191CCE"/>
    <w:rsid w:val="0019563E"/>
    <w:rsid w:val="00196FFB"/>
    <w:rsid w:val="0019736C"/>
    <w:rsid w:val="001A13AB"/>
    <w:rsid w:val="001A38B3"/>
    <w:rsid w:val="001B01B1"/>
    <w:rsid w:val="001B0AE6"/>
    <w:rsid w:val="001B3D7B"/>
    <w:rsid w:val="001C268A"/>
    <w:rsid w:val="001D22CE"/>
    <w:rsid w:val="001D457A"/>
    <w:rsid w:val="001D5460"/>
    <w:rsid w:val="001E016C"/>
    <w:rsid w:val="001E2E1E"/>
    <w:rsid w:val="001F3891"/>
    <w:rsid w:val="001F4DF0"/>
    <w:rsid w:val="001F6E74"/>
    <w:rsid w:val="0020069E"/>
    <w:rsid w:val="00203710"/>
    <w:rsid w:val="00206001"/>
    <w:rsid w:val="00210CCC"/>
    <w:rsid w:val="0021101E"/>
    <w:rsid w:val="002111E9"/>
    <w:rsid w:val="00217261"/>
    <w:rsid w:val="002202D7"/>
    <w:rsid w:val="00222098"/>
    <w:rsid w:val="00222EDC"/>
    <w:rsid w:val="00224305"/>
    <w:rsid w:val="002262F9"/>
    <w:rsid w:val="00230C91"/>
    <w:rsid w:val="00231DDD"/>
    <w:rsid w:val="00234A8B"/>
    <w:rsid w:val="0024042B"/>
    <w:rsid w:val="00240DBD"/>
    <w:rsid w:val="0024160E"/>
    <w:rsid w:val="00244B4C"/>
    <w:rsid w:val="0024653F"/>
    <w:rsid w:val="00246AC1"/>
    <w:rsid w:val="00250382"/>
    <w:rsid w:val="00251495"/>
    <w:rsid w:val="00252E4C"/>
    <w:rsid w:val="00255758"/>
    <w:rsid w:val="0026119D"/>
    <w:rsid w:val="00261C32"/>
    <w:rsid w:val="00265D9C"/>
    <w:rsid w:val="00265EC1"/>
    <w:rsid w:val="002669D1"/>
    <w:rsid w:val="002715EE"/>
    <w:rsid w:val="002737FD"/>
    <w:rsid w:val="0027583F"/>
    <w:rsid w:val="00276AC3"/>
    <w:rsid w:val="00281885"/>
    <w:rsid w:val="00282481"/>
    <w:rsid w:val="00282ECC"/>
    <w:rsid w:val="0028635C"/>
    <w:rsid w:val="00287F9C"/>
    <w:rsid w:val="002A1130"/>
    <w:rsid w:val="002A20E2"/>
    <w:rsid w:val="002A417C"/>
    <w:rsid w:val="002A503E"/>
    <w:rsid w:val="002A5B2A"/>
    <w:rsid w:val="002A7C24"/>
    <w:rsid w:val="002A7E79"/>
    <w:rsid w:val="002B0C20"/>
    <w:rsid w:val="002B67DE"/>
    <w:rsid w:val="002B68FB"/>
    <w:rsid w:val="002C0B4D"/>
    <w:rsid w:val="002C3181"/>
    <w:rsid w:val="002C7140"/>
    <w:rsid w:val="002C7A6B"/>
    <w:rsid w:val="002D5DCF"/>
    <w:rsid w:val="002D64BD"/>
    <w:rsid w:val="002D70B4"/>
    <w:rsid w:val="002E597D"/>
    <w:rsid w:val="002E6353"/>
    <w:rsid w:val="002E7042"/>
    <w:rsid w:val="002E76F4"/>
    <w:rsid w:val="002F0CE1"/>
    <w:rsid w:val="002F4278"/>
    <w:rsid w:val="002F5103"/>
    <w:rsid w:val="00301A16"/>
    <w:rsid w:val="00306314"/>
    <w:rsid w:val="00306E11"/>
    <w:rsid w:val="00311E44"/>
    <w:rsid w:val="0031280C"/>
    <w:rsid w:val="00314113"/>
    <w:rsid w:val="00314C29"/>
    <w:rsid w:val="00317872"/>
    <w:rsid w:val="0032111D"/>
    <w:rsid w:val="00322174"/>
    <w:rsid w:val="0032229E"/>
    <w:rsid w:val="003252D9"/>
    <w:rsid w:val="0032577D"/>
    <w:rsid w:val="00325BAA"/>
    <w:rsid w:val="003301C4"/>
    <w:rsid w:val="003321E0"/>
    <w:rsid w:val="0033235E"/>
    <w:rsid w:val="003348B6"/>
    <w:rsid w:val="003350DB"/>
    <w:rsid w:val="003417D0"/>
    <w:rsid w:val="00341D5D"/>
    <w:rsid w:val="0034218E"/>
    <w:rsid w:val="00342DA9"/>
    <w:rsid w:val="003430AB"/>
    <w:rsid w:val="00351EC2"/>
    <w:rsid w:val="00357265"/>
    <w:rsid w:val="0036226E"/>
    <w:rsid w:val="00365E7C"/>
    <w:rsid w:val="003703DD"/>
    <w:rsid w:val="00370B8A"/>
    <w:rsid w:val="0037169A"/>
    <w:rsid w:val="003739B2"/>
    <w:rsid w:val="00374620"/>
    <w:rsid w:val="00384519"/>
    <w:rsid w:val="003864BA"/>
    <w:rsid w:val="00386E2F"/>
    <w:rsid w:val="00387C10"/>
    <w:rsid w:val="00391A7F"/>
    <w:rsid w:val="00391F20"/>
    <w:rsid w:val="0039372C"/>
    <w:rsid w:val="003971B1"/>
    <w:rsid w:val="003975D4"/>
    <w:rsid w:val="003A34B6"/>
    <w:rsid w:val="003A4520"/>
    <w:rsid w:val="003A6941"/>
    <w:rsid w:val="003B3167"/>
    <w:rsid w:val="003B388F"/>
    <w:rsid w:val="003B3E22"/>
    <w:rsid w:val="003B46DF"/>
    <w:rsid w:val="003B55FB"/>
    <w:rsid w:val="003C73A6"/>
    <w:rsid w:val="003D001C"/>
    <w:rsid w:val="003D4ADC"/>
    <w:rsid w:val="003D664A"/>
    <w:rsid w:val="003D6EF1"/>
    <w:rsid w:val="003D7240"/>
    <w:rsid w:val="003D7504"/>
    <w:rsid w:val="003E01AA"/>
    <w:rsid w:val="003E24D6"/>
    <w:rsid w:val="003E38B4"/>
    <w:rsid w:val="003E44C5"/>
    <w:rsid w:val="003E6AAD"/>
    <w:rsid w:val="003E6EA9"/>
    <w:rsid w:val="003F0D7A"/>
    <w:rsid w:val="003F2618"/>
    <w:rsid w:val="003F3942"/>
    <w:rsid w:val="003F6D8F"/>
    <w:rsid w:val="003F6F14"/>
    <w:rsid w:val="004000AF"/>
    <w:rsid w:val="00405365"/>
    <w:rsid w:val="00406602"/>
    <w:rsid w:val="00407F57"/>
    <w:rsid w:val="00411D19"/>
    <w:rsid w:val="00416B3A"/>
    <w:rsid w:val="00416FD1"/>
    <w:rsid w:val="00421CEA"/>
    <w:rsid w:val="0042403E"/>
    <w:rsid w:val="004243DE"/>
    <w:rsid w:val="00430D4A"/>
    <w:rsid w:val="00432031"/>
    <w:rsid w:val="00435269"/>
    <w:rsid w:val="004361F2"/>
    <w:rsid w:val="00436F11"/>
    <w:rsid w:val="00437B60"/>
    <w:rsid w:val="00442090"/>
    <w:rsid w:val="00445D01"/>
    <w:rsid w:val="0044702A"/>
    <w:rsid w:val="00447609"/>
    <w:rsid w:val="00447EB9"/>
    <w:rsid w:val="00450AB3"/>
    <w:rsid w:val="00453921"/>
    <w:rsid w:val="00455748"/>
    <w:rsid w:val="00460797"/>
    <w:rsid w:val="00460FBC"/>
    <w:rsid w:val="00462158"/>
    <w:rsid w:val="00464E15"/>
    <w:rsid w:val="004650D5"/>
    <w:rsid w:val="004739AF"/>
    <w:rsid w:val="004740AF"/>
    <w:rsid w:val="00474A11"/>
    <w:rsid w:val="00475A44"/>
    <w:rsid w:val="004803D9"/>
    <w:rsid w:val="004807A6"/>
    <w:rsid w:val="00483E1B"/>
    <w:rsid w:val="004852CA"/>
    <w:rsid w:val="00485921"/>
    <w:rsid w:val="00485F61"/>
    <w:rsid w:val="0049165C"/>
    <w:rsid w:val="00491F8E"/>
    <w:rsid w:val="0049221D"/>
    <w:rsid w:val="00494823"/>
    <w:rsid w:val="00495781"/>
    <w:rsid w:val="004965D6"/>
    <w:rsid w:val="004A11FC"/>
    <w:rsid w:val="004A210A"/>
    <w:rsid w:val="004A36B1"/>
    <w:rsid w:val="004A7AE1"/>
    <w:rsid w:val="004B1C3B"/>
    <w:rsid w:val="004B31F5"/>
    <w:rsid w:val="004B440B"/>
    <w:rsid w:val="004B6364"/>
    <w:rsid w:val="004C07B2"/>
    <w:rsid w:val="004C1359"/>
    <w:rsid w:val="004C2CFB"/>
    <w:rsid w:val="004C35F6"/>
    <w:rsid w:val="004C7DAD"/>
    <w:rsid w:val="004D11DD"/>
    <w:rsid w:val="004D2A0F"/>
    <w:rsid w:val="004D6EAC"/>
    <w:rsid w:val="004D772E"/>
    <w:rsid w:val="004E04B0"/>
    <w:rsid w:val="004E16E7"/>
    <w:rsid w:val="004F3287"/>
    <w:rsid w:val="004F4864"/>
    <w:rsid w:val="004F4A90"/>
    <w:rsid w:val="004F6F0D"/>
    <w:rsid w:val="004F769B"/>
    <w:rsid w:val="004F7BD8"/>
    <w:rsid w:val="00502194"/>
    <w:rsid w:val="00505D7A"/>
    <w:rsid w:val="005104BC"/>
    <w:rsid w:val="00516A7D"/>
    <w:rsid w:val="00516B22"/>
    <w:rsid w:val="00520924"/>
    <w:rsid w:val="005214E5"/>
    <w:rsid w:val="0053506A"/>
    <w:rsid w:val="005369C5"/>
    <w:rsid w:val="00536FE2"/>
    <w:rsid w:val="00540234"/>
    <w:rsid w:val="00541ABF"/>
    <w:rsid w:val="005428B6"/>
    <w:rsid w:val="00546FD9"/>
    <w:rsid w:val="00550C36"/>
    <w:rsid w:val="005522FD"/>
    <w:rsid w:val="0055685F"/>
    <w:rsid w:val="00562CFD"/>
    <w:rsid w:val="00566012"/>
    <w:rsid w:val="00567016"/>
    <w:rsid w:val="0056755A"/>
    <w:rsid w:val="005724EF"/>
    <w:rsid w:val="0057303F"/>
    <w:rsid w:val="00573B89"/>
    <w:rsid w:val="00574126"/>
    <w:rsid w:val="0058338E"/>
    <w:rsid w:val="0058593F"/>
    <w:rsid w:val="005875FA"/>
    <w:rsid w:val="00590F1C"/>
    <w:rsid w:val="00593A35"/>
    <w:rsid w:val="00594FAF"/>
    <w:rsid w:val="005953AA"/>
    <w:rsid w:val="00595478"/>
    <w:rsid w:val="005966F4"/>
    <w:rsid w:val="0059751C"/>
    <w:rsid w:val="00597C22"/>
    <w:rsid w:val="00597E3A"/>
    <w:rsid w:val="005A04E6"/>
    <w:rsid w:val="005A20F8"/>
    <w:rsid w:val="005A32FD"/>
    <w:rsid w:val="005A4969"/>
    <w:rsid w:val="005A4C95"/>
    <w:rsid w:val="005A5E2A"/>
    <w:rsid w:val="005B3659"/>
    <w:rsid w:val="005B640C"/>
    <w:rsid w:val="005C771B"/>
    <w:rsid w:val="005D3C0B"/>
    <w:rsid w:val="005D504D"/>
    <w:rsid w:val="005D533B"/>
    <w:rsid w:val="005D6FC2"/>
    <w:rsid w:val="005E11AD"/>
    <w:rsid w:val="005E1B9B"/>
    <w:rsid w:val="005E21E1"/>
    <w:rsid w:val="005E726E"/>
    <w:rsid w:val="005F162E"/>
    <w:rsid w:val="005F3CE8"/>
    <w:rsid w:val="005F3ED7"/>
    <w:rsid w:val="005F65DB"/>
    <w:rsid w:val="005F7BB9"/>
    <w:rsid w:val="0060017E"/>
    <w:rsid w:val="006005B3"/>
    <w:rsid w:val="006017D5"/>
    <w:rsid w:val="00604A16"/>
    <w:rsid w:val="00605FBE"/>
    <w:rsid w:val="00607023"/>
    <w:rsid w:val="00610783"/>
    <w:rsid w:val="006109DA"/>
    <w:rsid w:val="00621D16"/>
    <w:rsid w:val="006228C2"/>
    <w:rsid w:val="00624E9E"/>
    <w:rsid w:val="00624F37"/>
    <w:rsid w:val="0062624A"/>
    <w:rsid w:val="006335AF"/>
    <w:rsid w:val="00634358"/>
    <w:rsid w:val="00634E4C"/>
    <w:rsid w:val="00635B4C"/>
    <w:rsid w:val="0064341E"/>
    <w:rsid w:val="006435B6"/>
    <w:rsid w:val="00650A0C"/>
    <w:rsid w:val="00657716"/>
    <w:rsid w:val="00660492"/>
    <w:rsid w:val="00660FC5"/>
    <w:rsid w:val="00665742"/>
    <w:rsid w:val="006718F1"/>
    <w:rsid w:val="006726E2"/>
    <w:rsid w:val="00674E35"/>
    <w:rsid w:val="00677B89"/>
    <w:rsid w:val="00680F15"/>
    <w:rsid w:val="00681C06"/>
    <w:rsid w:val="00682179"/>
    <w:rsid w:val="00682B69"/>
    <w:rsid w:val="0068675C"/>
    <w:rsid w:val="00686AAF"/>
    <w:rsid w:val="006916B6"/>
    <w:rsid w:val="006A0138"/>
    <w:rsid w:val="006A1505"/>
    <w:rsid w:val="006A3118"/>
    <w:rsid w:val="006A3B77"/>
    <w:rsid w:val="006A3BF4"/>
    <w:rsid w:val="006A71D1"/>
    <w:rsid w:val="006B1EF8"/>
    <w:rsid w:val="006B2FBD"/>
    <w:rsid w:val="006B5C67"/>
    <w:rsid w:val="006C29C8"/>
    <w:rsid w:val="006C4564"/>
    <w:rsid w:val="006C5641"/>
    <w:rsid w:val="006C68B2"/>
    <w:rsid w:val="006D0205"/>
    <w:rsid w:val="006D0894"/>
    <w:rsid w:val="006D3923"/>
    <w:rsid w:val="006D5875"/>
    <w:rsid w:val="006D5CB4"/>
    <w:rsid w:val="006D6B7B"/>
    <w:rsid w:val="006E0054"/>
    <w:rsid w:val="006E2E7D"/>
    <w:rsid w:val="006E3DB7"/>
    <w:rsid w:val="006E44E0"/>
    <w:rsid w:val="006F0CFF"/>
    <w:rsid w:val="006F0EC5"/>
    <w:rsid w:val="006F482D"/>
    <w:rsid w:val="006F616F"/>
    <w:rsid w:val="006F6A7A"/>
    <w:rsid w:val="006F6ABD"/>
    <w:rsid w:val="006F6E48"/>
    <w:rsid w:val="006F7AC3"/>
    <w:rsid w:val="00700DCF"/>
    <w:rsid w:val="00701740"/>
    <w:rsid w:val="007075E4"/>
    <w:rsid w:val="007165AC"/>
    <w:rsid w:val="00720158"/>
    <w:rsid w:val="00722044"/>
    <w:rsid w:val="00726034"/>
    <w:rsid w:val="007324E3"/>
    <w:rsid w:val="00733968"/>
    <w:rsid w:val="00734077"/>
    <w:rsid w:val="007352B2"/>
    <w:rsid w:val="0074153D"/>
    <w:rsid w:val="007440E0"/>
    <w:rsid w:val="00744A9E"/>
    <w:rsid w:val="00746139"/>
    <w:rsid w:val="00746506"/>
    <w:rsid w:val="0074710E"/>
    <w:rsid w:val="00750643"/>
    <w:rsid w:val="007546BB"/>
    <w:rsid w:val="007645AC"/>
    <w:rsid w:val="00766557"/>
    <w:rsid w:val="007671F7"/>
    <w:rsid w:val="007732D9"/>
    <w:rsid w:val="00773459"/>
    <w:rsid w:val="00780EEA"/>
    <w:rsid w:val="00781547"/>
    <w:rsid w:val="00781565"/>
    <w:rsid w:val="00784275"/>
    <w:rsid w:val="007843C5"/>
    <w:rsid w:val="007849E1"/>
    <w:rsid w:val="0078667B"/>
    <w:rsid w:val="00786B3C"/>
    <w:rsid w:val="00793A4B"/>
    <w:rsid w:val="007948B9"/>
    <w:rsid w:val="007975E6"/>
    <w:rsid w:val="007A0A91"/>
    <w:rsid w:val="007A2C09"/>
    <w:rsid w:val="007A3767"/>
    <w:rsid w:val="007A3FB7"/>
    <w:rsid w:val="007A47FE"/>
    <w:rsid w:val="007A5320"/>
    <w:rsid w:val="007B1453"/>
    <w:rsid w:val="007B148D"/>
    <w:rsid w:val="007B152D"/>
    <w:rsid w:val="007B1CF1"/>
    <w:rsid w:val="007B393E"/>
    <w:rsid w:val="007C2F07"/>
    <w:rsid w:val="007C47A2"/>
    <w:rsid w:val="007C4E6C"/>
    <w:rsid w:val="007D1682"/>
    <w:rsid w:val="007D3E4A"/>
    <w:rsid w:val="007D78BF"/>
    <w:rsid w:val="007E2DB0"/>
    <w:rsid w:val="007F1FBA"/>
    <w:rsid w:val="007F2664"/>
    <w:rsid w:val="007F27C2"/>
    <w:rsid w:val="007F2BC1"/>
    <w:rsid w:val="007F35C5"/>
    <w:rsid w:val="007F4874"/>
    <w:rsid w:val="007F54B5"/>
    <w:rsid w:val="007F6034"/>
    <w:rsid w:val="007F65EF"/>
    <w:rsid w:val="0080051C"/>
    <w:rsid w:val="0080095B"/>
    <w:rsid w:val="00800FA7"/>
    <w:rsid w:val="00801574"/>
    <w:rsid w:val="00802119"/>
    <w:rsid w:val="00804EC4"/>
    <w:rsid w:val="00806437"/>
    <w:rsid w:val="00820308"/>
    <w:rsid w:val="00820D77"/>
    <w:rsid w:val="00821A02"/>
    <w:rsid w:val="008305A5"/>
    <w:rsid w:val="00834308"/>
    <w:rsid w:val="00836486"/>
    <w:rsid w:val="0084420C"/>
    <w:rsid w:val="008450CF"/>
    <w:rsid w:val="008457DE"/>
    <w:rsid w:val="0085355E"/>
    <w:rsid w:val="00861D7C"/>
    <w:rsid w:val="00863844"/>
    <w:rsid w:val="008638C1"/>
    <w:rsid w:val="0086572F"/>
    <w:rsid w:val="00873761"/>
    <w:rsid w:val="008772BD"/>
    <w:rsid w:val="00881BE7"/>
    <w:rsid w:val="00881D7C"/>
    <w:rsid w:val="00891D52"/>
    <w:rsid w:val="00892B6E"/>
    <w:rsid w:val="00892F61"/>
    <w:rsid w:val="00893272"/>
    <w:rsid w:val="00893FFB"/>
    <w:rsid w:val="008946FB"/>
    <w:rsid w:val="00896C2E"/>
    <w:rsid w:val="008A3FCC"/>
    <w:rsid w:val="008A5B28"/>
    <w:rsid w:val="008A5DF3"/>
    <w:rsid w:val="008B019F"/>
    <w:rsid w:val="008B22BC"/>
    <w:rsid w:val="008B40A6"/>
    <w:rsid w:val="008C790D"/>
    <w:rsid w:val="008D054A"/>
    <w:rsid w:val="008D243B"/>
    <w:rsid w:val="008D44B8"/>
    <w:rsid w:val="008D5AEC"/>
    <w:rsid w:val="008D71CF"/>
    <w:rsid w:val="008E1983"/>
    <w:rsid w:val="008E249D"/>
    <w:rsid w:val="008E3905"/>
    <w:rsid w:val="008E62F9"/>
    <w:rsid w:val="008E791F"/>
    <w:rsid w:val="008F0BED"/>
    <w:rsid w:val="008F2B91"/>
    <w:rsid w:val="008F395B"/>
    <w:rsid w:val="008F3C24"/>
    <w:rsid w:val="008F43EB"/>
    <w:rsid w:val="008F6F55"/>
    <w:rsid w:val="00901970"/>
    <w:rsid w:val="00901AE1"/>
    <w:rsid w:val="0091384C"/>
    <w:rsid w:val="00913CB9"/>
    <w:rsid w:val="00914AE1"/>
    <w:rsid w:val="00914F90"/>
    <w:rsid w:val="00916FB1"/>
    <w:rsid w:val="00925B84"/>
    <w:rsid w:val="00927B9B"/>
    <w:rsid w:val="00927FC8"/>
    <w:rsid w:val="00931EA5"/>
    <w:rsid w:val="0093321D"/>
    <w:rsid w:val="00933A59"/>
    <w:rsid w:val="0093456B"/>
    <w:rsid w:val="00935204"/>
    <w:rsid w:val="00941CB1"/>
    <w:rsid w:val="00951AB9"/>
    <w:rsid w:val="00951C29"/>
    <w:rsid w:val="009523A5"/>
    <w:rsid w:val="00952DD0"/>
    <w:rsid w:val="00952F21"/>
    <w:rsid w:val="00954EEF"/>
    <w:rsid w:val="00955AE9"/>
    <w:rsid w:val="009573BB"/>
    <w:rsid w:val="00964A55"/>
    <w:rsid w:val="009654CC"/>
    <w:rsid w:val="00967355"/>
    <w:rsid w:val="00967471"/>
    <w:rsid w:val="00970DA3"/>
    <w:rsid w:val="0097100E"/>
    <w:rsid w:val="009756B7"/>
    <w:rsid w:val="009833FC"/>
    <w:rsid w:val="009838DC"/>
    <w:rsid w:val="00986BBC"/>
    <w:rsid w:val="0099543B"/>
    <w:rsid w:val="009A66C7"/>
    <w:rsid w:val="009A6BBF"/>
    <w:rsid w:val="009B3092"/>
    <w:rsid w:val="009C2AAC"/>
    <w:rsid w:val="009C3395"/>
    <w:rsid w:val="009D16C4"/>
    <w:rsid w:val="009D2F45"/>
    <w:rsid w:val="009D7938"/>
    <w:rsid w:val="009D7F91"/>
    <w:rsid w:val="009E0A00"/>
    <w:rsid w:val="009E1C67"/>
    <w:rsid w:val="009E3BA0"/>
    <w:rsid w:val="009F093C"/>
    <w:rsid w:val="009F1EDB"/>
    <w:rsid w:val="009F3FC5"/>
    <w:rsid w:val="009F552F"/>
    <w:rsid w:val="009F5ADC"/>
    <w:rsid w:val="00A001C5"/>
    <w:rsid w:val="00A00607"/>
    <w:rsid w:val="00A018C9"/>
    <w:rsid w:val="00A055E1"/>
    <w:rsid w:val="00A06802"/>
    <w:rsid w:val="00A07289"/>
    <w:rsid w:val="00A15856"/>
    <w:rsid w:val="00A20AD3"/>
    <w:rsid w:val="00A20B81"/>
    <w:rsid w:val="00A227D5"/>
    <w:rsid w:val="00A26B4E"/>
    <w:rsid w:val="00A312A4"/>
    <w:rsid w:val="00A3165A"/>
    <w:rsid w:val="00A32180"/>
    <w:rsid w:val="00A33E3E"/>
    <w:rsid w:val="00A40322"/>
    <w:rsid w:val="00A4194C"/>
    <w:rsid w:val="00A47F0C"/>
    <w:rsid w:val="00A50F16"/>
    <w:rsid w:val="00A51349"/>
    <w:rsid w:val="00A53D38"/>
    <w:rsid w:val="00A600BF"/>
    <w:rsid w:val="00A627BA"/>
    <w:rsid w:val="00A62C4D"/>
    <w:rsid w:val="00A676D1"/>
    <w:rsid w:val="00A7114A"/>
    <w:rsid w:val="00A738C1"/>
    <w:rsid w:val="00A77399"/>
    <w:rsid w:val="00A81059"/>
    <w:rsid w:val="00A81416"/>
    <w:rsid w:val="00A848BF"/>
    <w:rsid w:val="00A86F2E"/>
    <w:rsid w:val="00A87DBC"/>
    <w:rsid w:val="00A937A5"/>
    <w:rsid w:val="00A9387B"/>
    <w:rsid w:val="00A97774"/>
    <w:rsid w:val="00AA08A0"/>
    <w:rsid w:val="00AA11FB"/>
    <w:rsid w:val="00AA20C4"/>
    <w:rsid w:val="00AA223E"/>
    <w:rsid w:val="00AA2279"/>
    <w:rsid w:val="00AA4FDA"/>
    <w:rsid w:val="00AA5043"/>
    <w:rsid w:val="00AA5FA2"/>
    <w:rsid w:val="00AA625E"/>
    <w:rsid w:val="00AB3496"/>
    <w:rsid w:val="00AB77B3"/>
    <w:rsid w:val="00AC2BFA"/>
    <w:rsid w:val="00AC3B10"/>
    <w:rsid w:val="00AC6675"/>
    <w:rsid w:val="00AD26C4"/>
    <w:rsid w:val="00AD521B"/>
    <w:rsid w:val="00AD5EEE"/>
    <w:rsid w:val="00AE0EA8"/>
    <w:rsid w:val="00AE3A1E"/>
    <w:rsid w:val="00AF0747"/>
    <w:rsid w:val="00AF20CA"/>
    <w:rsid w:val="00AF7FC1"/>
    <w:rsid w:val="00B012D8"/>
    <w:rsid w:val="00B0141E"/>
    <w:rsid w:val="00B01ABE"/>
    <w:rsid w:val="00B029B6"/>
    <w:rsid w:val="00B02A7E"/>
    <w:rsid w:val="00B06168"/>
    <w:rsid w:val="00B06D96"/>
    <w:rsid w:val="00B10958"/>
    <w:rsid w:val="00B11715"/>
    <w:rsid w:val="00B11B87"/>
    <w:rsid w:val="00B120BB"/>
    <w:rsid w:val="00B134EC"/>
    <w:rsid w:val="00B146BD"/>
    <w:rsid w:val="00B17521"/>
    <w:rsid w:val="00B200BF"/>
    <w:rsid w:val="00B202EA"/>
    <w:rsid w:val="00B20DDB"/>
    <w:rsid w:val="00B20F89"/>
    <w:rsid w:val="00B2150D"/>
    <w:rsid w:val="00B223F6"/>
    <w:rsid w:val="00B25F43"/>
    <w:rsid w:val="00B26FC6"/>
    <w:rsid w:val="00B27EF1"/>
    <w:rsid w:val="00B32603"/>
    <w:rsid w:val="00B336F7"/>
    <w:rsid w:val="00B33D30"/>
    <w:rsid w:val="00B411CF"/>
    <w:rsid w:val="00B4127A"/>
    <w:rsid w:val="00B41559"/>
    <w:rsid w:val="00B4250E"/>
    <w:rsid w:val="00B4467C"/>
    <w:rsid w:val="00B44F3C"/>
    <w:rsid w:val="00B474D7"/>
    <w:rsid w:val="00B56040"/>
    <w:rsid w:val="00B63521"/>
    <w:rsid w:val="00B63B51"/>
    <w:rsid w:val="00B7075B"/>
    <w:rsid w:val="00B72E1D"/>
    <w:rsid w:val="00B81101"/>
    <w:rsid w:val="00B91CDE"/>
    <w:rsid w:val="00BA043C"/>
    <w:rsid w:val="00BA2BFC"/>
    <w:rsid w:val="00BA3A2E"/>
    <w:rsid w:val="00BA5177"/>
    <w:rsid w:val="00BB4B5F"/>
    <w:rsid w:val="00BB4CB3"/>
    <w:rsid w:val="00BB683B"/>
    <w:rsid w:val="00BB79CE"/>
    <w:rsid w:val="00BC1B5A"/>
    <w:rsid w:val="00BC206D"/>
    <w:rsid w:val="00BC473E"/>
    <w:rsid w:val="00BC755D"/>
    <w:rsid w:val="00BC7B5F"/>
    <w:rsid w:val="00BD3E75"/>
    <w:rsid w:val="00BE0EB3"/>
    <w:rsid w:val="00BE2872"/>
    <w:rsid w:val="00BE2BF6"/>
    <w:rsid w:val="00BE4763"/>
    <w:rsid w:val="00BE79E5"/>
    <w:rsid w:val="00BF0172"/>
    <w:rsid w:val="00BF322E"/>
    <w:rsid w:val="00BF3756"/>
    <w:rsid w:val="00BF4297"/>
    <w:rsid w:val="00C02E47"/>
    <w:rsid w:val="00C03E62"/>
    <w:rsid w:val="00C056AA"/>
    <w:rsid w:val="00C07D5A"/>
    <w:rsid w:val="00C07D8E"/>
    <w:rsid w:val="00C1178E"/>
    <w:rsid w:val="00C11C41"/>
    <w:rsid w:val="00C11E09"/>
    <w:rsid w:val="00C12211"/>
    <w:rsid w:val="00C12349"/>
    <w:rsid w:val="00C12DFE"/>
    <w:rsid w:val="00C14A23"/>
    <w:rsid w:val="00C20048"/>
    <w:rsid w:val="00C203D0"/>
    <w:rsid w:val="00C20545"/>
    <w:rsid w:val="00C22F9A"/>
    <w:rsid w:val="00C2359D"/>
    <w:rsid w:val="00C23F0F"/>
    <w:rsid w:val="00C24DBA"/>
    <w:rsid w:val="00C35E4E"/>
    <w:rsid w:val="00C37073"/>
    <w:rsid w:val="00C41400"/>
    <w:rsid w:val="00C46779"/>
    <w:rsid w:val="00C510FF"/>
    <w:rsid w:val="00C52425"/>
    <w:rsid w:val="00C52A37"/>
    <w:rsid w:val="00C622FD"/>
    <w:rsid w:val="00C62E3B"/>
    <w:rsid w:val="00C635A4"/>
    <w:rsid w:val="00C67E62"/>
    <w:rsid w:val="00C70999"/>
    <w:rsid w:val="00C77D8A"/>
    <w:rsid w:val="00C80047"/>
    <w:rsid w:val="00C80161"/>
    <w:rsid w:val="00C83985"/>
    <w:rsid w:val="00C843CD"/>
    <w:rsid w:val="00C863F9"/>
    <w:rsid w:val="00C91B82"/>
    <w:rsid w:val="00C92FAA"/>
    <w:rsid w:val="00CA086E"/>
    <w:rsid w:val="00CA66CD"/>
    <w:rsid w:val="00CB2D54"/>
    <w:rsid w:val="00CB3E9C"/>
    <w:rsid w:val="00CB550D"/>
    <w:rsid w:val="00CB69E6"/>
    <w:rsid w:val="00CB6CC3"/>
    <w:rsid w:val="00CC1B93"/>
    <w:rsid w:val="00CC7BBA"/>
    <w:rsid w:val="00CE08EB"/>
    <w:rsid w:val="00CE2965"/>
    <w:rsid w:val="00CE6C6B"/>
    <w:rsid w:val="00CE7896"/>
    <w:rsid w:val="00CE7900"/>
    <w:rsid w:val="00CF0887"/>
    <w:rsid w:val="00CF3E2D"/>
    <w:rsid w:val="00CF70E2"/>
    <w:rsid w:val="00CF71F8"/>
    <w:rsid w:val="00D01C90"/>
    <w:rsid w:val="00D02610"/>
    <w:rsid w:val="00D028D7"/>
    <w:rsid w:val="00D06347"/>
    <w:rsid w:val="00D07B72"/>
    <w:rsid w:val="00D13B69"/>
    <w:rsid w:val="00D13B7F"/>
    <w:rsid w:val="00D14676"/>
    <w:rsid w:val="00D17781"/>
    <w:rsid w:val="00D209AC"/>
    <w:rsid w:val="00D27CDC"/>
    <w:rsid w:val="00D3248A"/>
    <w:rsid w:val="00D33A2D"/>
    <w:rsid w:val="00D35028"/>
    <w:rsid w:val="00D3577F"/>
    <w:rsid w:val="00D359A4"/>
    <w:rsid w:val="00D430F8"/>
    <w:rsid w:val="00D4490C"/>
    <w:rsid w:val="00D44B73"/>
    <w:rsid w:val="00D4595E"/>
    <w:rsid w:val="00D46359"/>
    <w:rsid w:val="00D52367"/>
    <w:rsid w:val="00D5311A"/>
    <w:rsid w:val="00D664AF"/>
    <w:rsid w:val="00D72F05"/>
    <w:rsid w:val="00D77FCA"/>
    <w:rsid w:val="00D911CF"/>
    <w:rsid w:val="00D9436B"/>
    <w:rsid w:val="00D944A7"/>
    <w:rsid w:val="00D94941"/>
    <w:rsid w:val="00D94DAF"/>
    <w:rsid w:val="00D974BE"/>
    <w:rsid w:val="00DA03AB"/>
    <w:rsid w:val="00DA1CF4"/>
    <w:rsid w:val="00DA1E51"/>
    <w:rsid w:val="00DA63BB"/>
    <w:rsid w:val="00DA7AA9"/>
    <w:rsid w:val="00DA7C7E"/>
    <w:rsid w:val="00DB1668"/>
    <w:rsid w:val="00DB192E"/>
    <w:rsid w:val="00DB1E61"/>
    <w:rsid w:val="00DB225C"/>
    <w:rsid w:val="00DB3C7E"/>
    <w:rsid w:val="00DB430A"/>
    <w:rsid w:val="00DB442B"/>
    <w:rsid w:val="00DB4C13"/>
    <w:rsid w:val="00DB4F4A"/>
    <w:rsid w:val="00DB5260"/>
    <w:rsid w:val="00DB5714"/>
    <w:rsid w:val="00DB623B"/>
    <w:rsid w:val="00DB7972"/>
    <w:rsid w:val="00DB7D2B"/>
    <w:rsid w:val="00DB7D30"/>
    <w:rsid w:val="00DC1262"/>
    <w:rsid w:val="00DC4A53"/>
    <w:rsid w:val="00DC5F35"/>
    <w:rsid w:val="00DD0F65"/>
    <w:rsid w:val="00DD4CFA"/>
    <w:rsid w:val="00DE0C17"/>
    <w:rsid w:val="00DE404A"/>
    <w:rsid w:val="00DE626A"/>
    <w:rsid w:val="00DE65A9"/>
    <w:rsid w:val="00DF0B15"/>
    <w:rsid w:val="00DF4633"/>
    <w:rsid w:val="00E002D7"/>
    <w:rsid w:val="00E00BE7"/>
    <w:rsid w:val="00E03248"/>
    <w:rsid w:val="00E03266"/>
    <w:rsid w:val="00E032E0"/>
    <w:rsid w:val="00E04709"/>
    <w:rsid w:val="00E10B03"/>
    <w:rsid w:val="00E13F05"/>
    <w:rsid w:val="00E1726B"/>
    <w:rsid w:val="00E20A7E"/>
    <w:rsid w:val="00E223F5"/>
    <w:rsid w:val="00E25366"/>
    <w:rsid w:val="00E311BC"/>
    <w:rsid w:val="00E33051"/>
    <w:rsid w:val="00E33B80"/>
    <w:rsid w:val="00E3415C"/>
    <w:rsid w:val="00E40E52"/>
    <w:rsid w:val="00E4145F"/>
    <w:rsid w:val="00E43BD2"/>
    <w:rsid w:val="00E4557D"/>
    <w:rsid w:val="00E46505"/>
    <w:rsid w:val="00E46F2E"/>
    <w:rsid w:val="00E546E8"/>
    <w:rsid w:val="00E55307"/>
    <w:rsid w:val="00E56D8C"/>
    <w:rsid w:val="00E62993"/>
    <w:rsid w:val="00E62A73"/>
    <w:rsid w:val="00E64CCB"/>
    <w:rsid w:val="00E6669A"/>
    <w:rsid w:val="00E66FDF"/>
    <w:rsid w:val="00E72F8A"/>
    <w:rsid w:val="00E73FD2"/>
    <w:rsid w:val="00E746B4"/>
    <w:rsid w:val="00E7726D"/>
    <w:rsid w:val="00E81B9E"/>
    <w:rsid w:val="00E81F5F"/>
    <w:rsid w:val="00E825CA"/>
    <w:rsid w:val="00E8311E"/>
    <w:rsid w:val="00E85C91"/>
    <w:rsid w:val="00E879EE"/>
    <w:rsid w:val="00E90C9D"/>
    <w:rsid w:val="00E93ADB"/>
    <w:rsid w:val="00E94366"/>
    <w:rsid w:val="00E95BD9"/>
    <w:rsid w:val="00E9680A"/>
    <w:rsid w:val="00E97665"/>
    <w:rsid w:val="00E97A76"/>
    <w:rsid w:val="00EA08FF"/>
    <w:rsid w:val="00EA7E04"/>
    <w:rsid w:val="00EB1A09"/>
    <w:rsid w:val="00EB1FE5"/>
    <w:rsid w:val="00EC0EA0"/>
    <w:rsid w:val="00EC2241"/>
    <w:rsid w:val="00EC5445"/>
    <w:rsid w:val="00EC70DD"/>
    <w:rsid w:val="00EC7BD2"/>
    <w:rsid w:val="00ED4E72"/>
    <w:rsid w:val="00ED773F"/>
    <w:rsid w:val="00EE053A"/>
    <w:rsid w:val="00EE5E9D"/>
    <w:rsid w:val="00EF0F22"/>
    <w:rsid w:val="00EF3BB8"/>
    <w:rsid w:val="00F013E6"/>
    <w:rsid w:val="00F03563"/>
    <w:rsid w:val="00F049CB"/>
    <w:rsid w:val="00F06CE5"/>
    <w:rsid w:val="00F12F6A"/>
    <w:rsid w:val="00F14CC1"/>
    <w:rsid w:val="00F16691"/>
    <w:rsid w:val="00F1782D"/>
    <w:rsid w:val="00F206CD"/>
    <w:rsid w:val="00F2193C"/>
    <w:rsid w:val="00F22056"/>
    <w:rsid w:val="00F3240E"/>
    <w:rsid w:val="00F324CC"/>
    <w:rsid w:val="00F3366A"/>
    <w:rsid w:val="00F34F72"/>
    <w:rsid w:val="00F35BBC"/>
    <w:rsid w:val="00F40B96"/>
    <w:rsid w:val="00F4196F"/>
    <w:rsid w:val="00F41D8A"/>
    <w:rsid w:val="00F430D4"/>
    <w:rsid w:val="00F4344E"/>
    <w:rsid w:val="00F45CE5"/>
    <w:rsid w:val="00F4643A"/>
    <w:rsid w:val="00F51382"/>
    <w:rsid w:val="00F5171E"/>
    <w:rsid w:val="00F56102"/>
    <w:rsid w:val="00F56E90"/>
    <w:rsid w:val="00F60FA2"/>
    <w:rsid w:val="00F62CEE"/>
    <w:rsid w:val="00F6329F"/>
    <w:rsid w:val="00F70360"/>
    <w:rsid w:val="00F7561B"/>
    <w:rsid w:val="00F767D0"/>
    <w:rsid w:val="00F85D4E"/>
    <w:rsid w:val="00F877CF"/>
    <w:rsid w:val="00F903FE"/>
    <w:rsid w:val="00F909E1"/>
    <w:rsid w:val="00F9335B"/>
    <w:rsid w:val="00F946C0"/>
    <w:rsid w:val="00F95024"/>
    <w:rsid w:val="00F95161"/>
    <w:rsid w:val="00F9599D"/>
    <w:rsid w:val="00F963A2"/>
    <w:rsid w:val="00FA24B6"/>
    <w:rsid w:val="00FA252A"/>
    <w:rsid w:val="00FA2C0B"/>
    <w:rsid w:val="00FA2DD2"/>
    <w:rsid w:val="00FB2264"/>
    <w:rsid w:val="00FB2B20"/>
    <w:rsid w:val="00FB4A2C"/>
    <w:rsid w:val="00FB4ED4"/>
    <w:rsid w:val="00FB530B"/>
    <w:rsid w:val="00FB5D9F"/>
    <w:rsid w:val="00FB62D8"/>
    <w:rsid w:val="00FB6AD3"/>
    <w:rsid w:val="00FB762C"/>
    <w:rsid w:val="00FC62A8"/>
    <w:rsid w:val="00FC7596"/>
    <w:rsid w:val="00FC78EE"/>
    <w:rsid w:val="00FD06BE"/>
    <w:rsid w:val="00FD0717"/>
    <w:rsid w:val="00FD1829"/>
    <w:rsid w:val="00FD20A9"/>
    <w:rsid w:val="00FE2555"/>
    <w:rsid w:val="00FE300D"/>
    <w:rsid w:val="00FE32A0"/>
    <w:rsid w:val="00FE6CD7"/>
    <w:rsid w:val="00FF22F9"/>
    <w:rsid w:val="00FF3A55"/>
    <w:rsid w:val="00FF50FF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B55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B55FB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F6E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D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3B55F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B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3B55FB"/>
    <w:rPr>
      <w:rFonts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1F6E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Professional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Nackii</dc:creator>
  <cp:lastModifiedBy>rivering</cp:lastModifiedBy>
  <cp:revision>4</cp:revision>
  <cp:lastPrinted>2010-01-28T09:24:00Z</cp:lastPrinted>
  <dcterms:created xsi:type="dcterms:W3CDTF">2014-08-04T07:48:00Z</dcterms:created>
  <dcterms:modified xsi:type="dcterms:W3CDTF">2014-08-06T06:02:00Z</dcterms:modified>
</cp:coreProperties>
</file>