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62"/>
        <w:tblW w:w="10209" w:type="dxa"/>
        <w:tblCellMar>
          <w:left w:w="0" w:type="dxa"/>
          <w:right w:w="0" w:type="dxa"/>
        </w:tblCellMar>
        <w:tblLook w:val="04A0"/>
      </w:tblPr>
      <w:tblGrid>
        <w:gridCol w:w="1845"/>
        <w:gridCol w:w="8364"/>
      </w:tblGrid>
      <w:tr w:rsidR="00BA2933" w:rsidRPr="00254878" w:rsidTr="00254878">
        <w:trPr>
          <w:trHeight w:val="76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BA2933" w:rsidP="005D5D97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254878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 xml:space="preserve">招生對象 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4314" w:rsidRPr="00254878" w:rsidRDefault="00F84314" w:rsidP="00173007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華康中圓體" w:eastAsia="華康中圓體" w:hAnsiTheme="minorEastAsia" w:cs="Times New Roman"/>
                <w:kern w:val="3"/>
                <w:sz w:val="36"/>
                <w:szCs w:val="28"/>
              </w:rPr>
            </w:pPr>
            <w:r w:rsidRPr="00254878">
              <w:rPr>
                <w:rFonts w:ascii="華康中圓體" w:eastAsia="華康中圓體" w:hAnsiTheme="minorEastAsia" w:cs="Times New Roman" w:hint="eastAsia"/>
                <w:kern w:val="3"/>
                <w:sz w:val="36"/>
                <w:szCs w:val="28"/>
              </w:rPr>
              <w:t>國小中年級(含)以上至國中一年級，</w:t>
            </w:r>
          </w:p>
          <w:p w:rsidR="00BA2933" w:rsidRPr="00254878" w:rsidRDefault="00F84314" w:rsidP="00173007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華康中圓體" w:eastAsia="華康中圓體" w:hAnsi="思源黑体 CN Regular" w:cs="Times New Roman"/>
                <w:kern w:val="3"/>
                <w:sz w:val="36"/>
                <w:szCs w:val="28"/>
              </w:rPr>
            </w:pPr>
            <w:r w:rsidRPr="00254878">
              <w:rPr>
                <w:rFonts w:ascii="華康中圓體" w:eastAsia="華康中圓體" w:hAnsiTheme="minorEastAsia" w:cs="Times New Roman" w:hint="eastAsia"/>
                <w:kern w:val="3"/>
                <w:sz w:val="36"/>
                <w:szCs w:val="28"/>
              </w:rPr>
              <w:t>且</w:t>
            </w:r>
            <w:r w:rsidR="006A4FDA" w:rsidRPr="00254878">
              <w:rPr>
                <w:rFonts w:ascii="華康中圓體" w:eastAsia="華康中圓體" w:hAnsi="思源黑体 CN Regular" w:cs="Times New Roman" w:hint="eastAsia"/>
                <w:kern w:val="3"/>
                <w:sz w:val="36"/>
                <w:szCs w:val="28"/>
              </w:rPr>
              <w:t>對於</w:t>
            </w:r>
            <w:r w:rsidR="00225038" w:rsidRPr="00254878">
              <w:rPr>
                <w:rFonts w:ascii="華康中圓體" w:eastAsia="華康中圓體" w:hAnsi="思源黑体 CN Regular" w:cs="Times New Roman" w:hint="eastAsia"/>
                <w:kern w:val="3"/>
                <w:sz w:val="36"/>
                <w:szCs w:val="28"/>
              </w:rPr>
              <w:t>科學動手做</w:t>
            </w:r>
            <w:r w:rsidR="006A4FDA" w:rsidRPr="00254878">
              <w:rPr>
                <w:rFonts w:ascii="華康中圓體" w:eastAsia="華康中圓體" w:hAnsi="思源黑体 CN Regular" w:cs="Times New Roman" w:hint="eastAsia"/>
                <w:kern w:val="3"/>
                <w:sz w:val="36"/>
                <w:szCs w:val="28"/>
              </w:rPr>
              <w:t>有興趣者，皆可報名</w:t>
            </w:r>
            <w:r w:rsidR="00173007" w:rsidRPr="00254878">
              <w:rPr>
                <w:rFonts w:ascii="華康中圓體" w:eastAsia="華康中圓體" w:hAnsi="思源黑体 CN Regular" w:cs="Times New Roman" w:hint="eastAsia"/>
                <w:kern w:val="3"/>
                <w:sz w:val="36"/>
                <w:szCs w:val="28"/>
              </w:rPr>
              <w:t>。</w:t>
            </w:r>
            <w:r w:rsidR="00BA2933" w:rsidRPr="00254878">
              <w:rPr>
                <w:rFonts w:ascii="華康中圓體" w:eastAsia="華康中圓體" w:hAnsi="思源黑体 CN Regular" w:hint="eastAsia"/>
                <w:color w:val="000000" w:themeColor="text1"/>
                <w:sz w:val="36"/>
                <w:szCs w:val="28"/>
              </w:rPr>
              <w:t xml:space="preserve"> </w:t>
            </w:r>
          </w:p>
        </w:tc>
      </w:tr>
      <w:tr w:rsidR="00BA2933" w:rsidRPr="00254878" w:rsidTr="00254878">
        <w:trPr>
          <w:trHeight w:val="82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BA2933" w:rsidP="005D5D97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254878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 xml:space="preserve">授課時間 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6A4FDA" w:rsidP="005D5D97">
            <w:pPr>
              <w:spacing w:line="400" w:lineRule="exact"/>
              <w:rPr>
                <w:rFonts w:ascii="華康中圓體" w:eastAsia="華康中圓體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華康中圓體" w:eastAsia="華康中圓體" w:hAnsi="思源黑体 CN Regular" w:hint="eastAsia"/>
                <w:b/>
                <w:sz w:val="32"/>
                <w:szCs w:val="28"/>
              </w:rPr>
              <w:t xml:space="preserve">108 / </w:t>
            </w:r>
            <w:r w:rsidR="00225038" w:rsidRPr="00254878">
              <w:rPr>
                <w:rFonts w:ascii="華康中圓體" w:eastAsia="華康中圓體" w:hAnsiTheme="minorEastAsia" w:hint="eastAsia"/>
                <w:b/>
                <w:sz w:val="32"/>
                <w:szCs w:val="28"/>
              </w:rPr>
              <w:t>05</w:t>
            </w:r>
            <w:r w:rsidR="00BA2933" w:rsidRPr="00254878">
              <w:rPr>
                <w:rFonts w:ascii="華康中圓體" w:eastAsia="華康中圓體" w:hAnsi="思源黑体 CN Regular" w:hint="eastAsia"/>
                <w:b/>
                <w:sz w:val="32"/>
                <w:szCs w:val="28"/>
              </w:rPr>
              <w:t xml:space="preserve"> / </w:t>
            </w:r>
            <w:r w:rsidR="00225038" w:rsidRPr="00254878">
              <w:rPr>
                <w:rFonts w:ascii="華康中圓體" w:eastAsia="華康中圓體" w:hAnsiTheme="minorEastAsia" w:hint="eastAsia"/>
                <w:b/>
                <w:sz w:val="32"/>
                <w:szCs w:val="28"/>
              </w:rPr>
              <w:t>04</w:t>
            </w:r>
            <w:r w:rsidR="00BA2933" w:rsidRPr="00254878">
              <w:rPr>
                <w:rFonts w:ascii="華康中圓體" w:eastAsia="華康中圓體" w:hAnsi="思源黑体 CN Regular" w:hint="eastAsia"/>
                <w:b/>
                <w:color w:val="FFC000"/>
                <w:sz w:val="32"/>
                <w:szCs w:val="28"/>
              </w:rPr>
              <w:t xml:space="preserve"> </w:t>
            </w:r>
            <w:r w:rsidR="00BA2933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 xml:space="preserve"> </w:t>
            </w:r>
            <w:r w:rsidR="00F75FC5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>及</w:t>
            </w:r>
            <w:r w:rsidR="00BA2933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 xml:space="preserve">  </w:t>
            </w:r>
            <w:r w:rsidR="00173007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 xml:space="preserve">108 / 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>05</w:t>
            </w:r>
            <w:r w:rsidR="00BA2933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 xml:space="preserve"> / 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>18</w:t>
            </w:r>
            <w:r w:rsidR="00BA2933"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 xml:space="preserve">，共計 </w:t>
            </w:r>
            <w:r w:rsidR="00225038" w:rsidRPr="00254878">
              <w:rPr>
                <w:rFonts w:ascii="華康中圓體" w:eastAsia="華康中圓體" w:hAnsiTheme="minorEastAsia" w:hint="eastAsia"/>
                <w:color w:val="000000" w:themeColor="text1"/>
                <w:sz w:val="32"/>
                <w:szCs w:val="28"/>
              </w:rPr>
              <w:t>12</w:t>
            </w:r>
            <w:r w:rsidR="00BA2933"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 xml:space="preserve"> </w:t>
            </w:r>
            <w:r w:rsidR="000C129E"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>小</w:t>
            </w:r>
            <w:r w:rsidR="00BA2933"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 xml:space="preserve">時 </w:t>
            </w:r>
          </w:p>
          <w:p w:rsidR="00BA2933" w:rsidRPr="00254878" w:rsidRDefault="00701DFC" w:rsidP="005D5D97">
            <w:pPr>
              <w:spacing w:line="400" w:lineRule="exact"/>
              <w:rPr>
                <w:rFonts w:ascii="華康中圓體" w:eastAsia="華康中圓體" w:hAnsi="思源黑体 CN Regular"/>
                <w:b/>
                <w:color w:val="000000" w:themeColor="text1"/>
                <w:sz w:val="32"/>
                <w:szCs w:val="28"/>
              </w:rPr>
            </w:pPr>
            <w:r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>週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>六</w:t>
            </w:r>
            <w:r w:rsidR="00B81DF2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>，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 xml:space="preserve"> 上午</w:t>
            </w:r>
            <w:r w:rsidR="00225038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 xml:space="preserve"> 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>09</w:t>
            </w:r>
            <w:r w:rsidR="00225038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 xml:space="preserve"> : 00 - 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>12</w:t>
            </w:r>
            <w:r w:rsidR="00225038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>：00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 xml:space="preserve"> </w:t>
            </w:r>
            <w:r w:rsidR="00F84314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>下午</w:t>
            </w:r>
            <w:r w:rsidR="00E164BC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 xml:space="preserve"> 1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>3</w:t>
            </w:r>
            <w:r w:rsidR="00E164BC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 xml:space="preserve"> : 00 - 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>16</w:t>
            </w:r>
            <w:r w:rsidR="00BA2933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>：</w:t>
            </w:r>
            <w:r w:rsidR="00E164BC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>0</w:t>
            </w:r>
            <w:r w:rsidR="00BA2933"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 xml:space="preserve">0 </w:t>
            </w:r>
          </w:p>
        </w:tc>
      </w:tr>
      <w:tr w:rsidR="00BA2933" w:rsidRPr="00254878" w:rsidTr="00254878">
        <w:trPr>
          <w:trHeight w:val="62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BA2933" w:rsidP="005D5D97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254878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 xml:space="preserve">授課師資 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4314" w:rsidRPr="00254878" w:rsidRDefault="00225038" w:rsidP="00225038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華康中圓體" w:eastAsia="華康中圓體" w:hAnsiTheme="minorEastAsia"/>
                <w:color w:val="000000" w:themeColor="text1"/>
                <w:sz w:val="32"/>
                <w:szCs w:val="28"/>
              </w:rPr>
            </w:pPr>
            <w:r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28"/>
              </w:rPr>
              <w:t xml:space="preserve">楊植凱 </w:t>
            </w:r>
            <w:proofErr w:type="gramStart"/>
            <w:r w:rsidR="00F84314" w:rsidRPr="00254878">
              <w:rPr>
                <w:rFonts w:ascii="華康中圓體" w:eastAsia="華康中圓體" w:hAnsiTheme="minorEastAsia" w:hint="eastAsia"/>
                <w:color w:val="000000" w:themeColor="text1"/>
                <w:sz w:val="32"/>
                <w:szCs w:val="28"/>
              </w:rPr>
              <w:t>｜</w:t>
            </w:r>
            <w:proofErr w:type="gramEnd"/>
            <w:r w:rsidR="00F84314" w:rsidRPr="00254878">
              <w:rPr>
                <w:rFonts w:ascii="華康中圓體" w:eastAsia="華康中圓體" w:hAnsiTheme="minorEastAsia" w:hint="eastAsia"/>
                <w:color w:val="000000" w:themeColor="text1"/>
                <w:sz w:val="32"/>
                <w:szCs w:val="28"/>
              </w:rPr>
              <w:t>觀光休閒系 老師</w:t>
            </w:r>
          </w:p>
        </w:tc>
      </w:tr>
      <w:tr w:rsidR="00BA2933" w:rsidRPr="00254878" w:rsidTr="00254878">
        <w:trPr>
          <w:trHeight w:val="44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BA2933" w:rsidP="005D5D97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254878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 xml:space="preserve">教學地點 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BA2933" w:rsidP="00173007">
            <w:pPr>
              <w:spacing w:line="400" w:lineRule="exact"/>
              <w:rPr>
                <w:rFonts w:ascii="華康中圓體" w:eastAsia="華康中圓體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 xml:space="preserve">本校教學大樓 </w:t>
            </w:r>
            <w:r w:rsidRPr="00254878">
              <w:rPr>
                <w:rFonts w:ascii="華康中圓體" w:eastAsia="華康中圓體" w:hAnsi="思源黑体 CN Regular" w:hint="eastAsia"/>
                <w:b/>
                <w:color w:val="000000" w:themeColor="text1"/>
                <w:sz w:val="32"/>
                <w:szCs w:val="28"/>
              </w:rPr>
              <w:t>E</w:t>
            </w:r>
            <w:r w:rsidR="00225038" w:rsidRPr="00254878">
              <w:rPr>
                <w:rFonts w:ascii="華康中圓體" w:eastAsia="華康中圓體" w:hAnsiTheme="minorEastAsia" w:hint="eastAsia"/>
                <w:b/>
                <w:color w:val="000000" w:themeColor="text1"/>
                <w:sz w:val="32"/>
                <w:szCs w:val="28"/>
              </w:rPr>
              <w:t>704</w:t>
            </w:r>
            <w:r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 xml:space="preserve"> </w:t>
            </w:r>
          </w:p>
        </w:tc>
      </w:tr>
      <w:tr w:rsidR="00BA2933" w:rsidRPr="00254878" w:rsidTr="00254878">
        <w:trPr>
          <w:trHeight w:val="76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BA2933" w:rsidP="005D5D97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254878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 xml:space="preserve">課程費用 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4FDA" w:rsidRPr="00254878" w:rsidRDefault="00BA2933" w:rsidP="005D5D97">
            <w:pPr>
              <w:spacing w:line="400" w:lineRule="exact"/>
              <w:rPr>
                <w:rFonts w:ascii="華康中圓體" w:eastAsia="華康中圓體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 xml:space="preserve"> </w:t>
            </w:r>
            <w:r w:rsidR="00225038" w:rsidRPr="00254878">
              <w:rPr>
                <w:rFonts w:ascii="華康中圓體" w:eastAsia="華康中圓體" w:hAnsiTheme="minorEastAsia" w:hint="eastAsia"/>
                <w:color w:val="000000" w:themeColor="text1"/>
                <w:sz w:val="32"/>
                <w:szCs w:val="28"/>
              </w:rPr>
              <w:t>每人新台幣 1,100元整</w:t>
            </w:r>
          </w:p>
        </w:tc>
      </w:tr>
      <w:tr w:rsidR="00BA2933" w:rsidRPr="00254878" w:rsidTr="00254878">
        <w:trPr>
          <w:trHeight w:val="2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BA2933" w:rsidP="005D5D97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254878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 xml:space="preserve">報名  及 </w:t>
            </w:r>
          </w:p>
          <w:p w:rsidR="00BA2933" w:rsidRPr="00254878" w:rsidRDefault="00BA2933" w:rsidP="005D5D97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254878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 xml:space="preserve">遴選方式 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4314" w:rsidRPr="00254878" w:rsidRDefault="00F84314" w:rsidP="00B90FEE">
            <w:pPr>
              <w:pStyle w:val="ad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華康中圓體" w:eastAsia="華康中圓體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>04/01至</w:t>
            </w:r>
            <w:r w:rsidR="009F51C1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>04/23</w:t>
            </w:r>
            <w:r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>止</w:t>
            </w:r>
            <w:proofErr w:type="gramStart"/>
            <w:r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>（</w:t>
            </w:r>
            <w:proofErr w:type="gramEnd"/>
            <w:r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>24人額滿為止、假日停止受理。）</w:t>
            </w:r>
          </w:p>
          <w:p w:rsidR="00225038" w:rsidRPr="00254878" w:rsidRDefault="00225038" w:rsidP="00F84314">
            <w:pPr>
              <w:pStyle w:val="ad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華康中圓體" w:eastAsia="華康中圓體" w:hAnsi="標楷體"/>
                <w:sz w:val="32"/>
                <w:szCs w:val="28"/>
              </w:rPr>
            </w:pPr>
            <w:r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>對科學有興趣的國中小生皆可報名，並依現場繳費報名排序為主。</w:t>
            </w:r>
          </w:p>
        </w:tc>
      </w:tr>
      <w:tr w:rsidR="00BA2933" w:rsidRPr="00254878" w:rsidTr="00254878">
        <w:trPr>
          <w:trHeight w:val="926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BA2933" w:rsidP="005D5D97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254878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>備註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254878" w:rsidRDefault="00BA2933" w:rsidP="005D5D97">
            <w:pPr>
              <w:spacing w:line="400" w:lineRule="exact"/>
              <w:rPr>
                <w:rFonts w:ascii="華康中圓體" w:eastAsia="華康中圓體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華康中圓體" w:eastAsia="華康中圓體" w:hAnsi="思源黑体 CN Regular" w:hint="eastAsia"/>
                <w:color w:val="000000" w:themeColor="text1"/>
                <w:sz w:val="32"/>
                <w:szCs w:val="28"/>
              </w:rPr>
              <w:t>E-MAIL報名，請填妥報名表後回傳，並於三天內(不含例假日)至進修部繳費完成報名手續。</w:t>
            </w:r>
          </w:p>
        </w:tc>
      </w:tr>
    </w:tbl>
    <w:p w:rsidR="00BA2933" w:rsidRPr="00254878" w:rsidRDefault="00225038" w:rsidP="00BA2933">
      <w:pPr>
        <w:spacing w:line="360" w:lineRule="auto"/>
        <w:jc w:val="center"/>
        <w:rPr>
          <w:rFonts w:ascii="華康中圓體" w:eastAsia="華康中圓體"/>
          <w:b/>
          <w:bCs/>
          <w:color w:val="000000" w:themeColor="text1"/>
          <w:sz w:val="72"/>
          <w:szCs w:val="28"/>
        </w:rPr>
      </w:pPr>
      <w:r w:rsidRPr="00254878">
        <w:rPr>
          <w:rFonts w:ascii="華康中圓體" w:eastAsia="華康中圓體" w:hAnsi="標楷體" w:hint="eastAsia"/>
          <w:b/>
          <w:sz w:val="72"/>
          <w:szCs w:val="28"/>
        </w:rPr>
        <w:t>創意玩科學 自己動手做</w:t>
      </w:r>
    </w:p>
    <w:tbl>
      <w:tblPr>
        <w:tblW w:w="10209" w:type="dxa"/>
        <w:tblCellMar>
          <w:left w:w="0" w:type="dxa"/>
          <w:right w:w="0" w:type="dxa"/>
        </w:tblCellMar>
        <w:tblLook w:val="04A0"/>
      </w:tblPr>
      <w:tblGrid>
        <w:gridCol w:w="1840"/>
        <w:gridCol w:w="2052"/>
        <w:gridCol w:w="6317"/>
      </w:tblGrid>
      <w:tr w:rsidR="0094386B" w:rsidRPr="00254878" w:rsidTr="009F51C1">
        <w:trPr>
          <w:trHeight w:val="3268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33561E" w:rsidRDefault="0094386B" w:rsidP="00BA2933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33561E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 xml:space="preserve">課程簡介 </w:t>
            </w:r>
          </w:p>
        </w:tc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A08" w:rsidRPr="00254878" w:rsidRDefault="00254878" w:rsidP="0033561E">
            <w:pPr>
              <w:suppressAutoHyphens/>
              <w:autoSpaceDN w:val="0"/>
              <w:spacing w:line="480" w:lineRule="exact"/>
              <w:textAlignment w:val="baseline"/>
              <w:rPr>
                <w:rFonts w:ascii="華康中圓體" w:eastAsia="華康中圓體" w:hAnsi="思源黑体 CN Regular" w:cs="Times New Roman"/>
                <w:kern w:val="3"/>
                <w:sz w:val="32"/>
                <w:szCs w:val="28"/>
              </w:rPr>
            </w:pPr>
            <w:r w:rsidRPr="00254878">
              <w:rPr>
                <w:rFonts w:ascii="華康中圓體" w:eastAsia="華康中圓體" w:hAnsi="思源黑体 CN Regular" w:cs="Times New Roman" w:hint="eastAsia"/>
                <w:kern w:val="3"/>
                <w:sz w:val="32"/>
                <w:szCs w:val="28"/>
              </w:rPr>
              <w:t>各位爸爸、媽媽，以及我們的大朋友們，這堂課很有趣喔，用簡單的科學實驗，</w:t>
            </w:r>
            <w:proofErr w:type="gramStart"/>
            <w:r w:rsidRPr="00254878">
              <w:rPr>
                <w:rFonts w:ascii="華康中圓體" w:eastAsia="華康中圓體" w:hAnsi="思源黑体 CN Regular" w:cs="Times New Roman" w:hint="eastAsia"/>
                <w:kern w:val="3"/>
                <w:sz w:val="32"/>
                <w:szCs w:val="28"/>
              </w:rPr>
              <w:t>一</w:t>
            </w:r>
            <w:proofErr w:type="gramEnd"/>
            <w:r w:rsidRPr="00254878">
              <w:rPr>
                <w:rFonts w:ascii="華康中圓體" w:eastAsia="華康中圓體" w:hAnsi="思源黑体 CN Regular" w:cs="Times New Roman" w:hint="eastAsia"/>
                <w:kern w:val="3"/>
                <w:sz w:val="32"/>
                <w:szCs w:val="28"/>
              </w:rPr>
              <w:t>起來體驗物理知識，用實際的摸索探險，更深刻的了解一些生活小知識。</w:t>
            </w:r>
            <w:r w:rsidRPr="00254878">
              <w:rPr>
                <w:rFonts w:ascii="華康中圓體" w:eastAsia="華康中圓體" w:hAnsi="思源黑体 CN Regular" w:cs="Times New Roman" w:hint="eastAsia"/>
                <w:kern w:val="3"/>
                <w:sz w:val="32"/>
                <w:szCs w:val="28"/>
              </w:rPr>
              <w:br/>
              <w:t>讓我們陪著孩子一邊去玩，一邊了解這些科學原理，讓物理魔法貼近生活。</w:t>
            </w:r>
          </w:p>
          <w:p w:rsidR="00254878" w:rsidRPr="00254878" w:rsidRDefault="00254878" w:rsidP="0033561E">
            <w:pPr>
              <w:suppressAutoHyphens/>
              <w:autoSpaceDN w:val="0"/>
              <w:spacing w:line="480" w:lineRule="exact"/>
              <w:textAlignment w:val="baseline"/>
              <w:rPr>
                <w:rFonts w:ascii="華康中圓體" w:eastAsia="華康中圓體" w:hAnsi="思源黑体 CN Regular" w:cs="Times New Roman"/>
                <w:kern w:val="3"/>
                <w:sz w:val="32"/>
                <w:szCs w:val="28"/>
              </w:rPr>
            </w:pPr>
            <w:r w:rsidRPr="00254878">
              <w:rPr>
                <w:rFonts w:ascii="華康中圓體" w:eastAsia="華康中圓體" w:hAnsi="思源黑体 CN Regular" w:cs="Times New Roman" w:hint="eastAsia"/>
                <w:kern w:val="3"/>
                <w:sz w:val="32"/>
                <w:szCs w:val="28"/>
              </w:rPr>
              <w:t>孩子，開啟您的科學旅程，啟發您的自我潛能，</w:t>
            </w:r>
            <w:proofErr w:type="gramStart"/>
            <w:r w:rsidRPr="00254878">
              <w:rPr>
                <w:rFonts w:ascii="華康中圓體" w:eastAsia="華康中圓體" w:hAnsi="思源黑体 CN Regular" w:cs="Times New Roman" w:hint="eastAsia"/>
                <w:kern w:val="3"/>
                <w:sz w:val="32"/>
                <w:szCs w:val="28"/>
              </w:rPr>
              <w:t>一</w:t>
            </w:r>
            <w:proofErr w:type="gramEnd"/>
            <w:r w:rsidRPr="00254878">
              <w:rPr>
                <w:rFonts w:ascii="華康中圓體" w:eastAsia="華康中圓體" w:hAnsi="思源黑体 CN Regular" w:cs="Times New Roman" w:hint="eastAsia"/>
                <w:kern w:val="3"/>
                <w:sz w:val="32"/>
                <w:szCs w:val="28"/>
              </w:rPr>
              <w:t>起來玩創意，動手做吧！</w:t>
            </w:r>
          </w:p>
        </w:tc>
      </w:tr>
      <w:tr w:rsidR="0094386B" w:rsidRPr="00254878" w:rsidTr="00254878">
        <w:trPr>
          <w:trHeight w:val="2527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33561E" w:rsidRDefault="0094386B" w:rsidP="0094386B">
            <w:pPr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33561E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>詳情請洽</w:t>
            </w:r>
            <w:r w:rsidRPr="0033561E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br/>
              <w:t xml:space="preserve">聯絡單位 </w:t>
            </w:r>
          </w:p>
        </w:tc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4878" w:rsidRDefault="00F7364C" w:rsidP="00BA2933">
            <w:pPr>
              <w:spacing w:line="400" w:lineRule="exact"/>
              <w:rPr>
                <w:rFonts w:ascii="思源黑体 CN Regular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思源黑体 CN Regular" w:eastAsia="思源黑体 CN Regular" w:hAnsi="思源黑体 CN Regular" w:hint="eastAsia"/>
                <w:noProof/>
                <w:color w:val="000000" w:themeColor="text1"/>
                <w:sz w:val="32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3822700</wp:posOffset>
                  </wp:positionH>
                  <wp:positionV relativeFrom="paragraph">
                    <wp:posOffset>54610</wp:posOffset>
                  </wp:positionV>
                  <wp:extent cx="1316355" cy="1273810"/>
                  <wp:effectExtent l="19050" t="0" r="0" b="0"/>
                  <wp:wrapSquare wrapText="bothSides"/>
                  <wp:docPr id="1" name="圖片 1" descr="C:\Users\USER\Desktop\107 念恩 處理\美編工作區\QR Code\f56bcaa2-6155-47bd-812f-63571f0c50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7 念恩 處理\美編工作區\QR Code\f56bcaa2-6155-47bd-812f-63571f0c50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300" t="30749" r="11541" b="10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27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86B"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 xml:space="preserve">國立澎湖科技大學 進修推廣部  </w:t>
            </w:r>
          </w:p>
          <w:p w:rsidR="0094386B" w:rsidRPr="00254878" w:rsidRDefault="0094386B" w:rsidP="00BA2933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 xml:space="preserve">教學大樓 1F </w:t>
            </w:r>
          </w:p>
          <w:p w:rsidR="0094386B" w:rsidRPr="00254878" w:rsidRDefault="0094386B" w:rsidP="00BA2933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 xml:space="preserve">電話： </w:t>
            </w:r>
            <w:r w:rsidRPr="00254878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32"/>
                <w:szCs w:val="28"/>
              </w:rPr>
              <w:t>06-9264115＃1405</w:t>
            </w:r>
            <w:r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 xml:space="preserve"> （吳小姐） </w:t>
            </w:r>
          </w:p>
          <w:p w:rsidR="0094386B" w:rsidRPr="00254878" w:rsidRDefault="0094386B" w:rsidP="00BA2933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>本部網站：</w:t>
            </w:r>
            <w:hyperlink r:id="rId9" w:history="1">
              <w:r w:rsidRPr="00254878">
                <w:rPr>
                  <w:rStyle w:val="a3"/>
                  <w:rFonts w:ascii="思源黑体 CN Regular" w:eastAsia="思源黑体 CN Regular" w:hAnsi="思源黑体 CN Regular" w:hint="eastAsia"/>
                  <w:color w:val="000000" w:themeColor="text1"/>
                  <w:sz w:val="32"/>
                  <w:szCs w:val="28"/>
                  <w:u w:val="none"/>
                </w:rPr>
                <w:t>https://ppt.cc/fpPGjx</w:t>
              </w:r>
            </w:hyperlink>
            <w:r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 xml:space="preserve"> </w:t>
            </w:r>
          </w:p>
          <w:p w:rsidR="0094386B" w:rsidRPr="00254878" w:rsidRDefault="0094386B" w:rsidP="00BA2933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 xml:space="preserve">信箱：career@gms.npu.edu.tw </w:t>
            </w:r>
          </w:p>
          <w:p w:rsidR="00F003D4" w:rsidRPr="00254878" w:rsidRDefault="00F7364C" w:rsidP="00F7364C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32"/>
                <w:szCs w:val="28"/>
              </w:rPr>
            </w:pPr>
            <w:r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>官方</w:t>
            </w:r>
            <w:r w:rsidR="0094386B"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>LINE：</w:t>
            </w:r>
            <w:proofErr w:type="gramStart"/>
            <w:r w:rsidR="0094386B"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>＠</w:t>
            </w:r>
            <w:proofErr w:type="gramEnd"/>
            <w:r w:rsidR="0094386B"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 xml:space="preserve">gfo2593b </w:t>
            </w:r>
            <w:r w:rsidRPr="00254878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>(如圖示</w:t>
            </w:r>
            <w:proofErr w:type="gramStart"/>
            <w:r w:rsidRPr="00254878">
              <w:rPr>
                <w:rFonts w:ascii="思源黑体 CN Regular" w:eastAsia="思源黑体 CN Regular" w:hAnsi="思源黑体 CN Regular"/>
                <w:color w:val="000000" w:themeColor="text1"/>
                <w:sz w:val="32"/>
                <w:szCs w:val="28"/>
              </w:rPr>
              <w:t>）</w:t>
            </w:r>
            <w:proofErr w:type="gramEnd"/>
          </w:p>
        </w:tc>
      </w:tr>
      <w:tr w:rsidR="0094386B" w:rsidRPr="00BA2933" w:rsidTr="0033561E">
        <w:trPr>
          <w:trHeight w:val="1891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33561E" w:rsidRDefault="0094386B" w:rsidP="00BA2933">
            <w:pPr>
              <w:spacing w:line="400" w:lineRule="exact"/>
              <w:rPr>
                <w:rFonts w:ascii="華康少女文字W7(P)" w:eastAsia="華康少女文字W7(P)" w:hAnsi="思源黑体 CN Regular"/>
                <w:sz w:val="28"/>
                <w:szCs w:val="28"/>
              </w:rPr>
            </w:pPr>
            <w:r w:rsidRPr="0033561E">
              <w:rPr>
                <w:rFonts w:ascii="華康少女文字W7(P)" w:eastAsia="華康少女文字W7(P)" w:hAnsi="思源黑体 CN Regular" w:hint="eastAsia"/>
                <w:sz w:val="36"/>
                <w:szCs w:val="28"/>
              </w:rPr>
              <w:lastRenderedPageBreak/>
              <w:t>課程目標</w:t>
            </w:r>
            <w:r w:rsidRPr="0033561E">
              <w:rPr>
                <w:rFonts w:ascii="華康少女文字W7(P)" w:eastAsia="華康少女文字W7(P)" w:hAnsi="思源黑体 CN Regular" w:hint="eastAsia"/>
                <w:sz w:val="28"/>
                <w:szCs w:val="28"/>
              </w:rPr>
              <w:t xml:space="preserve"> </w:t>
            </w:r>
          </w:p>
        </w:tc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5038" w:rsidRPr="00096C44" w:rsidRDefault="00225038" w:rsidP="00225038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="284" w:hanging="284"/>
              <w:textAlignment w:val="baseline"/>
              <w:rPr>
                <w:rFonts w:ascii="華康中圓體" w:eastAsia="華康中圓體" w:hAnsi="標楷體" w:cs="Times New Roman"/>
                <w:kern w:val="3"/>
                <w:sz w:val="32"/>
                <w:szCs w:val="32"/>
              </w:rPr>
            </w:pPr>
            <w:r w:rsidRPr="00096C44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知識：了解許多簡易的日常科學知識，並用於生活上。</w:t>
            </w:r>
          </w:p>
          <w:p w:rsidR="00225038" w:rsidRPr="00096C44" w:rsidRDefault="00225038" w:rsidP="00225038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="284" w:hanging="284"/>
              <w:textAlignment w:val="baseline"/>
              <w:rPr>
                <w:rFonts w:ascii="華康中圓體" w:eastAsia="華康中圓體" w:hAnsi="標楷體" w:cs="Times New Roman"/>
                <w:kern w:val="3"/>
                <w:sz w:val="32"/>
                <w:szCs w:val="32"/>
              </w:rPr>
            </w:pPr>
            <w:r w:rsidRPr="00096C44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技能：提升解決問題的創意能力。</w:t>
            </w:r>
          </w:p>
          <w:p w:rsidR="00225038" w:rsidRPr="00096C44" w:rsidRDefault="00225038" w:rsidP="00225038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="284" w:hanging="284"/>
              <w:textAlignment w:val="baseline"/>
              <w:rPr>
                <w:rFonts w:ascii="華康中圓體" w:eastAsia="華康中圓體" w:hAnsi="標楷體" w:cs="Times New Roman"/>
                <w:kern w:val="3"/>
                <w:sz w:val="32"/>
                <w:szCs w:val="32"/>
              </w:rPr>
            </w:pPr>
            <w:r w:rsidRPr="00096C44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學習成效：</w:t>
            </w:r>
          </w:p>
          <w:p w:rsidR="00225038" w:rsidRPr="00096C44" w:rsidRDefault="00254878" w:rsidP="00254878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華康中圓體" w:eastAsia="華康中圓體" w:hAnsi="標楷體" w:cs="Times New Roman"/>
                <w:kern w:val="3"/>
                <w:sz w:val="32"/>
                <w:szCs w:val="32"/>
              </w:rPr>
            </w:pPr>
            <w:r w:rsidRPr="00096C44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（1）</w:t>
            </w:r>
            <w:r w:rsidR="00225038" w:rsidRPr="00096C44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運用生活上的科學，並發揮創意讓生活更有趣更美好。</w:t>
            </w:r>
          </w:p>
          <w:p w:rsidR="00F003D4" w:rsidRPr="00254878" w:rsidRDefault="00254878" w:rsidP="00254878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華康中圓體" w:eastAsia="華康中圓體" w:hAnsi="標楷體" w:cs="Times New Roman"/>
                <w:kern w:val="3"/>
                <w:sz w:val="32"/>
                <w:szCs w:val="32"/>
              </w:rPr>
            </w:pPr>
            <w:r w:rsidRPr="00096C44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（2）</w:t>
            </w:r>
            <w:r w:rsidR="00225038" w:rsidRPr="00096C44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安排課程後的成果發表活動，讓學員互相交流。</w:t>
            </w:r>
          </w:p>
        </w:tc>
      </w:tr>
      <w:tr w:rsidR="0094386B" w:rsidRPr="00BA2933" w:rsidTr="009F51C1">
        <w:trPr>
          <w:trHeight w:val="510"/>
        </w:trPr>
        <w:tc>
          <w:tcPr>
            <w:tcW w:w="184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254878" w:rsidRDefault="0094386B" w:rsidP="00BA2933">
            <w:pPr>
              <w:spacing w:line="400" w:lineRule="exact"/>
              <w:jc w:val="center"/>
              <w:rPr>
                <w:rFonts w:ascii="華康少女文字W7(P)" w:eastAsia="華康少女文字W7(P)"/>
                <w:sz w:val="36"/>
                <w:szCs w:val="28"/>
              </w:rPr>
            </w:pPr>
            <w:r w:rsidRPr="00254878">
              <w:rPr>
                <w:rFonts w:ascii="華康少女文字W7(P)" w:eastAsia="華康少女文字W7(P)" w:hint="eastAsia"/>
                <w:b/>
                <w:bCs/>
                <w:sz w:val="36"/>
                <w:szCs w:val="28"/>
              </w:rPr>
              <w:t>日期</w:t>
            </w:r>
          </w:p>
        </w:tc>
        <w:tc>
          <w:tcPr>
            <w:tcW w:w="8369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254878" w:rsidRDefault="0094386B" w:rsidP="007671D1">
            <w:pPr>
              <w:spacing w:line="400" w:lineRule="exact"/>
              <w:jc w:val="right"/>
              <w:rPr>
                <w:rFonts w:ascii="華康少女文字W7(P)" w:eastAsia="華康少女文字W7(P)"/>
                <w:sz w:val="36"/>
                <w:szCs w:val="32"/>
              </w:rPr>
            </w:pPr>
            <w:r w:rsidRPr="00254878">
              <w:rPr>
                <w:rFonts w:ascii="華康少女文字W7(P)" w:eastAsia="華康少女文字W7(P)" w:hint="eastAsia"/>
                <w:b/>
                <w:bCs/>
                <w:sz w:val="36"/>
                <w:szCs w:val="32"/>
              </w:rPr>
              <w:t>課程大綱</w:t>
            </w:r>
            <w:r w:rsidR="00096C44" w:rsidRPr="00096C44">
              <w:rPr>
                <w:rFonts w:ascii="華康中圓體" w:eastAsia="華康中圓體" w:hAnsi="思源黑体 CN Regular" w:cs="Arial" w:hint="eastAsia"/>
                <w:bCs/>
                <w:color w:val="222222"/>
                <w:szCs w:val="36"/>
                <w:shd w:val="clear" w:color="auto" w:fill="FFFFFF"/>
              </w:rPr>
              <w:t>※課程內容依實際狀況稍作調整</w:t>
            </w:r>
          </w:p>
        </w:tc>
      </w:tr>
      <w:tr w:rsidR="00225038" w:rsidRPr="00BA2933" w:rsidTr="00254878">
        <w:trPr>
          <w:trHeight w:val="2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5038" w:rsidRPr="00254878" w:rsidRDefault="00225038" w:rsidP="0033561E">
            <w:pPr>
              <w:spacing w:line="640" w:lineRule="exact"/>
              <w:jc w:val="center"/>
              <w:rPr>
                <w:rFonts w:ascii="華康少女文字W7(P)" w:eastAsia="華康少女文字W7(P)"/>
                <w:sz w:val="32"/>
                <w:szCs w:val="24"/>
              </w:rPr>
            </w:pPr>
            <w:r w:rsidRPr="00254878">
              <w:rPr>
                <w:rFonts w:ascii="華康少女文字W7(P)" w:eastAsia="華康少女文字W7(P)" w:hint="eastAsia"/>
                <w:sz w:val="32"/>
                <w:szCs w:val="24"/>
              </w:rPr>
              <w:t>05/04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5038" w:rsidRPr="00254878" w:rsidRDefault="00225038" w:rsidP="00096C44">
            <w:pPr>
              <w:widowControl/>
              <w:suppressAutoHyphens/>
              <w:autoSpaceDN w:val="0"/>
              <w:spacing w:line="720" w:lineRule="exact"/>
              <w:jc w:val="center"/>
              <w:textAlignment w:val="baseline"/>
              <w:rPr>
                <w:rFonts w:ascii="華康中圓體" w:eastAsia="華康中圓體" w:hAnsi="思源黑体 CN Regular" w:cs="Arial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 w:rsidRPr="00254878">
              <w:rPr>
                <w:rFonts w:ascii="華康中圓體" w:eastAsia="華康中圓體" w:hAnsi="思源黑体 CN Regular" w:cs="Arial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09:00~12:00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5038" w:rsidRPr="00254878" w:rsidRDefault="002D09B9" w:rsidP="00096C44">
            <w:pPr>
              <w:tabs>
                <w:tab w:val="left" w:pos="720"/>
              </w:tabs>
              <w:suppressAutoHyphens/>
              <w:autoSpaceDN w:val="0"/>
              <w:snapToGrid w:val="0"/>
              <w:spacing w:line="720" w:lineRule="exact"/>
              <w:textAlignment w:val="baseline"/>
              <w:rPr>
                <w:rFonts w:ascii="華康中圓體" w:eastAsia="華康中圓體" w:hAnsi="標楷體" w:cs="Times New Roman"/>
                <w:kern w:val="3"/>
                <w:sz w:val="32"/>
                <w:szCs w:val="32"/>
              </w:rPr>
            </w:pPr>
            <w:r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 xml:space="preserve">  </w:t>
            </w:r>
            <w:r w:rsidR="00225038"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你水舞了沒</w:t>
            </w:r>
            <w:r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，</w:t>
            </w:r>
            <w:r w:rsidR="00225038"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了解水壓水量及應用</w:t>
            </w:r>
          </w:p>
        </w:tc>
      </w:tr>
      <w:tr w:rsidR="00225038" w:rsidRPr="00BA2933" w:rsidTr="00254878">
        <w:trPr>
          <w:trHeight w:val="2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5038" w:rsidRPr="00254878" w:rsidRDefault="00225038" w:rsidP="0033561E">
            <w:pPr>
              <w:spacing w:line="640" w:lineRule="exact"/>
              <w:jc w:val="center"/>
              <w:rPr>
                <w:rFonts w:ascii="華康少女文字W7(P)" w:eastAsia="華康少女文字W7(P)"/>
                <w:sz w:val="32"/>
                <w:szCs w:val="24"/>
              </w:rPr>
            </w:pPr>
            <w:r w:rsidRPr="00254878">
              <w:rPr>
                <w:rFonts w:ascii="華康少女文字W7(P)" w:eastAsia="華康少女文字W7(P)" w:hint="eastAsia"/>
                <w:sz w:val="32"/>
                <w:szCs w:val="24"/>
              </w:rPr>
              <w:t>05/04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5038" w:rsidRPr="00254878" w:rsidRDefault="00225038" w:rsidP="00096C44">
            <w:pPr>
              <w:pStyle w:val="Web"/>
              <w:spacing w:before="0" w:beforeAutospacing="0" w:after="0" w:afterAutospacing="0" w:line="720" w:lineRule="exact"/>
              <w:jc w:val="center"/>
              <w:rPr>
                <w:rFonts w:ascii="華康中圓體" w:eastAsia="華康中圓體" w:hAnsi="思源黑体 CN Regular" w:cs="Arial"/>
                <w:b/>
                <w:bCs/>
                <w:sz w:val="32"/>
                <w:szCs w:val="32"/>
                <w:shd w:val="clear" w:color="auto" w:fill="FFFFFF"/>
              </w:rPr>
            </w:pPr>
            <w:r w:rsidRPr="00254878">
              <w:rPr>
                <w:rFonts w:ascii="華康中圓體" w:eastAsia="華康中圓體" w:hAnsi="思源黑体 CN Regular" w:cs="Arial" w:hint="eastAsia"/>
                <w:b/>
                <w:bCs/>
                <w:sz w:val="32"/>
                <w:szCs w:val="32"/>
                <w:shd w:val="clear" w:color="auto" w:fill="FFFFFF"/>
              </w:rPr>
              <w:t>13:00~16:00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5038" w:rsidRPr="00254878" w:rsidRDefault="002D09B9" w:rsidP="00096C44">
            <w:pPr>
              <w:tabs>
                <w:tab w:val="left" w:pos="720"/>
              </w:tabs>
              <w:suppressAutoHyphens/>
              <w:autoSpaceDN w:val="0"/>
              <w:snapToGrid w:val="0"/>
              <w:spacing w:line="720" w:lineRule="exact"/>
              <w:textAlignment w:val="baseline"/>
              <w:rPr>
                <w:rFonts w:ascii="華康中圓體" w:eastAsia="華康中圓體" w:hAnsi="標楷體" w:cs="Times New Roman"/>
                <w:kern w:val="3"/>
                <w:sz w:val="32"/>
                <w:szCs w:val="32"/>
              </w:rPr>
            </w:pPr>
            <w:r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 xml:space="preserve">  </w:t>
            </w:r>
            <w:r w:rsidR="00225038"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自然界的大力士</w:t>
            </w:r>
            <w:r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，</w:t>
            </w:r>
            <w:r w:rsidR="00225038" w:rsidRPr="00254878">
              <w:rPr>
                <w:rFonts w:ascii="華康中圓體" w:eastAsia="華康中圓體" w:hAnsi="標楷體" w:hint="eastAsia"/>
                <w:kern w:val="3"/>
                <w:sz w:val="32"/>
                <w:szCs w:val="32"/>
              </w:rPr>
              <w:t>了解大氣壓力及應用</w:t>
            </w:r>
          </w:p>
        </w:tc>
      </w:tr>
      <w:tr w:rsidR="00225038" w:rsidRPr="00BA2933" w:rsidTr="00254878">
        <w:trPr>
          <w:trHeight w:val="24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5038" w:rsidRPr="00254878" w:rsidRDefault="00225038" w:rsidP="0033561E">
            <w:pPr>
              <w:spacing w:line="640" w:lineRule="exact"/>
              <w:jc w:val="center"/>
              <w:rPr>
                <w:rFonts w:ascii="華康少女文字W7(P)" w:eastAsia="華康少女文字W7(P)"/>
                <w:sz w:val="32"/>
                <w:szCs w:val="24"/>
              </w:rPr>
            </w:pPr>
            <w:r w:rsidRPr="00254878">
              <w:rPr>
                <w:rFonts w:ascii="華康少女文字W7(P)" w:eastAsia="華康少女文字W7(P)" w:hint="eastAsia"/>
                <w:sz w:val="32"/>
                <w:szCs w:val="24"/>
              </w:rPr>
              <w:t>05/18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5038" w:rsidRPr="00254878" w:rsidRDefault="00225038" w:rsidP="00096C44">
            <w:pPr>
              <w:widowControl/>
              <w:suppressAutoHyphens/>
              <w:autoSpaceDN w:val="0"/>
              <w:spacing w:line="720" w:lineRule="exact"/>
              <w:jc w:val="center"/>
              <w:textAlignment w:val="baseline"/>
              <w:rPr>
                <w:rFonts w:ascii="華康中圓體" w:eastAsia="華康中圓體" w:hAnsi="思源黑体 CN Regular" w:cs="Arial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 w:rsidRPr="00254878">
              <w:rPr>
                <w:rFonts w:ascii="華康中圓體" w:eastAsia="華康中圓體" w:hAnsi="思源黑体 CN Regular" w:cs="Arial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09:00~12:00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5038" w:rsidRPr="00254878" w:rsidRDefault="002D09B9" w:rsidP="00096C44">
            <w:pPr>
              <w:tabs>
                <w:tab w:val="left" w:pos="720"/>
              </w:tabs>
              <w:suppressAutoHyphens/>
              <w:autoSpaceDN w:val="0"/>
              <w:snapToGrid w:val="0"/>
              <w:spacing w:line="720" w:lineRule="exact"/>
              <w:ind w:left="4" w:hanging="4"/>
              <w:textAlignment w:val="baseline"/>
              <w:rPr>
                <w:rFonts w:ascii="華康中圓體" w:eastAsia="華康中圓體" w:hAnsi="標楷體" w:cs="Times New Roman"/>
                <w:kern w:val="3"/>
                <w:sz w:val="32"/>
                <w:szCs w:val="32"/>
              </w:rPr>
            </w:pPr>
            <w:r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 xml:space="preserve">  </w:t>
            </w:r>
            <w:r w:rsidR="00225038"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就要天上飛</w:t>
            </w:r>
            <w:r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，</w:t>
            </w:r>
            <w:r w:rsidR="00225038" w:rsidRPr="00254878">
              <w:rPr>
                <w:rFonts w:ascii="華康中圓體" w:eastAsia="華康中圓體" w:hAnsi="標楷體" w:hint="eastAsia"/>
                <w:kern w:val="3"/>
                <w:sz w:val="32"/>
                <w:szCs w:val="32"/>
              </w:rPr>
              <w:t>了解流體力學及應用</w:t>
            </w:r>
          </w:p>
        </w:tc>
      </w:tr>
      <w:tr w:rsidR="00225038" w:rsidRPr="00BA2933" w:rsidTr="009F51C1">
        <w:trPr>
          <w:trHeight w:val="372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5038" w:rsidRPr="00254878" w:rsidRDefault="00225038" w:rsidP="0033561E">
            <w:pPr>
              <w:spacing w:line="640" w:lineRule="exact"/>
              <w:jc w:val="center"/>
              <w:rPr>
                <w:rFonts w:ascii="華康少女文字W7(P)" w:eastAsia="華康少女文字W7(P)"/>
                <w:sz w:val="32"/>
                <w:szCs w:val="24"/>
              </w:rPr>
            </w:pPr>
            <w:r w:rsidRPr="00254878">
              <w:rPr>
                <w:rFonts w:ascii="華康少女文字W7(P)" w:eastAsia="華康少女文字W7(P)" w:hint="eastAsia"/>
                <w:sz w:val="32"/>
                <w:szCs w:val="24"/>
              </w:rPr>
              <w:t>05/18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5038" w:rsidRPr="00254878" w:rsidRDefault="00225038" w:rsidP="00096C44">
            <w:pPr>
              <w:widowControl/>
              <w:suppressAutoHyphens/>
              <w:autoSpaceDN w:val="0"/>
              <w:spacing w:line="720" w:lineRule="exact"/>
              <w:jc w:val="center"/>
              <w:textAlignment w:val="baseline"/>
              <w:rPr>
                <w:rFonts w:ascii="華康中圓體" w:eastAsia="華康中圓體" w:hAnsi="思源黑体 CN Regular" w:cs="Arial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 w:rsidRPr="00254878">
              <w:rPr>
                <w:rFonts w:ascii="華康中圓體" w:eastAsia="華康中圓體" w:hAnsi="思源黑体 CN Regular" w:cs="Arial" w:hint="eastAsia"/>
                <w:b/>
                <w:bCs/>
                <w:sz w:val="32"/>
                <w:szCs w:val="32"/>
                <w:shd w:val="clear" w:color="auto" w:fill="FFFFFF"/>
              </w:rPr>
              <w:t>13:00~16:00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5038" w:rsidRPr="00254878" w:rsidRDefault="002D09B9" w:rsidP="00096C44">
            <w:pPr>
              <w:tabs>
                <w:tab w:val="left" w:pos="720"/>
              </w:tabs>
              <w:suppressAutoHyphens/>
              <w:autoSpaceDN w:val="0"/>
              <w:snapToGrid w:val="0"/>
              <w:spacing w:line="720" w:lineRule="exact"/>
              <w:ind w:left="4" w:hanging="4"/>
              <w:textAlignment w:val="baseline"/>
              <w:rPr>
                <w:rFonts w:ascii="華康中圓體" w:eastAsia="華康中圓體" w:hAnsi="標楷體" w:cs="Times New Roman"/>
                <w:kern w:val="3"/>
                <w:sz w:val="32"/>
                <w:szCs w:val="32"/>
              </w:rPr>
            </w:pPr>
            <w:r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 xml:space="preserve">  </w:t>
            </w:r>
            <w:r w:rsidR="00225038"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風吹帆船動</w:t>
            </w:r>
            <w:r w:rsidRPr="00254878">
              <w:rPr>
                <w:rFonts w:ascii="華康中圓體" w:eastAsia="華康中圓體" w:hAnsi="標楷體" w:cs="Times New Roman" w:hint="eastAsia"/>
                <w:kern w:val="3"/>
                <w:sz w:val="32"/>
                <w:szCs w:val="32"/>
              </w:rPr>
              <w:t>，</w:t>
            </w:r>
            <w:r w:rsidR="00225038" w:rsidRPr="00254878">
              <w:rPr>
                <w:rFonts w:ascii="華康中圓體" w:eastAsia="華康中圓體" w:hAnsi="標楷體" w:hint="eastAsia"/>
                <w:kern w:val="3"/>
                <w:sz w:val="32"/>
                <w:szCs w:val="32"/>
              </w:rPr>
              <w:t>了解船的動能及應用</w:t>
            </w:r>
          </w:p>
        </w:tc>
      </w:tr>
      <w:tr w:rsidR="00225038" w:rsidRPr="0094386B" w:rsidTr="009F51C1">
        <w:trPr>
          <w:trHeight w:val="1316"/>
        </w:trPr>
        <w:tc>
          <w:tcPr>
            <w:tcW w:w="1840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5038" w:rsidRPr="00254878" w:rsidRDefault="00225038" w:rsidP="00BA2933">
            <w:pPr>
              <w:spacing w:line="400" w:lineRule="exact"/>
              <w:rPr>
                <w:rFonts w:ascii="華康少女文字W7(P)" w:eastAsia="華康少女文字W7(P)"/>
                <w:sz w:val="36"/>
              </w:rPr>
            </w:pPr>
            <w:r w:rsidRPr="00254878">
              <w:rPr>
                <w:rFonts w:ascii="華康少女文字W7(P)" w:eastAsia="華康少女文字W7(P)" w:hint="eastAsia"/>
                <w:sz w:val="36"/>
              </w:rPr>
              <w:t>退費方式</w:t>
            </w:r>
          </w:p>
        </w:tc>
        <w:tc>
          <w:tcPr>
            <w:tcW w:w="8369" w:type="dxa"/>
            <w:gridSpan w:val="2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5038" w:rsidRPr="0033561E" w:rsidRDefault="00225038" w:rsidP="00BA2933">
            <w:pPr>
              <w:numPr>
                <w:ilvl w:val="0"/>
                <w:numId w:val="1"/>
              </w:numPr>
              <w:tabs>
                <w:tab w:val="left" w:pos="720"/>
              </w:tabs>
              <w:spacing w:line="400" w:lineRule="exact"/>
              <w:rPr>
                <w:rFonts w:ascii="華康中圓體" w:eastAsia="華康中圓體" w:hAnsi="思源黑体 CN Regular"/>
                <w:sz w:val="28"/>
                <w:szCs w:val="32"/>
              </w:rPr>
            </w:pPr>
            <w:r w:rsidRPr="0033561E">
              <w:rPr>
                <w:rFonts w:ascii="華康中圓體" w:eastAsia="華康中圓體" w:hAnsi="思源黑体 CN Regular" w:hint="eastAsia"/>
                <w:sz w:val="28"/>
                <w:szCs w:val="32"/>
              </w:rPr>
              <w:t>自開班上課之日起算 ，</w:t>
            </w:r>
            <w:proofErr w:type="gramStart"/>
            <w:r w:rsidRPr="0033561E">
              <w:rPr>
                <w:rFonts w:ascii="華康中圓體" w:eastAsia="華康中圓體" w:hAnsi="思源黑体 CN Regular" w:hint="eastAsia"/>
                <w:sz w:val="28"/>
                <w:szCs w:val="32"/>
              </w:rPr>
              <w:t>未逾全期</w:t>
            </w:r>
            <w:proofErr w:type="gramEnd"/>
            <w:r w:rsidRPr="0033561E">
              <w:rPr>
                <w:rFonts w:ascii="華康中圓體" w:eastAsia="華康中圓體" w:hAnsi="思源黑体 CN Regular" w:hint="eastAsia"/>
                <w:sz w:val="28"/>
                <w:szCs w:val="32"/>
              </w:rPr>
              <w:t xml:space="preserve">三分之一，退還費用之半數。 </w:t>
            </w:r>
          </w:p>
          <w:p w:rsidR="00225038" w:rsidRPr="0033561E" w:rsidRDefault="00225038" w:rsidP="00BA2933">
            <w:pPr>
              <w:numPr>
                <w:ilvl w:val="0"/>
                <w:numId w:val="1"/>
              </w:numPr>
              <w:tabs>
                <w:tab w:val="left" w:pos="720"/>
              </w:tabs>
              <w:spacing w:line="400" w:lineRule="exact"/>
              <w:rPr>
                <w:rFonts w:ascii="華康中圓體" w:eastAsia="華康中圓體" w:hAnsi="思源黑体 CN Regular"/>
                <w:sz w:val="28"/>
                <w:szCs w:val="32"/>
              </w:rPr>
            </w:pPr>
            <w:r w:rsidRPr="0033561E">
              <w:rPr>
                <w:rFonts w:ascii="華康中圓體" w:eastAsia="華康中圓體" w:hAnsi="思源黑体 CN Regular" w:hint="eastAsia"/>
                <w:sz w:val="28"/>
                <w:szCs w:val="32"/>
              </w:rPr>
              <w:t>開班時間</w:t>
            </w:r>
            <w:proofErr w:type="gramStart"/>
            <w:r w:rsidRPr="0033561E">
              <w:rPr>
                <w:rFonts w:ascii="華康中圓體" w:eastAsia="華康中圓體" w:hAnsi="思源黑体 CN Regular" w:hint="eastAsia"/>
                <w:sz w:val="28"/>
                <w:szCs w:val="32"/>
              </w:rPr>
              <w:t>已逾全期</w:t>
            </w:r>
            <w:proofErr w:type="gramEnd"/>
            <w:r w:rsidRPr="0033561E">
              <w:rPr>
                <w:rFonts w:ascii="華康中圓體" w:eastAsia="華康中圓體" w:hAnsi="思源黑体 CN Regular" w:hint="eastAsia"/>
                <w:sz w:val="28"/>
                <w:szCs w:val="32"/>
              </w:rPr>
              <w:t xml:space="preserve">三分之一始申請退費者，不予退還。 </w:t>
            </w:r>
          </w:p>
          <w:p w:rsidR="00225038" w:rsidRPr="0033561E" w:rsidRDefault="00225038" w:rsidP="00BA2933">
            <w:pPr>
              <w:numPr>
                <w:ilvl w:val="0"/>
                <w:numId w:val="1"/>
              </w:numPr>
              <w:tabs>
                <w:tab w:val="left" w:pos="720"/>
              </w:tabs>
              <w:spacing w:line="400" w:lineRule="exact"/>
              <w:rPr>
                <w:rFonts w:ascii="華康中圓體" w:eastAsia="華康中圓體" w:hAnsi="思源黑体 CN Regular"/>
                <w:sz w:val="32"/>
                <w:szCs w:val="32"/>
              </w:rPr>
            </w:pPr>
            <w:r w:rsidRPr="0033561E">
              <w:rPr>
                <w:rFonts w:ascii="華康中圓體" w:eastAsia="華康中圓體" w:hAnsi="思源黑体 CN Regular" w:hint="eastAsia"/>
                <w:sz w:val="28"/>
                <w:szCs w:val="32"/>
              </w:rPr>
              <w:t>已繳代辦費應全額退還。但已購置成品者，發給成品。</w:t>
            </w:r>
            <w:r w:rsidRPr="0033561E">
              <w:rPr>
                <w:rFonts w:ascii="華康中圓體" w:eastAsia="華康中圓體" w:hAnsi="思源黑体 CN Regular" w:hint="eastAsia"/>
                <w:sz w:val="32"/>
                <w:szCs w:val="32"/>
              </w:rPr>
              <w:t xml:space="preserve"> </w:t>
            </w:r>
          </w:p>
        </w:tc>
      </w:tr>
      <w:tr w:rsidR="00254878" w:rsidRPr="0094386B" w:rsidTr="00254878">
        <w:trPr>
          <w:trHeight w:val="194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4878" w:rsidRPr="0033561E" w:rsidRDefault="00254878" w:rsidP="00254878">
            <w:pPr>
              <w:spacing w:line="400" w:lineRule="exact"/>
              <w:rPr>
                <w:rFonts w:ascii="華康少女文字W7(P)" w:eastAsia="華康少女文字W7(P)"/>
                <w:color w:val="000000" w:themeColor="text1"/>
                <w:sz w:val="36"/>
                <w:szCs w:val="28"/>
              </w:rPr>
            </w:pPr>
            <w:r w:rsidRPr="0033561E">
              <w:rPr>
                <w:rFonts w:ascii="華康少女文字W7(P)" w:eastAsia="華康少女文字W7(P)" w:hint="eastAsia"/>
                <w:color w:val="000000" w:themeColor="text1"/>
                <w:sz w:val="36"/>
                <w:szCs w:val="28"/>
              </w:rPr>
              <w:t xml:space="preserve">結業證書 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878" w:rsidRPr="0033561E" w:rsidRDefault="00254878" w:rsidP="00254878">
            <w:pPr>
              <w:spacing w:line="400" w:lineRule="exact"/>
              <w:rPr>
                <w:rFonts w:ascii="華康中圓體" w:eastAsia="華康中圓體" w:hAnsi="思源黑体 CN Regular"/>
                <w:color w:val="000000" w:themeColor="text1"/>
                <w:sz w:val="28"/>
                <w:szCs w:val="32"/>
              </w:rPr>
            </w:pPr>
            <w:r w:rsidRPr="0033561E">
              <w:rPr>
                <w:rFonts w:ascii="華康中圓體" w:eastAsia="華康中圓體" w:hAnsi="思源黑体 CN Regular" w:hint="eastAsia"/>
                <w:color w:val="000000" w:themeColor="text1"/>
                <w:sz w:val="28"/>
                <w:szCs w:val="32"/>
              </w:rPr>
              <w:t>全程參與上課之學員及</w:t>
            </w:r>
            <w:r w:rsidRPr="0033561E">
              <w:rPr>
                <w:rFonts w:ascii="華康中圓體" w:eastAsia="華康中圓體" w:hAnsi="思源黑体 CN Regular" w:hint="eastAsia"/>
                <w:b/>
                <w:color w:val="000000" w:themeColor="text1"/>
                <w:sz w:val="28"/>
                <w:szCs w:val="32"/>
              </w:rPr>
              <w:t>缺課時數未達4小時者</w:t>
            </w:r>
            <w:r w:rsidRPr="0033561E">
              <w:rPr>
                <w:rFonts w:ascii="華康中圓體" w:eastAsia="華康中圓體" w:hAnsi="思源黑体 CN Regular" w:hint="eastAsia"/>
                <w:color w:val="000000" w:themeColor="text1"/>
                <w:sz w:val="28"/>
                <w:szCs w:val="32"/>
              </w:rPr>
              <w:t>，發給結訓證書</w:t>
            </w:r>
          </w:p>
          <w:p w:rsidR="00254878" w:rsidRPr="0033561E" w:rsidRDefault="00254878" w:rsidP="00254878">
            <w:pPr>
              <w:spacing w:line="400" w:lineRule="exact"/>
              <w:rPr>
                <w:rFonts w:ascii="華康中圓體" w:eastAsia="華康中圓體" w:hAnsi="思源黑体 CN Regular"/>
                <w:color w:val="000000" w:themeColor="text1"/>
                <w:sz w:val="32"/>
                <w:szCs w:val="32"/>
              </w:rPr>
            </w:pPr>
            <w:r w:rsidRPr="0033561E">
              <w:rPr>
                <w:rFonts w:ascii="華康中圓體" w:eastAsia="華康中圓體" w:hAnsi="思源黑体 CN Regular" w:hint="eastAsia"/>
                <w:color w:val="000000" w:themeColor="text1"/>
                <w:sz w:val="28"/>
                <w:szCs w:val="32"/>
              </w:rPr>
              <w:t>(上課需要自己簽名</w:t>
            </w:r>
            <w:proofErr w:type="gramStart"/>
            <w:r w:rsidRPr="0033561E">
              <w:rPr>
                <w:rFonts w:ascii="華康中圓體" w:eastAsia="華康中圓體" w:hAnsi="思源黑体 CN Regular" w:hint="eastAsia"/>
                <w:color w:val="000000" w:themeColor="text1"/>
                <w:sz w:val="28"/>
                <w:szCs w:val="32"/>
              </w:rPr>
              <w:t>唷</w:t>
            </w:r>
            <w:proofErr w:type="gramEnd"/>
            <w:r w:rsidRPr="0033561E">
              <w:rPr>
                <w:rFonts w:ascii="華康中圓體" w:eastAsia="華康中圓體" w:hAnsi="思源黑体 CN Regular" w:hint="eastAsia"/>
                <w:color w:val="000000" w:themeColor="text1"/>
                <w:sz w:val="28"/>
                <w:szCs w:val="32"/>
              </w:rPr>
              <w:t xml:space="preserve">，如果發現的話就沒有證書了) </w:t>
            </w:r>
          </w:p>
        </w:tc>
      </w:tr>
    </w:tbl>
    <w:p w:rsidR="00225038" w:rsidRDefault="001440E1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.15pt;margin-top:1.1pt;width:125.35pt;height:79.2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54878" w:rsidRPr="00254878" w:rsidRDefault="00254878">
                  <w:pPr>
                    <w:rPr>
                      <w:rFonts w:ascii="華康少女文字W7(P)" w:eastAsia="華康少女文字W7(P)"/>
                      <w:sz w:val="36"/>
                    </w:rPr>
                  </w:pPr>
                  <w:r>
                    <w:rPr>
                      <w:rFonts w:ascii="華康少女文字W7(P)" w:eastAsia="華康少女文字W7(P)" w:hint="eastAsia"/>
                      <w:sz w:val="36"/>
                    </w:rPr>
                    <w:t>※</w:t>
                  </w:r>
                  <w:r w:rsidRPr="00254878">
                    <w:rPr>
                      <w:rFonts w:ascii="華康少女文字W7(P)" w:eastAsia="華康少女文字W7(P)" w:hint="eastAsia"/>
                      <w:sz w:val="36"/>
                    </w:rPr>
                    <w:t>課程剪影</w:t>
                  </w:r>
                  <w:r>
                    <w:rPr>
                      <w:rFonts w:ascii="華康少女文字W7(P)" w:eastAsia="華康少女文字W7(P)" w:hint="eastAsia"/>
                      <w:sz w:val="36"/>
                    </w:rPr>
                    <w:t>※</w:t>
                  </w:r>
                </w:p>
              </w:txbxContent>
            </v:textbox>
          </v:shape>
        </w:pict>
      </w:r>
      <w:r w:rsidR="00254878">
        <w:rPr>
          <w:rFonts w:ascii="華康中特圓體" w:eastAsia="華康中特圓體"/>
          <w:noProof/>
          <w:sz w:val="36"/>
          <w:szCs w:val="36"/>
        </w:rPr>
        <w:drawing>
          <wp:inline distT="0" distB="0" distL="0" distR="0">
            <wp:extent cx="2537027" cy="3380198"/>
            <wp:effectExtent l="19050" t="0" r="0" b="0"/>
            <wp:docPr id="2" name="圖片 1" descr="C:\Users\USER\Desktop\推廣教育\107下學期\動手科學營\Planr計畫.Design設計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推廣教育\107下學期\動手科學營\Planr計畫.Design設計\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97" cy="338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878">
        <w:rPr>
          <w:rFonts w:ascii="華康中特圓體" w:eastAsia="華康中特圓體"/>
          <w:noProof/>
          <w:sz w:val="36"/>
          <w:szCs w:val="36"/>
        </w:rPr>
        <w:drawing>
          <wp:inline distT="0" distB="0" distL="0" distR="0">
            <wp:extent cx="3607727" cy="2702834"/>
            <wp:effectExtent l="19050" t="0" r="0" b="0"/>
            <wp:docPr id="3" name="圖片 2" descr="C:\Users\USER\Desktop\推廣教育\107下學期\動手科學營\Planr計畫.Design設計\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推廣教育\107下學期\動手科學營\Planr計畫.Design設計\4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322" cy="271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84" w:rsidRDefault="00E17784" w:rsidP="00225038">
      <w:pPr>
        <w:spacing w:line="0" w:lineRule="atLeast"/>
        <w:ind w:right="-14"/>
        <w:jc w:val="center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國立澎湖科技大學進修推廣部</w:t>
      </w:r>
    </w:p>
    <w:p w:rsidR="00E17784" w:rsidRDefault="00E17784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推廣教育非學分班學員報名表</w:t>
      </w:r>
    </w:p>
    <w:p w:rsidR="00FF1983" w:rsidRDefault="00FF1983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 w:val="36"/>
          <w:szCs w:val="36"/>
        </w:rPr>
      </w:pPr>
    </w:p>
    <w:p w:rsidR="00E17784" w:rsidRDefault="00E17784" w:rsidP="00950565">
      <w:pPr>
        <w:spacing w:line="360" w:lineRule="auto"/>
        <w:rPr>
          <w:rFonts w:ascii="華康中特圓體" w:eastAsia="華康中特圓體"/>
          <w:sz w:val="28"/>
          <w:szCs w:val="24"/>
          <w:u w:val="single"/>
        </w:rPr>
      </w:pPr>
      <w:r>
        <w:rPr>
          <w:rFonts w:ascii="華康中特圓體" w:eastAsia="華康中特圓體" w:hint="eastAsia"/>
          <w:sz w:val="28"/>
        </w:rPr>
        <w:t>訓練班別：</w:t>
      </w:r>
      <w:r w:rsidR="00225038" w:rsidRPr="002D09B9">
        <w:rPr>
          <w:rFonts w:ascii="華康中特圓體" w:eastAsia="華康中特圓體" w:hint="eastAsia"/>
          <w:bCs/>
          <w:sz w:val="28"/>
          <w:szCs w:val="28"/>
        </w:rPr>
        <w:t>創意玩科學 自己動手做</w:t>
      </w:r>
      <w:r w:rsidR="0022125B" w:rsidRPr="002D09B9">
        <w:rPr>
          <w:rFonts w:ascii="華康中特圓體" w:eastAsia="華康中特圓體" w:hint="eastAsia"/>
          <w:bCs/>
          <w:sz w:val="28"/>
          <w:szCs w:val="28"/>
        </w:rPr>
        <w:t xml:space="preserve"> </w:t>
      </w:r>
      <w:r w:rsidR="0022125B">
        <w:rPr>
          <w:rFonts w:ascii="華康中特圓體" w:eastAsia="華康中特圓體" w:hint="eastAsia"/>
          <w:bCs/>
          <w:color w:val="000000" w:themeColor="text1"/>
          <w:sz w:val="28"/>
          <w:szCs w:val="28"/>
        </w:rPr>
        <w:t xml:space="preserve">             </w:t>
      </w:r>
      <w:r w:rsidR="00254878">
        <w:rPr>
          <w:rFonts w:ascii="華康中特圓體" w:eastAsia="華康中特圓體" w:hint="eastAsia"/>
          <w:sz w:val="28"/>
        </w:rPr>
        <w:t xml:space="preserve">      </w:t>
      </w:r>
      <w:r w:rsidR="00950565">
        <w:rPr>
          <w:rFonts w:ascii="華康中特圓體" w:eastAsia="華康中特圓體" w:hint="eastAsia"/>
          <w:sz w:val="28"/>
        </w:rPr>
        <w:t xml:space="preserve">  </w:t>
      </w:r>
      <w:r w:rsidR="00A00DC2">
        <w:rPr>
          <w:rFonts w:ascii="華康中特圓體" w:eastAsia="華康中特圓體" w:hint="eastAsia"/>
          <w:sz w:val="28"/>
        </w:rPr>
        <w:t xml:space="preserve"> </w:t>
      </w:r>
      <w:r>
        <w:rPr>
          <w:rFonts w:ascii="華康中特圓體" w:eastAsia="華康中特圓體" w:hint="eastAsia"/>
          <w:sz w:val="28"/>
        </w:rPr>
        <w:t>學員編號:</w:t>
      </w:r>
      <w:r w:rsidR="00950565">
        <w:rPr>
          <w:rFonts w:ascii="華康中特圓體" w:eastAsia="華康中特圓體" w:hint="eastAsia"/>
          <w:sz w:val="28"/>
        </w:rPr>
        <w:t xml:space="preserve"> </w:t>
      </w:r>
      <w:r>
        <w:rPr>
          <w:rFonts w:ascii="華康中特圓體" w:eastAsia="華康中特圓體" w:hint="eastAsia"/>
          <w:sz w:val="28"/>
          <w:u w:val="single"/>
        </w:rPr>
        <w:t xml:space="preserve">     　 　</w:t>
      </w:r>
    </w:p>
    <w:tbl>
      <w:tblPr>
        <w:tblpPr w:leftFromText="180" w:rightFromText="180" w:vertAnchor="text" w:horzAnchor="margin" w:tblpXSpec="center" w:tblpY="27"/>
        <w:tblOverlap w:val="never"/>
        <w:tblW w:w="10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0"/>
        <w:gridCol w:w="1492"/>
        <w:gridCol w:w="3586"/>
        <w:gridCol w:w="1418"/>
        <w:gridCol w:w="3354"/>
      </w:tblGrid>
      <w:tr w:rsidR="00C337D0" w:rsidTr="00A26E9A">
        <w:trPr>
          <w:trHeight w:val="1106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  <w:hideMark/>
          </w:tcPr>
          <w:p w:rsidR="00C337D0" w:rsidRDefault="00C337D0" w:rsidP="006025D6">
            <w:pPr>
              <w:snapToGrid w:val="0"/>
              <w:ind w:left="113" w:right="113"/>
              <w:jc w:val="center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基  本  資  料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6025D6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*姓    名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7D0" w:rsidRDefault="00C337D0" w:rsidP="006025D6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7D0" w:rsidRDefault="00C337D0" w:rsidP="006025D6">
            <w:pPr>
              <w:snapToGrid w:val="0"/>
              <w:ind w:left="120" w:hangingChars="50" w:hanging="12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*出   生  日   期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37D0" w:rsidRDefault="00C337D0" w:rsidP="006025D6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C337D0" w:rsidTr="00A26E9A">
        <w:trPr>
          <w:trHeight w:val="1107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6025D6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6025D6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*身份證字號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7D0" w:rsidRDefault="00C337D0" w:rsidP="006025D6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37D0" w:rsidRDefault="00C337D0" w:rsidP="006025D6">
            <w:pPr>
              <w:snapToGrid w:val="0"/>
              <w:rPr>
                <w:rFonts w:ascii="華康中圓體(P)" w:eastAsia="華康中圓體(P)" w:hAnsi="標楷體"/>
                <w:szCs w:val="24"/>
              </w:rPr>
            </w:pPr>
            <w:r>
              <w:rPr>
                <w:rFonts w:ascii="華康中圓體(P)" w:eastAsia="華康中圓體(P)" w:hint="eastAsia"/>
                <w:szCs w:val="24"/>
              </w:rPr>
              <w:t>*</w:t>
            </w:r>
            <w:r w:rsidRPr="00631487">
              <w:rPr>
                <w:rFonts w:ascii="華康中圓體(P)" w:eastAsia="華康中圓體(P)" w:hint="eastAsia"/>
                <w:spacing w:val="15"/>
                <w:w w:val="98"/>
                <w:kern w:val="0"/>
                <w:fitText w:val="941" w:id="1919617540"/>
              </w:rPr>
              <w:t xml:space="preserve">性　　</w:t>
            </w:r>
            <w:r w:rsidRPr="00631487">
              <w:rPr>
                <w:rFonts w:ascii="華康中圓體(P)" w:eastAsia="華康中圓體(P)" w:hint="eastAsia"/>
                <w:w w:val="98"/>
                <w:kern w:val="0"/>
                <w:fitText w:val="941" w:id="1919617540"/>
              </w:rPr>
              <w:t>別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37D0" w:rsidRDefault="00C337D0" w:rsidP="006025D6">
            <w:pPr>
              <w:snapToGrid w:val="0"/>
              <w:ind w:firstLineChars="200" w:firstLine="48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>□男　　□</w:t>
            </w:r>
            <w:r>
              <w:rPr>
                <w:rFonts w:ascii="華康中圓體(P)" w:eastAsia="華康中圓體(P)" w:hint="eastAsia"/>
              </w:rPr>
              <w:t>女</w:t>
            </w:r>
          </w:p>
        </w:tc>
      </w:tr>
      <w:tr w:rsidR="00C337D0" w:rsidTr="00A26E9A">
        <w:trPr>
          <w:trHeight w:val="1095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6025D6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37D0" w:rsidRDefault="00A26E9A" w:rsidP="006025D6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住家電話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6025D6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9A" w:rsidRDefault="00A26E9A" w:rsidP="006025D6">
            <w:pPr>
              <w:pStyle w:val="aa"/>
              <w:snapToGrid w:val="0"/>
              <w:rPr>
                <w:rFonts w:ascii="華康中圓體(P)" w:eastAsia="華康中圓體(P)" w:hint="eastAsia"/>
                <w:szCs w:val="24"/>
              </w:rPr>
            </w:pPr>
            <w:r>
              <w:rPr>
                <w:rFonts w:ascii="華康中圓體(P)" w:eastAsia="華康中圓體(P)" w:hint="eastAsia"/>
                <w:szCs w:val="24"/>
              </w:rPr>
              <w:t>行   動</w:t>
            </w:r>
          </w:p>
          <w:p w:rsidR="00C337D0" w:rsidRDefault="00A26E9A" w:rsidP="006025D6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  <w:szCs w:val="24"/>
              </w:rPr>
              <w:t>電   話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7D0" w:rsidRDefault="00C337D0" w:rsidP="006025D6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6025D6" w:rsidTr="00A26E9A">
        <w:trPr>
          <w:trHeight w:val="1394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5D6" w:rsidRDefault="006025D6" w:rsidP="006025D6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5D6" w:rsidRDefault="00A26E9A" w:rsidP="006025D6">
            <w:pPr>
              <w:snapToGrid w:val="0"/>
              <w:jc w:val="distribute"/>
              <w:rPr>
                <w:rFonts w:ascii="華康中圓體(P)" w:eastAsia="華康中圓體(P)" w:hint="eastAsia"/>
              </w:rPr>
            </w:pPr>
            <w:r>
              <w:rPr>
                <w:rFonts w:ascii="華康中圓體(P)" w:eastAsia="華康中圓體(P)" w:hint="eastAsia"/>
              </w:rPr>
              <w:t>*</w:t>
            </w:r>
            <w:r>
              <w:rPr>
                <w:rFonts w:ascii="華康中圓體(P)" w:eastAsia="華康中圓體(P)" w:hint="eastAsia"/>
                <w:szCs w:val="24"/>
              </w:rPr>
              <w:t>主要聯絡人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5D6" w:rsidRDefault="006025D6" w:rsidP="006025D6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6E9A" w:rsidRDefault="00A26E9A" w:rsidP="006025D6">
            <w:pPr>
              <w:pStyle w:val="aa"/>
              <w:snapToGrid w:val="0"/>
              <w:rPr>
                <w:rFonts w:ascii="華康中圓體(P)" w:eastAsia="華康中圓體(P)" w:hint="eastAsia"/>
              </w:rPr>
            </w:pPr>
            <w:r>
              <w:rPr>
                <w:rFonts w:ascii="華康中圓體(P)" w:eastAsia="華康中圓體(P)" w:hint="eastAsia"/>
              </w:rPr>
              <w:t xml:space="preserve">*主要聯絡人 </w:t>
            </w:r>
          </w:p>
          <w:p w:rsidR="006025D6" w:rsidRPr="00A26E9A" w:rsidRDefault="00A26E9A" w:rsidP="006025D6">
            <w:pPr>
              <w:pStyle w:val="aa"/>
              <w:snapToGrid w:val="0"/>
              <w:rPr>
                <w:rFonts w:ascii="華康中圓體(P)" w:eastAsia="華康中圓體(P)" w:hint="eastAsia"/>
              </w:rPr>
            </w:pPr>
            <w:r>
              <w:rPr>
                <w:rFonts w:ascii="華康中圓體(P)" w:eastAsia="華康中圓體(P)" w:hint="eastAsia"/>
              </w:rPr>
              <w:t>連絡電話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25D6" w:rsidRDefault="006025D6" w:rsidP="006025D6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C337D0" w:rsidTr="00A26E9A">
        <w:trPr>
          <w:trHeight w:val="1244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6025D6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6025D6">
            <w:pPr>
              <w:snapToGrid w:val="0"/>
              <w:rPr>
                <w:rFonts w:ascii="華康中圓體(P)" w:eastAsia="華康中圓體(P)"/>
                <w:szCs w:val="24"/>
              </w:rPr>
            </w:pPr>
            <w:r w:rsidRPr="00C337D0">
              <w:rPr>
                <w:rFonts w:ascii="華康中圓體(P)" w:eastAsia="華康中圓體(P)" w:hint="eastAsia"/>
                <w:spacing w:val="75"/>
                <w:kern w:val="0"/>
                <w:szCs w:val="24"/>
                <w:fitText w:val="1440" w:id="1919617541"/>
              </w:rPr>
              <w:t>電子信</w:t>
            </w:r>
            <w:r w:rsidRPr="00C337D0">
              <w:rPr>
                <w:rFonts w:ascii="華康中圓體(P)" w:eastAsia="華康中圓體(P)" w:hint="eastAsia"/>
                <w:spacing w:val="15"/>
                <w:kern w:val="0"/>
                <w:szCs w:val="24"/>
                <w:fitText w:val="1440" w:id="1919617541"/>
              </w:rPr>
              <w:t>箱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37D0" w:rsidRDefault="00C337D0" w:rsidP="006025D6">
            <w:pPr>
              <w:widowControl/>
              <w:rPr>
                <w:rFonts w:eastAsia="新細明體" w:cs="新細明體"/>
              </w:rPr>
            </w:pPr>
          </w:p>
        </w:tc>
      </w:tr>
      <w:tr w:rsidR="00C337D0" w:rsidTr="006025D6">
        <w:trPr>
          <w:trHeight w:val="12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6025D6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6025D6">
            <w:pPr>
              <w:snapToGrid w:val="0"/>
              <w:jc w:val="distribute"/>
              <w:rPr>
                <w:rFonts w:ascii="華康中圓體(P)" w:eastAsia="華康中圓體(P)"/>
              </w:rPr>
            </w:pPr>
            <w:r>
              <w:rPr>
                <w:rFonts w:ascii="華康中圓體(P)" w:eastAsia="華康中圓體(P)" w:hint="eastAsia"/>
              </w:rPr>
              <w:t>*通訊地址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37D0" w:rsidRDefault="00C337D0" w:rsidP="006025D6">
            <w:pPr>
              <w:snapToGrid w:val="0"/>
              <w:spacing w:line="360" w:lineRule="auto"/>
              <w:rPr>
                <w:rFonts w:ascii="華康中圓體(P)" w:eastAsia="華康中圓體(P)"/>
              </w:rPr>
            </w:pPr>
            <w:r>
              <w:rPr>
                <w:rFonts w:ascii="華康中圓體(P)" w:eastAsia="華康中圓體(P)" w:hint="eastAsia"/>
              </w:rPr>
              <w:t>郵遞區</w:t>
            </w:r>
            <w:r>
              <w:rPr>
                <w:rFonts w:ascii="華康中圓體(P)" w:eastAsia="華康中圓體(P)" w:hAnsi="標楷體" w:hint="eastAsia"/>
              </w:rPr>
              <w:t>號□□□-□□</w:t>
            </w:r>
            <w:r>
              <w:rPr>
                <w:rFonts w:ascii="華康中圓體(P)" w:eastAsia="華康中圓體(P)" w:hint="eastAsia"/>
              </w:rPr>
              <w:t xml:space="preserve"> </w:t>
            </w:r>
          </w:p>
          <w:p w:rsidR="00C337D0" w:rsidRDefault="00C337D0" w:rsidP="006025D6">
            <w:pPr>
              <w:snapToGrid w:val="0"/>
              <w:spacing w:line="360" w:lineRule="auto"/>
              <w:rPr>
                <w:rFonts w:ascii="華康中圓體(P)" w:eastAsia="華康中圓體(P)"/>
              </w:rPr>
            </w:pPr>
            <w:r>
              <w:rPr>
                <w:rFonts w:ascii="華康中圓體(P)" w:eastAsia="華康中圓體(P)" w:hint="eastAsia"/>
              </w:rPr>
              <w:t xml:space="preserve">        縣         鄉鎮            路      段       巷         號</w:t>
            </w:r>
          </w:p>
          <w:p w:rsidR="00C337D0" w:rsidRDefault="00C337D0" w:rsidP="006025D6">
            <w:pPr>
              <w:pStyle w:val="aa"/>
              <w:snapToGrid w:val="0"/>
              <w:spacing w:line="360" w:lineRule="auto"/>
              <w:rPr>
                <w:rFonts w:ascii="華康中圓體(P)" w:eastAsia="華康中圓體(P)"/>
              </w:rPr>
            </w:pPr>
            <w:r>
              <w:rPr>
                <w:rFonts w:ascii="華康中圓體(P)" w:eastAsia="華康中圓體(P)" w:hint="eastAsia"/>
              </w:rPr>
              <w:t xml:space="preserve">        市         區市            街               弄         樓</w:t>
            </w:r>
          </w:p>
        </w:tc>
      </w:tr>
      <w:tr w:rsidR="00A26E9A" w:rsidTr="00A26E9A">
        <w:trPr>
          <w:trHeight w:val="1085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A26E9A" w:rsidRDefault="00A26E9A" w:rsidP="007E1AF6">
            <w:pPr>
              <w:snapToGrid w:val="0"/>
              <w:ind w:left="113" w:right="113"/>
              <w:jc w:val="center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備  考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6E9A" w:rsidRPr="00A26E9A" w:rsidRDefault="00A26E9A" w:rsidP="00A26E9A">
            <w:pPr>
              <w:snapToGrid w:val="0"/>
              <w:jc w:val="distribute"/>
              <w:rPr>
                <w:rFonts w:ascii="華康中圓體(P)" w:eastAsia="華康中圓體(P)"/>
              </w:rPr>
            </w:pPr>
            <w:proofErr w:type="gramStart"/>
            <w:r>
              <w:rPr>
                <w:rFonts w:ascii="華康中圓體(P)" w:eastAsia="華康中圓體(P)" w:hint="eastAsia"/>
              </w:rPr>
              <w:t>＊</w:t>
            </w:r>
            <w:proofErr w:type="gramEnd"/>
            <w:r>
              <w:rPr>
                <w:rFonts w:ascii="華康中圓體(P)" w:eastAsia="華康中圓體(P)" w:hint="eastAsia"/>
              </w:rPr>
              <w:t>學校名稱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E9A" w:rsidRDefault="00A26E9A" w:rsidP="006025D6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6E9A" w:rsidRDefault="00A26E9A" w:rsidP="006025D6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proofErr w:type="gramStart"/>
            <w:r>
              <w:rPr>
                <w:rFonts w:ascii="華康中圓體(P)" w:eastAsia="華康中圓體(P)" w:hint="eastAsia"/>
              </w:rPr>
              <w:t>＊</w:t>
            </w:r>
            <w:proofErr w:type="gramEnd"/>
            <w:r>
              <w:rPr>
                <w:rFonts w:ascii="華康中圓體(P)" w:eastAsia="華康中圓體(P)" w:hint="eastAsia"/>
              </w:rPr>
              <w:t>年級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E9A" w:rsidRDefault="00A26E9A" w:rsidP="006025D6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A26E9A" w:rsidTr="00A26E9A">
        <w:trPr>
          <w:trHeight w:val="1189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26E9A" w:rsidRDefault="00A26E9A" w:rsidP="007E1AF6">
            <w:pPr>
              <w:snapToGrid w:val="0"/>
              <w:ind w:left="113" w:right="113"/>
              <w:jc w:val="center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98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6E9A" w:rsidRDefault="00A26E9A" w:rsidP="00542150">
            <w:pPr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 xml:space="preserve"> </w:t>
            </w:r>
          </w:p>
          <w:p w:rsidR="00A26E9A" w:rsidRDefault="00A26E9A" w:rsidP="00A26E9A">
            <w:pPr>
              <w:snapToGrid w:val="0"/>
              <w:spacing w:beforeLines="50" w:afterLines="50"/>
              <w:jc w:val="both"/>
              <w:rPr>
                <w:rFonts w:ascii="華康中圓體(P)" w:eastAsia="華康中圓體(P)"/>
                <w:sz w:val="28"/>
                <w:szCs w:val="24"/>
              </w:rPr>
            </w:pPr>
            <w:r>
              <w:rPr>
                <w:rFonts w:ascii="華康中圓體(P)" w:eastAsia="華康中圓體(P)"/>
                <w:sz w:val="28"/>
                <w:szCs w:val="24"/>
              </w:rPr>
              <w:t xml:space="preserve"> </w:t>
            </w:r>
          </w:p>
          <w:p w:rsidR="00A26E9A" w:rsidRDefault="00A26E9A" w:rsidP="006025D6">
            <w:pPr>
              <w:snapToGrid w:val="0"/>
              <w:jc w:val="right"/>
              <w:rPr>
                <w:rFonts w:ascii="華康中圓體(P)" w:eastAsia="華康中圓體(P)"/>
                <w:sz w:val="28"/>
              </w:rPr>
            </w:pPr>
          </w:p>
          <w:p w:rsidR="00A26E9A" w:rsidRDefault="00A26E9A" w:rsidP="00083FD4">
            <w:pPr>
              <w:snapToGrid w:val="0"/>
              <w:jc w:val="right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  <w:sz w:val="28"/>
              </w:rPr>
              <w:tab/>
            </w:r>
            <w:r>
              <w:rPr>
                <w:rFonts w:ascii="華康中圓體(P)" w:eastAsia="華康中圓體(P)" w:hint="eastAsia"/>
                <w:sz w:val="28"/>
              </w:rPr>
              <w:tab/>
            </w:r>
            <w:r>
              <w:rPr>
                <w:rFonts w:ascii="華康中圓體(P)" w:eastAsia="華康中圓體(P)" w:hint="eastAsia"/>
                <w:sz w:val="28"/>
              </w:rPr>
              <w:tab/>
            </w:r>
          </w:p>
        </w:tc>
      </w:tr>
    </w:tbl>
    <w:p w:rsidR="00E17784" w:rsidRPr="00FF1983" w:rsidRDefault="00E17784" w:rsidP="00E17784">
      <w:pPr>
        <w:spacing w:line="0" w:lineRule="atLeast"/>
        <w:ind w:leftChars="-100" w:left="-240" w:firstLineChars="200" w:firstLine="320"/>
        <w:jc w:val="both"/>
        <w:rPr>
          <w:rFonts w:ascii="華康中特圓體" w:eastAsia="華康中特圓體"/>
          <w:sz w:val="16"/>
          <w:szCs w:val="16"/>
          <w:u w:val="single"/>
        </w:rPr>
      </w:pPr>
    </w:p>
    <w:p w:rsidR="00FF1983" w:rsidRDefault="00FF1983" w:rsidP="00FF1983">
      <w:pPr>
        <w:snapToGrid w:val="0"/>
        <w:jc w:val="center"/>
        <w:rPr>
          <w:rFonts w:ascii="華康中圓體(P)" w:eastAsia="華康中圓體(P)" w:hAnsi="Times New Roman" w:cs="Times New Roman"/>
          <w:szCs w:val="24"/>
        </w:rPr>
      </w:pPr>
      <w:r>
        <w:rPr>
          <w:rFonts w:ascii="華康中圓體(P)" w:eastAsia="華康中圓體(P)" w:hint="eastAsia"/>
        </w:rPr>
        <w:t>（本資料表原件由訓練單位留存備查）</w:t>
      </w:r>
    </w:p>
    <w:p w:rsidR="00FF1983" w:rsidRDefault="00FF1983" w:rsidP="00FF1983">
      <w:pPr>
        <w:rPr>
          <w:rFonts w:ascii="華康中圓體(P)" w:eastAsia="華康中圓體(P)"/>
        </w:rPr>
      </w:pPr>
      <w:r>
        <w:rPr>
          <w:rFonts w:ascii="華康中圓體(P)" w:eastAsia="華康中圓體(P)" w:hint="eastAsia"/>
        </w:rPr>
        <w:t xml:space="preserve">備註： </w:t>
      </w:r>
      <w:r>
        <w:rPr>
          <w:rFonts w:ascii="華康中圓體(P)" w:eastAsia="華康中圓體(P)" w:hint="eastAsia"/>
          <w:color w:val="FF0000"/>
        </w:rPr>
        <w:t>* 號部份為必填</w:t>
      </w:r>
    </w:p>
    <w:p w:rsidR="0094386B" w:rsidRPr="00944AEA" w:rsidRDefault="00A26E9A">
      <w:pPr>
        <w:rPr>
          <w:rFonts w:ascii="華康中圓體(P)" w:eastAsia="華康中圓體(P)"/>
        </w:rPr>
      </w:pPr>
      <w:r>
        <w:rPr>
          <w:rFonts w:ascii="華康中圓體(P)" w:eastAsia="華康中圓體(P)" w:hint="eastAsia"/>
        </w:rPr>
        <w:t>※04/01修正此表格，方便家長填寫聯絡方式\</w:t>
      </w:r>
    </w:p>
    <w:sectPr w:rsidR="0094386B" w:rsidRPr="00944AEA" w:rsidSect="00BA2933">
      <w:headerReference w:type="default" r:id="rId12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87" w:rsidRDefault="00631487" w:rsidP="0094386B">
      <w:r>
        <w:separator/>
      </w:r>
    </w:p>
  </w:endnote>
  <w:endnote w:type="continuationSeparator" w:id="0">
    <w:p w:rsidR="00631487" w:rsidRDefault="00631487" w:rsidP="0094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思源黑体 CN Regular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87" w:rsidRDefault="00631487" w:rsidP="0094386B">
      <w:r>
        <w:separator/>
      </w:r>
    </w:p>
  </w:footnote>
  <w:footnote w:type="continuationSeparator" w:id="0">
    <w:p w:rsidR="00631487" w:rsidRDefault="00631487" w:rsidP="00943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6B" w:rsidRPr="0094386B" w:rsidRDefault="0094386B">
    <w:pPr>
      <w:pStyle w:val="a6"/>
      <w:rPr>
        <w:sz w:val="28"/>
      </w:rPr>
    </w:pPr>
    <w:r>
      <w:rPr>
        <w:noProof/>
      </w:rPr>
      <w:ptab w:relativeTo="margin" w:alignment="right" w:leader="none"/>
    </w:r>
    <w:r w:rsidRPr="0094386B">
      <w:rPr>
        <w:rFonts w:ascii="華康行楷體W5" w:eastAsia="華康行楷體W5" w:hint="eastAsia"/>
        <w:noProof/>
        <w:sz w:val="40"/>
      </w:rPr>
      <w:t>澎科大</w:t>
    </w:r>
    <w:r w:rsidRPr="0094386B">
      <w:rPr>
        <w:rFonts w:ascii="華康行楷體W5" w:eastAsia="華康行楷體W5" w:hint="eastAsia"/>
        <w:noProof/>
        <w:sz w:val="36"/>
      </w:rPr>
      <w:t>進修推廣部</w:t>
    </w:r>
    <w:r>
      <w:rPr>
        <w:rFonts w:ascii="華康行楷體W5" w:eastAsia="華康行楷體W5" w:hint="eastAsia"/>
        <w:noProof/>
        <w:sz w:val="32"/>
      </w:rPr>
      <w:t xml:space="preserve"> ｜</w:t>
    </w:r>
    <w:r w:rsidRPr="0094386B">
      <w:rPr>
        <w:rFonts w:ascii="思源黑体 CN Regular" w:eastAsia="思源黑体 CN Regular" w:hAnsi="思源黑体 CN Regular" w:hint="eastAsia"/>
        <w:noProof/>
        <w:sz w:val="28"/>
      </w:rPr>
      <w:t>推廣教育非學分班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DB4"/>
    <w:multiLevelType w:val="hybridMultilevel"/>
    <w:tmpl w:val="AF700346"/>
    <w:lvl w:ilvl="0" w:tplc="1F2E7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2E54ED"/>
    <w:multiLevelType w:val="hybridMultilevel"/>
    <w:tmpl w:val="ADF4E964"/>
    <w:lvl w:ilvl="0" w:tplc="384E92E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2788D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2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03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5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6A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AE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60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49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83C39"/>
    <w:multiLevelType w:val="hybridMultilevel"/>
    <w:tmpl w:val="DD88695A"/>
    <w:lvl w:ilvl="0" w:tplc="E72AB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87209D"/>
    <w:multiLevelType w:val="hybridMultilevel"/>
    <w:tmpl w:val="39EA2862"/>
    <w:lvl w:ilvl="0" w:tplc="009E27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">
    <w:nsid w:val="0DF81340"/>
    <w:multiLevelType w:val="hybridMultilevel"/>
    <w:tmpl w:val="00D0684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E8749A6"/>
    <w:multiLevelType w:val="hybridMultilevel"/>
    <w:tmpl w:val="5AF49D96"/>
    <w:lvl w:ilvl="0" w:tplc="CBF2A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D94BB8"/>
    <w:multiLevelType w:val="hybridMultilevel"/>
    <w:tmpl w:val="14EAA3E8"/>
    <w:lvl w:ilvl="0" w:tplc="ECCA978A">
      <w:start w:val="1"/>
      <w:numFmt w:val="decimal"/>
      <w:lvlText w:val="(%1)"/>
      <w:lvlJc w:val="left"/>
      <w:pPr>
        <w:ind w:left="644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2F3C418D"/>
    <w:multiLevelType w:val="hybridMultilevel"/>
    <w:tmpl w:val="F8F21968"/>
    <w:lvl w:ilvl="0" w:tplc="8D521F4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38514984"/>
    <w:multiLevelType w:val="hybridMultilevel"/>
    <w:tmpl w:val="10063836"/>
    <w:lvl w:ilvl="0" w:tplc="88082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3365BE"/>
    <w:multiLevelType w:val="hybridMultilevel"/>
    <w:tmpl w:val="82A6B560"/>
    <w:lvl w:ilvl="0" w:tplc="A87884B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42A33057"/>
    <w:multiLevelType w:val="hybridMultilevel"/>
    <w:tmpl w:val="3B989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3D56842"/>
    <w:multiLevelType w:val="hybridMultilevel"/>
    <w:tmpl w:val="C556ECCE"/>
    <w:lvl w:ilvl="0" w:tplc="3A400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F9179B"/>
    <w:multiLevelType w:val="hybridMultilevel"/>
    <w:tmpl w:val="14E87EC2"/>
    <w:lvl w:ilvl="0" w:tplc="1D361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8971C4"/>
    <w:multiLevelType w:val="hybridMultilevel"/>
    <w:tmpl w:val="DC16D0D6"/>
    <w:lvl w:ilvl="0" w:tplc="72361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7E3A5F"/>
    <w:multiLevelType w:val="hybridMultilevel"/>
    <w:tmpl w:val="8FC84F52"/>
    <w:lvl w:ilvl="0" w:tplc="0A96645C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811345"/>
    <w:multiLevelType w:val="hybridMultilevel"/>
    <w:tmpl w:val="8754438E"/>
    <w:lvl w:ilvl="0" w:tplc="7C58C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CC5594"/>
    <w:multiLevelType w:val="multilevel"/>
    <w:tmpl w:val="991EAC4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FC5A7D"/>
    <w:multiLevelType w:val="hybridMultilevel"/>
    <w:tmpl w:val="DEF019D8"/>
    <w:lvl w:ilvl="0" w:tplc="0E1E0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5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6"/>
  </w:num>
  <w:num w:numId="16">
    <w:abstractNumId w:val="9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373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86B"/>
    <w:rsid w:val="00060491"/>
    <w:rsid w:val="00082F00"/>
    <w:rsid w:val="000900E2"/>
    <w:rsid w:val="00096C44"/>
    <w:rsid w:val="000C129E"/>
    <w:rsid w:val="000C5A08"/>
    <w:rsid w:val="00130596"/>
    <w:rsid w:val="001440E1"/>
    <w:rsid w:val="00161D46"/>
    <w:rsid w:val="00173007"/>
    <w:rsid w:val="001B4C30"/>
    <w:rsid w:val="001D2593"/>
    <w:rsid w:val="001E13CF"/>
    <w:rsid w:val="0022125B"/>
    <w:rsid w:val="00225038"/>
    <w:rsid w:val="00254878"/>
    <w:rsid w:val="00254E22"/>
    <w:rsid w:val="002C39E5"/>
    <w:rsid w:val="002D09B9"/>
    <w:rsid w:val="002F7860"/>
    <w:rsid w:val="003150EA"/>
    <w:rsid w:val="00334097"/>
    <w:rsid w:val="0033561E"/>
    <w:rsid w:val="003C0AF4"/>
    <w:rsid w:val="003C5D3D"/>
    <w:rsid w:val="0044114C"/>
    <w:rsid w:val="00456CED"/>
    <w:rsid w:val="00491E04"/>
    <w:rsid w:val="004C21AF"/>
    <w:rsid w:val="005B5617"/>
    <w:rsid w:val="005D5D97"/>
    <w:rsid w:val="005F3B11"/>
    <w:rsid w:val="005F7295"/>
    <w:rsid w:val="006025D6"/>
    <w:rsid w:val="006069EE"/>
    <w:rsid w:val="00631487"/>
    <w:rsid w:val="006471C5"/>
    <w:rsid w:val="006612F7"/>
    <w:rsid w:val="006A3CAB"/>
    <w:rsid w:val="006A4FDA"/>
    <w:rsid w:val="00701DFC"/>
    <w:rsid w:val="0076651E"/>
    <w:rsid w:val="007671D1"/>
    <w:rsid w:val="00777D6F"/>
    <w:rsid w:val="00784384"/>
    <w:rsid w:val="00794C20"/>
    <w:rsid w:val="007C0AF1"/>
    <w:rsid w:val="007E4D7B"/>
    <w:rsid w:val="00801150"/>
    <w:rsid w:val="00873EE0"/>
    <w:rsid w:val="008C6F11"/>
    <w:rsid w:val="008C7B2E"/>
    <w:rsid w:val="00936E15"/>
    <w:rsid w:val="0094386B"/>
    <w:rsid w:val="00944AEA"/>
    <w:rsid w:val="00950565"/>
    <w:rsid w:val="009748E5"/>
    <w:rsid w:val="0098014A"/>
    <w:rsid w:val="00990FB0"/>
    <w:rsid w:val="009D0930"/>
    <w:rsid w:val="009E2902"/>
    <w:rsid w:val="009F51C1"/>
    <w:rsid w:val="00A00DC2"/>
    <w:rsid w:val="00A26E9A"/>
    <w:rsid w:val="00A7222C"/>
    <w:rsid w:val="00A83D25"/>
    <w:rsid w:val="00A94D29"/>
    <w:rsid w:val="00AA70B6"/>
    <w:rsid w:val="00B36406"/>
    <w:rsid w:val="00B41146"/>
    <w:rsid w:val="00B57AB1"/>
    <w:rsid w:val="00B81DF2"/>
    <w:rsid w:val="00B90FEE"/>
    <w:rsid w:val="00BA2933"/>
    <w:rsid w:val="00BC4E21"/>
    <w:rsid w:val="00BE444B"/>
    <w:rsid w:val="00BE47D6"/>
    <w:rsid w:val="00C15F02"/>
    <w:rsid w:val="00C172D0"/>
    <w:rsid w:val="00C337D0"/>
    <w:rsid w:val="00D51DE2"/>
    <w:rsid w:val="00D841FC"/>
    <w:rsid w:val="00E164BC"/>
    <w:rsid w:val="00E17784"/>
    <w:rsid w:val="00E21993"/>
    <w:rsid w:val="00E370DE"/>
    <w:rsid w:val="00E819B3"/>
    <w:rsid w:val="00E83E46"/>
    <w:rsid w:val="00ED5408"/>
    <w:rsid w:val="00F003D4"/>
    <w:rsid w:val="00F43E4C"/>
    <w:rsid w:val="00F52396"/>
    <w:rsid w:val="00F7364C"/>
    <w:rsid w:val="00F75FC5"/>
    <w:rsid w:val="00F84314"/>
    <w:rsid w:val="00FA1FE4"/>
    <w:rsid w:val="00FA6B96"/>
    <w:rsid w:val="00FF1983"/>
    <w:rsid w:val="00FF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8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3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4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4386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4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4386B"/>
    <w:rPr>
      <w:sz w:val="20"/>
      <w:szCs w:val="20"/>
    </w:rPr>
  </w:style>
  <w:style w:type="paragraph" w:styleId="aa">
    <w:name w:val="annotation text"/>
    <w:basedOn w:val="a"/>
    <w:link w:val="ab"/>
    <w:unhideWhenUsed/>
    <w:rsid w:val="00E17784"/>
    <w:rPr>
      <w:rFonts w:ascii="Times New Roman" w:eastAsia="新細明體" w:hAnsi="Times New Roman" w:cs="Times New Roman"/>
      <w:szCs w:val="20"/>
    </w:rPr>
  </w:style>
  <w:style w:type="character" w:customStyle="1" w:styleId="ab">
    <w:name w:val="註解文字 字元"/>
    <w:basedOn w:val="a0"/>
    <w:link w:val="aa"/>
    <w:rsid w:val="00E1778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rsid w:val="004C21A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character" w:styleId="ac">
    <w:name w:val="Strong"/>
    <w:basedOn w:val="a0"/>
    <w:uiPriority w:val="22"/>
    <w:qFormat/>
    <w:rsid w:val="004C21AF"/>
    <w:rPr>
      <w:b/>
      <w:bCs/>
    </w:rPr>
  </w:style>
  <w:style w:type="paragraph" w:styleId="ad">
    <w:name w:val="List Paragraph"/>
    <w:basedOn w:val="a"/>
    <w:uiPriority w:val="34"/>
    <w:qFormat/>
    <w:rsid w:val="004C21AF"/>
    <w:pPr>
      <w:ind w:leftChars="200" w:left="480"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225038"/>
    <w:pPr>
      <w:suppressAutoHyphens/>
      <w:autoSpaceDN w:val="0"/>
      <w:textAlignment w:val="baseline"/>
    </w:pPr>
    <w:rPr>
      <w:b/>
      <w:bCs/>
      <w:kern w:val="3"/>
      <w:szCs w:val="24"/>
    </w:rPr>
  </w:style>
  <w:style w:type="character" w:customStyle="1" w:styleId="af">
    <w:name w:val="註解主旨 字元"/>
    <w:basedOn w:val="ab"/>
    <w:link w:val="ae"/>
    <w:uiPriority w:val="99"/>
    <w:semiHidden/>
    <w:rsid w:val="00225038"/>
    <w:rPr>
      <w:b/>
      <w:bCs/>
      <w:kern w:val="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pt.cc/fpPGj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7D0A6-3003-4007-9BA3-2425A23A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2019-01-21T08:14:00Z</cp:lastPrinted>
  <dcterms:created xsi:type="dcterms:W3CDTF">2019-02-23T06:30:00Z</dcterms:created>
  <dcterms:modified xsi:type="dcterms:W3CDTF">2019-03-31T09:22:00Z</dcterms:modified>
</cp:coreProperties>
</file>