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0B" w:rsidRPr="00CF0A88" w:rsidRDefault="00CF0A88" w:rsidP="00543E8D">
      <w:pPr>
        <w:spacing w:after="0" w:line="475" w:lineRule="exact"/>
        <w:ind w:left="2234" w:right="2529"/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CF0A88">
        <w:rPr>
          <w:rFonts w:ascii="標楷體" w:eastAsia="標楷體" w:hAnsi="標楷體" w:cs="細明體"/>
          <w:b/>
          <w:sz w:val="32"/>
          <w:szCs w:val="32"/>
          <w:lang w:eastAsia="zh-TW"/>
        </w:rPr>
        <w:t>國立</w:t>
      </w:r>
      <w:r w:rsidRPr="00CF0A88">
        <w:rPr>
          <w:rFonts w:ascii="標楷體" w:eastAsia="標楷體" w:hAnsi="標楷體" w:cs="細明體"/>
          <w:b/>
          <w:spacing w:val="2"/>
          <w:sz w:val="32"/>
          <w:szCs w:val="32"/>
          <w:lang w:eastAsia="zh-TW"/>
        </w:rPr>
        <w:t>澎</w:t>
      </w:r>
      <w:r w:rsidRPr="00CF0A88">
        <w:rPr>
          <w:rFonts w:ascii="標楷體" w:eastAsia="標楷體" w:hAnsi="標楷體" w:cs="細明體"/>
          <w:b/>
          <w:sz w:val="32"/>
          <w:szCs w:val="32"/>
          <w:lang w:eastAsia="zh-TW"/>
        </w:rPr>
        <w:t>湖科技大</w:t>
      </w:r>
      <w:r w:rsidRPr="00CF0A88">
        <w:rPr>
          <w:rFonts w:ascii="標楷體" w:eastAsia="標楷體" w:hAnsi="標楷體" w:cs="細明體"/>
          <w:b/>
          <w:spacing w:val="3"/>
          <w:sz w:val="32"/>
          <w:szCs w:val="32"/>
          <w:lang w:eastAsia="zh-TW"/>
        </w:rPr>
        <w:t>學</w:t>
      </w:r>
      <w:r w:rsidR="003C5194">
        <w:rPr>
          <w:rFonts w:ascii="標楷體" w:eastAsia="標楷體" w:hAnsi="標楷體" w:cs="細明體" w:hint="eastAsia"/>
          <w:b/>
          <w:spacing w:val="3"/>
          <w:sz w:val="32"/>
          <w:szCs w:val="32"/>
          <w:lang w:eastAsia="zh-TW"/>
        </w:rPr>
        <w:t>11</w:t>
      </w:r>
      <w:r w:rsidR="00255883">
        <w:rPr>
          <w:rFonts w:ascii="標楷體" w:eastAsia="標楷體" w:hAnsi="標楷體" w:cs="細明體"/>
          <w:b/>
          <w:spacing w:val="3"/>
          <w:sz w:val="32"/>
          <w:szCs w:val="32"/>
          <w:lang w:eastAsia="zh-TW"/>
        </w:rPr>
        <w:t>1</w:t>
      </w:r>
      <w:r w:rsidRPr="00CF0A88">
        <w:rPr>
          <w:rFonts w:ascii="標楷體" w:eastAsia="標楷體" w:hAnsi="標楷體" w:cs="細明體" w:hint="eastAsia"/>
          <w:b/>
          <w:spacing w:val="2"/>
          <w:sz w:val="32"/>
          <w:szCs w:val="32"/>
          <w:lang w:eastAsia="zh-TW"/>
        </w:rPr>
        <w:t>年</w:t>
      </w:r>
      <w:r w:rsidRPr="00CF0A88">
        <w:rPr>
          <w:rFonts w:ascii="標楷體" w:eastAsia="標楷體" w:hAnsi="標楷體" w:cs="細明體"/>
          <w:b/>
          <w:spacing w:val="2"/>
          <w:sz w:val="32"/>
          <w:szCs w:val="32"/>
          <w:lang w:eastAsia="zh-TW"/>
        </w:rPr>
        <w:t>度</w:t>
      </w:r>
    </w:p>
    <w:p w:rsidR="0098110B" w:rsidRPr="00CF0A88" w:rsidRDefault="00CF0A88" w:rsidP="00543E8D">
      <w:pPr>
        <w:spacing w:after="0" w:line="450" w:lineRule="exact"/>
        <w:ind w:left="883" w:right="1181"/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CF0A88">
        <w:rPr>
          <w:rFonts w:ascii="標楷體" w:eastAsia="標楷體" w:hAnsi="標楷體" w:cs="細明體"/>
          <w:b/>
          <w:position w:val="-1"/>
          <w:sz w:val="32"/>
          <w:szCs w:val="32"/>
          <w:lang w:eastAsia="zh-TW"/>
        </w:rPr>
        <w:t>「補</w:t>
      </w:r>
      <w:r w:rsidRPr="00CF0A88">
        <w:rPr>
          <w:rFonts w:ascii="標楷體" w:eastAsia="標楷體" w:hAnsi="標楷體" w:cs="細明體"/>
          <w:b/>
          <w:spacing w:val="2"/>
          <w:position w:val="-1"/>
          <w:sz w:val="32"/>
          <w:szCs w:val="32"/>
          <w:lang w:eastAsia="zh-TW"/>
        </w:rPr>
        <w:t>助</w:t>
      </w:r>
      <w:r w:rsidRPr="00CF0A88">
        <w:rPr>
          <w:rFonts w:ascii="標楷體" w:eastAsia="標楷體" w:hAnsi="標楷體" w:cs="細明體"/>
          <w:b/>
          <w:position w:val="-1"/>
          <w:sz w:val="32"/>
          <w:szCs w:val="32"/>
          <w:lang w:eastAsia="zh-TW"/>
        </w:rPr>
        <w:t>學生校外專</w:t>
      </w:r>
      <w:r w:rsidRPr="00CF0A88">
        <w:rPr>
          <w:rFonts w:ascii="標楷體" w:eastAsia="標楷體" w:hAnsi="標楷體" w:cs="細明體"/>
          <w:b/>
          <w:spacing w:val="2"/>
          <w:position w:val="-1"/>
          <w:sz w:val="32"/>
          <w:szCs w:val="32"/>
          <w:lang w:eastAsia="zh-TW"/>
        </w:rPr>
        <w:t>業</w:t>
      </w:r>
      <w:r w:rsidRPr="00CF0A88">
        <w:rPr>
          <w:rFonts w:ascii="標楷體" w:eastAsia="標楷體" w:hAnsi="標楷體" w:cs="細明體"/>
          <w:b/>
          <w:position w:val="-1"/>
          <w:sz w:val="32"/>
          <w:szCs w:val="32"/>
          <w:lang w:eastAsia="zh-TW"/>
        </w:rPr>
        <w:t>競</w:t>
      </w:r>
      <w:r w:rsidRPr="00CF0A88">
        <w:rPr>
          <w:rFonts w:ascii="標楷體" w:eastAsia="標楷體" w:hAnsi="標楷體" w:cs="細明體"/>
          <w:b/>
          <w:spacing w:val="1"/>
          <w:position w:val="-1"/>
          <w:sz w:val="32"/>
          <w:szCs w:val="32"/>
          <w:lang w:eastAsia="zh-TW"/>
        </w:rPr>
        <w:t>賽</w:t>
      </w:r>
      <w:r w:rsidRPr="00CF0A88">
        <w:rPr>
          <w:rFonts w:ascii="標楷體" w:eastAsia="標楷體" w:hAnsi="標楷體" w:cs="Arial"/>
          <w:b/>
          <w:w w:val="150"/>
          <w:position w:val="-1"/>
          <w:sz w:val="32"/>
          <w:szCs w:val="32"/>
          <w:lang w:eastAsia="zh-TW"/>
        </w:rPr>
        <w:t>(</w:t>
      </w:r>
      <w:r w:rsidRPr="00CF0A88">
        <w:rPr>
          <w:rFonts w:ascii="標楷體" w:eastAsia="標楷體" w:hAnsi="標楷體" w:cs="細明體"/>
          <w:b/>
          <w:position w:val="-1"/>
          <w:sz w:val="32"/>
          <w:szCs w:val="32"/>
          <w:lang w:eastAsia="zh-TW"/>
        </w:rPr>
        <w:t>專款</w:t>
      </w:r>
      <w:r w:rsidRPr="00CF0A88">
        <w:rPr>
          <w:rFonts w:ascii="標楷體" w:eastAsia="標楷體" w:hAnsi="標楷體" w:cs="Arial"/>
          <w:b/>
          <w:w w:val="150"/>
          <w:position w:val="-1"/>
          <w:sz w:val="32"/>
          <w:szCs w:val="32"/>
          <w:lang w:eastAsia="zh-TW"/>
        </w:rPr>
        <w:t>)</w:t>
      </w:r>
      <w:r w:rsidRPr="00CF0A88">
        <w:rPr>
          <w:rFonts w:ascii="標楷體" w:eastAsia="標楷體" w:hAnsi="標楷體" w:cs="細明體"/>
          <w:b/>
          <w:spacing w:val="2"/>
          <w:position w:val="-1"/>
          <w:sz w:val="32"/>
          <w:szCs w:val="32"/>
          <w:lang w:eastAsia="zh-TW"/>
        </w:rPr>
        <w:t>」</w:t>
      </w:r>
      <w:r w:rsidRPr="00CF0A88">
        <w:rPr>
          <w:rFonts w:ascii="標楷體" w:eastAsia="標楷體" w:hAnsi="標楷體" w:cs="細明體"/>
          <w:b/>
          <w:position w:val="-1"/>
          <w:sz w:val="32"/>
          <w:szCs w:val="32"/>
          <w:lang w:eastAsia="zh-TW"/>
        </w:rPr>
        <w:t>實施計畫</w:t>
      </w:r>
    </w:p>
    <w:p w:rsidR="0098110B" w:rsidRPr="009750E0" w:rsidRDefault="0098110B">
      <w:pPr>
        <w:spacing w:before="8" w:after="0" w:line="28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98110B" w:rsidRPr="009750E0" w:rsidRDefault="00CF0A88" w:rsidP="009750E0">
      <w:pPr>
        <w:tabs>
          <w:tab w:val="left" w:pos="8931"/>
        </w:tabs>
        <w:spacing w:after="0" w:line="360" w:lineRule="auto"/>
        <w:ind w:left="668" w:right="-32" w:hanging="566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一、</w:t>
      </w:r>
      <w:r w:rsidRPr="009750E0">
        <w:rPr>
          <w:rFonts w:ascii="標楷體" w:eastAsia="標楷體" w:hAnsi="標楷體" w:cs="細明體"/>
          <w:spacing w:val="-31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實施目的：鼓勵學生積極參與校外之專業競賽，透過競賽累積實務與創作經驗。</w:t>
      </w:r>
    </w:p>
    <w:p w:rsidR="0098110B" w:rsidRPr="009750E0" w:rsidRDefault="00CF0A88" w:rsidP="009750E0">
      <w:pPr>
        <w:tabs>
          <w:tab w:val="left" w:pos="1276"/>
        </w:tabs>
        <w:spacing w:after="0" w:line="360" w:lineRule="auto"/>
        <w:ind w:left="102" w:right="-20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二、</w:t>
      </w:r>
      <w:r w:rsidRPr="009750E0">
        <w:rPr>
          <w:rFonts w:ascii="標楷體" w:eastAsia="標楷體" w:hAnsi="標楷體" w:cs="細明體"/>
          <w:spacing w:val="-31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申請條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>件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：</w:t>
      </w:r>
    </w:p>
    <w:p w:rsidR="0098110B" w:rsidRPr="009750E0" w:rsidRDefault="00CF0A88" w:rsidP="009750E0">
      <w:pPr>
        <w:tabs>
          <w:tab w:val="left" w:pos="1276"/>
        </w:tabs>
        <w:spacing w:before="86" w:after="0" w:line="360" w:lineRule="auto"/>
        <w:ind w:left="1237" w:right="59" w:hanging="566"/>
        <w:jc w:val="both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Times New Roman"/>
          <w:spacing w:val="-1"/>
          <w:sz w:val="26"/>
          <w:szCs w:val="26"/>
          <w:lang w:eastAsia="zh-TW"/>
        </w:rPr>
        <w:t>(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一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 xml:space="preserve">)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本校在學學生經系所選派或同</w:t>
      </w:r>
      <w:r w:rsidRPr="009750E0">
        <w:rPr>
          <w:rFonts w:ascii="標楷體" w:eastAsia="標楷體" w:hAnsi="標楷體" w:cs="細明體"/>
          <w:spacing w:val="-14"/>
          <w:sz w:val="26"/>
          <w:szCs w:val="26"/>
          <w:lang w:eastAsia="zh-TW"/>
        </w:rPr>
        <w:t>意，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代表本校</w:t>
      </w:r>
      <w:r w:rsidRPr="009750E0">
        <w:rPr>
          <w:rFonts w:ascii="標楷體" w:eastAsia="標楷體" w:hAnsi="標楷體" w:cs="細明體"/>
          <w:spacing w:val="3"/>
          <w:sz w:val="26"/>
          <w:szCs w:val="26"/>
          <w:lang w:eastAsia="zh-TW"/>
        </w:rPr>
        <w:t>參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與所屬系所專長有關之校外 專業競賽</w:t>
      </w:r>
      <w:r w:rsidR="0097247A"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>(</w:t>
      </w:r>
      <w:r w:rsidR="0097247A" w:rsidRPr="009750E0">
        <w:rPr>
          <w:rFonts w:ascii="標楷體" w:eastAsia="標楷體" w:hAnsi="標楷體"/>
          <w:sz w:val="26"/>
          <w:szCs w:val="26"/>
          <w:lang w:eastAsia="zh-TW"/>
        </w:rPr>
        <w:t>不含聯誼性質之競賽</w:t>
      </w:r>
      <w:r w:rsidR="0097247A" w:rsidRPr="009750E0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，</w:t>
      </w:r>
      <w:r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且</w:t>
      </w:r>
      <w:r w:rsidRPr="009750E0">
        <w:rPr>
          <w:rFonts w:ascii="標楷體" w:eastAsia="標楷體" w:hAnsi="標楷體" w:cs="細明體"/>
          <w:sz w:val="26"/>
          <w:szCs w:val="26"/>
          <w:u w:val="single" w:color="000000"/>
          <w:lang w:eastAsia="zh-TW"/>
        </w:rPr>
        <w:t xml:space="preserve"> 未獲得其他經費補助者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。</w:t>
      </w:r>
    </w:p>
    <w:p w:rsidR="0098110B" w:rsidRPr="009750E0" w:rsidRDefault="00CF0A88" w:rsidP="009750E0">
      <w:pPr>
        <w:spacing w:after="0" w:line="360" w:lineRule="auto"/>
        <w:ind w:left="1237" w:right="61" w:hanging="566"/>
        <w:jc w:val="both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Times New Roman"/>
          <w:spacing w:val="-1"/>
          <w:sz w:val="26"/>
          <w:szCs w:val="26"/>
          <w:lang w:eastAsia="zh-TW"/>
        </w:rPr>
        <w:t>(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二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 xml:space="preserve">)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補助之競賽以</w:t>
      </w:r>
      <w:r w:rsidRPr="009750E0">
        <w:rPr>
          <w:rFonts w:ascii="標楷體" w:eastAsia="標楷體" w:hAnsi="標楷體" w:cs="細明體"/>
          <w:spacing w:val="-67"/>
          <w:sz w:val="26"/>
          <w:szCs w:val="26"/>
          <w:lang w:eastAsia="zh-TW"/>
        </w:rPr>
        <w:t xml:space="preserve"> </w:t>
      </w:r>
      <w:r w:rsidR="00342D57" w:rsidRPr="009750E0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="003C5194" w:rsidRPr="009750E0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="00255883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年</w:t>
      </w:r>
      <w:r w:rsidRPr="009750E0">
        <w:rPr>
          <w:rFonts w:ascii="標楷體" w:eastAsia="標楷體" w:hAnsi="標楷體" w:cs="細明體"/>
          <w:spacing w:val="-70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Pr="009750E0">
        <w:rPr>
          <w:rFonts w:ascii="標楷體" w:eastAsia="標楷體" w:hAnsi="標楷體" w:cs="Times New Roman"/>
          <w:spacing w:val="-10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月</w:t>
      </w:r>
      <w:r w:rsidRPr="009750E0">
        <w:rPr>
          <w:rFonts w:ascii="標楷體" w:eastAsia="標楷體" w:hAnsi="標楷體" w:cs="細明體"/>
          <w:spacing w:val="-67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Pr="009750E0">
        <w:rPr>
          <w:rFonts w:ascii="標楷體" w:eastAsia="標楷體" w:hAnsi="標楷體" w:cs="Times New Roman"/>
          <w:spacing w:val="-7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日</w:t>
      </w:r>
      <w:r w:rsidRPr="009750E0">
        <w:rPr>
          <w:rFonts w:ascii="標楷體" w:eastAsia="標楷體" w:hAnsi="標楷體" w:cs="Times New Roman"/>
          <w:spacing w:val="-1"/>
          <w:sz w:val="26"/>
          <w:szCs w:val="26"/>
          <w:lang w:eastAsia="zh-TW"/>
        </w:rPr>
        <w:t>(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星期</w:t>
      </w:r>
      <w:r w:rsidR="00255883">
        <w:rPr>
          <w:rFonts w:ascii="標楷體" w:eastAsia="標楷體" w:hAnsi="標楷體" w:cs="細明體" w:hint="eastAsia"/>
          <w:sz w:val="26"/>
          <w:szCs w:val="26"/>
          <w:lang w:eastAsia="zh-TW"/>
        </w:rPr>
        <w:t>六</w:t>
      </w:r>
      <w:r w:rsidR="00342D57" w:rsidRPr="009750E0">
        <w:rPr>
          <w:rFonts w:ascii="標楷體" w:eastAsia="標楷體" w:hAnsi="標楷體" w:cs="Times New Roman" w:hint="eastAsia"/>
          <w:sz w:val="26"/>
          <w:szCs w:val="26"/>
          <w:lang w:eastAsia="zh-TW"/>
        </w:rPr>
        <w:t>)</w:t>
      </w:r>
      <w:r w:rsidR="00543E8D" w:rsidRPr="009750E0">
        <w:rPr>
          <w:rFonts w:ascii="標楷體" w:eastAsia="標楷體" w:hAnsi="標楷體" w:cs="Times New Roman" w:hint="eastAsia"/>
          <w:sz w:val="26"/>
          <w:szCs w:val="26"/>
          <w:lang w:eastAsia="zh-TW"/>
        </w:rPr>
        <w:t>1</w:t>
      </w:r>
      <w:r w:rsidR="003C5194" w:rsidRPr="009750E0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="00255883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年</w:t>
      </w:r>
      <w:r w:rsidR="00342D57" w:rsidRPr="009750E0">
        <w:rPr>
          <w:rFonts w:ascii="標楷體" w:eastAsia="標楷體" w:hAnsi="標楷體" w:cs="Times New Roman"/>
          <w:sz w:val="26"/>
          <w:szCs w:val="26"/>
          <w:lang w:eastAsia="zh-TW"/>
        </w:rPr>
        <w:t>11</w:t>
      </w:r>
      <w:r w:rsidR="00342D57"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月</w:t>
      </w:r>
      <w:r w:rsidR="00255883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30</w:t>
      </w:r>
      <w:r w:rsidR="00255883">
        <w:rPr>
          <w:rFonts w:ascii="標楷體" w:eastAsia="標楷體" w:hAnsi="標楷體" w:cs="細明體" w:hint="eastAsia"/>
          <w:spacing w:val="1"/>
          <w:sz w:val="26"/>
          <w:szCs w:val="26"/>
          <w:lang w:eastAsia="zh-TW"/>
        </w:rPr>
        <w:t>日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(</w:t>
      </w:r>
      <w:r w:rsidR="007210B6"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星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期</w:t>
      </w:r>
      <w:r w:rsidR="00255883">
        <w:rPr>
          <w:rFonts w:ascii="標楷體" w:eastAsia="標楷體" w:hAnsi="標楷體" w:cs="細明體" w:hint="eastAsia"/>
          <w:sz w:val="26"/>
          <w:szCs w:val="26"/>
          <w:lang w:eastAsia="zh-TW"/>
        </w:rPr>
        <w:t>四</w:t>
      </w:r>
      <w:r w:rsidR="00342D57" w:rsidRPr="009750E0">
        <w:rPr>
          <w:rFonts w:ascii="標楷體" w:eastAsia="標楷體" w:hAnsi="標楷體" w:cs="Times New Roman"/>
          <w:spacing w:val="-3"/>
          <w:sz w:val="26"/>
          <w:szCs w:val="26"/>
          <w:lang w:eastAsia="zh-TW"/>
        </w:rPr>
        <w:t>)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期間之校外專業競賽為</w:t>
      </w:r>
      <w:r w:rsidR="00342D57"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準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。</w:t>
      </w:r>
    </w:p>
    <w:p w:rsidR="0098110B" w:rsidRPr="009750E0" w:rsidRDefault="00CF0A88" w:rsidP="009750E0">
      <w:pPr>
        <w:spacing w:after="0" w:line="360" w:lineRule="auto"/>
        <w:ind w:left="102" w:right="-20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position w:val="-3"/>
          <w:sz w:val="26"/>
          <w:szCs w:val="26"/>
          <w:lang w:eastAsia="zh-TW"/>
        </w:rPr>
        <w:t>三、</w:t>
      </w:r>
      <w:r w:rsidRPr="009750E0">
        <w:rPr>
          <w:rFonts w:ascii="標楷體" w:eastAsia="標楷體" w:hAnsi="標楷體" w:cs="細明體"/>
          <w:spacing w:val="-31"/>
          <w:position w:val="-3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position w:val="-3"/>
          <w:sz w:val="26"/>
          <w:szCs w:val="26"/>
          <w:lang w:eastAsia="zh-TW"/>
        </w:rPr>
        <w:t>申請日</w:t>
      </w:r>
      <w:r w:rsidRPr="009750E0">
        <w:rPr>
          <w:rFonts w:ascii="標楷體" w:eastAsia="標楷體" w:hAnsi="標楷體" w:cs="細明體"/>
          <w:spacing w:val="2"/>
          <w:position w:val="-3"/>
          <w:sz w:val="26"/>
          <w:szCs w:val="26"/>
          <w:lang w:eastAsia="zh-TW"/>
        </w:rPr>
        <w:t>期</w:t>
      </w:r>
      <w:r w:rsidRPr="009750E0">
        <w:rPr>
          <w:rFonts w:ascii="標楷體" w:eastAsia="標楷體" w:hAnsi="標楷體" w:cs="細明體"/>
          <w:position w:val="-3"/>
          <w:sz w:val="26"/>
          <w:szCs w:val="26"/>
          <w:lang w:eastAsia="zh-TW"/>
        </w:rPr>
        <w:t>及方</w:t>
      </w:r>
      <w:r w:rsidRPr="009750E0">
        <w:rPr>
          <w:rFonts w:ascii="標楷體" w:eastAsia="標楷體" w:hAnsi="標楷體" w:cs="細明體"/>
          <w:spacing w:val="1"/>
          <w:position w:val="-3"/>
          <w:sz w:val="26"/>
          <w:szCs w:val="26"/>
          <w:lang w:eastAsia="zh-TW"/>
        </w:rPr>
        <w:t>式</w:t>
      </w:r>
      <w:r w:rsidRPr="009750E0">
        <w:rPr>
          <w:rFonts w:ascii="標楷體" w:eastAsia="標楷體" w:hAnsi="標楷體" w:cs="細明體"/>
          <w:position w:val="-3"/>
          <w:sz w:val="26"/>
          <w:szCs w:val="26"/>
          <w:lang w:eastAsia="zh-TW"/>
        </w:rPr>
        <w:t>：</w:t>
      </w:r>
    </w:p>
    <w:p w:rsidR="0098110B" w:rsidRPr="009750E0" w:rsidRDefault="00543E8D" w:rsidP="009750E0">
      <w:pPr>
        <w:spacing w:before="12" w:after="0" w:line="360" w:lineRule="auto"/>
        <w:ind w:left="671" w:right="-20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Times New Roman" w:hint="eastAsia"/>
          <w:spacing w:val="-1"/>
          <w:sz w:val="26"/>
          <w:szCs w:val="26"/>
          <w:lang w:eastAsia="zh-TW"/>
        </w:rPr>
        <w:t>(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一</w:t>
      </w:r>
      <w:r w:rsidRPr="009750E0">
        <w:rPr>
          <w:rFonts w:ascii="標楷體" w:eastAsia="標楷體" w:hAnsi="標楷體" w:cs="Times New Roman" w:hint="eastAsia"/>
          <w:sz w:val="26"/>
          <w:szCs w:val="26"/>
          <w:lang w:eastAsia="zh-TW"/>
        </w:rPr>
        <w:t>)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申請日期</w:t>
      </w:r>
      <w:r w:rsidR="00CF0A88"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：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即日起至民國</w:t>
      </w:r>
      <w:r w:rsidR="00CF0A88" w:rsidRPr="009750E0">
        <w:rPr>
          <w:rFonts w:ascii="標楷體" w:eastAsia="標楷體" w:hAnsi="標楷體" w:cs="細明體"/>
          <w:spacing w:val="-60"/>
          <w:sz w:val="26"/>
          <w:szCs w:val="26"/>
          <w:lang w:eastAsia="zh-TW"/>
        </w:rPr>
        <w:t xml:space="preserve"> </w:t>
      </w:r>
      <w:r w:rsidR="003C5194" w:rsidRPr="009750E0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="003C5194" w:rsidRPr="009750E0">
        <w:rPr>
          <w:rFonts w:ascii="標楷體" w:eastAsia="標楷體" w:hAnsi="標楷體" w:cs="Times New Roman" w:hint="eastAsia"/>
          <w:sz w:val="26"/>
          <w:szCs w:val="26"/>
          <w:lang w:eastAsia="zh-TW"/>
        </w:rPr>
        <w:t>1</w:t>
      </w:r>
      <w:r w:rsidR="00255883">
        <w:rPr>
          <w:rFonts w:ascii="標楷體" w:eastAsia="標楷體" w:hAnsi="標楷體" w:cs="Times New Roman"/>
          <w:sz w:val="26"/>
          <w:szCs w:val="26"/>
          <w:lang w:eastAsia="zh-TW"/>
        </w:rPr>
        <w:t>1</w:t>
      </w:r>
      <w:r w:rsidR="00CF0A88" w:rsidRPr="009750E0">
        <w:rPr>
          <w:rFonts w:ascii="標楷體" w:eastAsia="標楷體" w:hAnsi="標楷體" w:cs="Times New Roman"/>
          <w:sz w:val="26"/>
          <w:szCs w:val="26"/>
          <w:lang w:eastAsia="zh-TW"/>
        </w:rPr>
        <w:t xml:space="preserve"> 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年</w:t>
      </w:r>
      <w:r w:rsidR="00CF0A88" w:rsidRPr="009750E0">
        <w:rPr>
          <w:rFonts w:ascii="標楷體" w:eastAsia="標楷體" w:hAnsi="標楷體" w:cs="細明體"/>
          <w:spacing w:val="-60"/>
          <w:sz w:val="26"/>
          <w:szCs w:val="26"/>
          <w:lang w:eastAsia="zh-TW"/>
        </w:rPr>
        <w:t xml:space="preserve"> </w:t>
      </w:r>
      <w:r w:rsidR="00CF0A88" w:rsidRPr="009750E0">
        <w:rPr>
          <w:rFonts w:ascii="標楷體" w:eastAsia="標楷體" w:hAnsi="標楷體" w:cs="Times New Roman"/>
          <w:spacing w:val="-10"/>
          <w:sz w:val="26"/>
          <w:szCs w:val="26"/>
          <w:lang w:eastAsia="zh-TW"/>
        </w:rPr>
        <w:t>1</w:t>
      </w:r>
      <w:r w:rsidR="00CF0A88" w:rsidRPr="009750E0">
        <w:rPr>
          <w:rFonts w:ascii="標楷體" w:eastAsia="標楷體" w:hAnsi="標楷體" w:cs="Times New Roman"/>
          <w:sz w:val="26"/>
          <w:szCs w:val="26"/>
          <w:lang w:eastAsia="zh-TW"/>
        </w:rPr>
        <w:t xml:space="preserve">1 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月</w:t>
      </w:r>
      <w:r w:rsidR="00255883">
        <w:rPr>
          <w:rFonts w:ascii="標楷體" w:eastAsia="標楷體" w:hAnsi="標楷體" w:cs="細明體"/>
          <w:sz w:val="26"/>
          <w:szCs w:val="26"/>
          <w:lang w:eastAsia="zh-TW"/>
        </w:rPr>
        <w:t>30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日</w:t>
      </w:r>
      <w:r w:rsidR="00342D57" w:rsidRPr="009750E0">
        <w:rPr>
          <w:rFonts w:ascii="標楷體" w:eastAsia="標楷體" w:hAnsi="標楷體" w:cs="Times New Roman"/>
          <w:spacing w:val="2"/>
          <w:sz w:val="26"/>
          <w:szCs w:val="26"/>
          <w:lang w:eastAsia="zh-TW"/>
        </w:rPr>
        <w:t>(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星期</w:t>
      </w:r>
      <w:r w:rsidR="00255883">
        <w:rPr>
          <w:rFonts w:ascii="標楷體" w:eastAsia="標楷體" w:hAnsi="標楷體" w:cs="細明體" w:hint="eastAsia"/>
          <w:sz w:val="26"/>
          <w:szCs w:val="26"/>
          <w:lang w:eastAsia="zh-TW"/>
        </w:rPr>
        <w:t>四</w:t>
      </w:r>
      <w:bookmarkStart w:id="0" w:name="_GoBack"/>
      <w:bookmarkEnd w:id="0"/>
      <w:r w:rsidR="00342D57" w:rsidRPr="009750E0">
        <w:rPr>
          <w:rFonts w:ascii="標楷體" w:eastAsia="標楷體" w:hAnsi="標楷體" w:cs="Times New Roman"/>
          <w:spacing w:val="-1"/>
          <w:sz w:val="26"/>
          <w:szCs w:val="26"/>
          <w:lang w:eastAsia="zh-TW"/>
        </w:rPr>
        <w:t>)</w:t>
      </w:r>
      <w:r w:rsidR="00342D57" w:rsidRPr="009750E0">
        <w:rPr>
          <w:rFonts w:ascii="標楷體" w:eastAsia="標楷體" w:hAnsi="標楷體" w:cs="細明體"/>
          <w:sz w:val="26"/>
          <w:szCs w:val="26"/>
          <w:lang w:eastAsia="zh-TW"/>
        </w:rPr>
        <w:t>止。</w:t>
      </w:r>
    </w:p>
    <w:p w:rsidR="0098110B" w:rsidRPr="009750E0" w:rsidRDefault="00543E8D" w:rsidP="009750E0">
      <w:pPr>
        <w:tabs>
          <w:tab w:val="left" w:pos="1276"/>
          <w:tab w:val="left" w:pos="1418"/>
        </w:tabs>
        <w:spacing w:before="10" w:after="0" w:line="360" w:lineRule="auto"/>
        <w:ind w:left="1237" w:right="61" w:hanging="566"/>
        <w:jc w:val="both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Times New Roman" w:hint="eastAsia"/>
          <w:spacing w:val="-1"/>
          <w:sz w:val="26"/>
          <w:szCs w:val="26"/>
          <w:lang w:eastAsia="zh-TW"/>
        </w:rPr>
        <w:t>(</w:t>
      </w:r>
      <w:r w:rsidR="00CF0A88" w:rsidRPr="009750E0">
        <w:rPr>
          <w:rFonts w:ascii="標楷體" w:eastAsia="標楷體" w:hAnsi="標楷體" w:cs="Times New Roman"/>
          <w:spacing w:val="-1"/>
          <w:sz w:val="26"/>
          <w:szCs w:val="26"/>
          <w:lang w:eastAsia="zh-TW"/>
        </w:rPr>
        <w:t>二</w:t>
      </w:r>
      <w:r w:rsidRPr="009750E0">
        <w:rPr>
          <w:rFonts w:ascii="標楷體" w:eastAsia="標楷體" w:hAnsi="標楷體" w:cs="Times New Roman" w:hint="eastAsia"/>
          <w:spacing w:val="-1"/>
          <w:sz w:val="26"/>
          <w:szCs w:val="26"/>
          <w:lang w:eastAsia="zh-TW"/>
        </w:rPr>
        <w:t>)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申請方</w:t>
      </w:r>
      <w:r w:rsidR="00CF0A88" w:rsidRPr="009750E0">
        <w:rPr>
          <w:rFonts w:ascii="標楷體" w:eastAsia="標楷體" w:hAnsi="標楷體" w:cs="細明體"/>
          <w:spacing w:val="-7"/>
          <w:sz w:val="26"/>
          <w:szCs w:val="26"/>
          <w:lang w:eastAsia="zh-TW"/>
        </w:rPr>
        <w:t>式：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請將申請書</w:t>
      </w:r>
      <w:r w:rsidR="00CF0A88" w:rsidRPr="009750E0">
        <w:rPr>
          <w:rFonts w:ascii="標楷體" w:eastAsia="標楷體" w:hAnsi="標楷體" w:cs="Arial"/>
          <w:w w:val="150"/>
          <w:sz w:val="26"/>
          <w:szCs w:val="26"/>
          <w:lang w:eastAsia="zh-TW"/>
        </w:rPr>
        <w:t>(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如附件一</w:t>
      </w:r>
      <w:r w:rsidR="00CF0A88" w:rsidRPr="009750E0">
        <w:rPr>
          <w:rFonts w:ascii="標楷體" w:eastAsia="標楷體" w:hAnsi="標楷體" w:cs="Arial"/>
          <w:w w:val="150"/>
          <w:sz w:val="26"/>
          <w:szCs w:val="26"/>
          <w:lang w:eastAsia="zh-TW"/>
        </w:rPr>
        <w:t>)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至研發處實習就業輔導</w:t>
      </w:r>
      <w:r w:rsidR="00CF0A88"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組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辦</w:t>
      </w:r>
      <w:r w:rsidR="00CF0A88" w:rsidRPr="009750E0">
        <w:rPr>
          <w:rFonts w:ascii="標楷體" w:eastAsia="標楷體" w:hAnsi="標楷體" w:cs="細明體"/>
          <w:spacing w:val="-7"/>
          <w:sz w:val="26"/>
          <w:szCs w:val="26"/>
          <w:lang w:eastAsia="zh-TW"/>
        </w:rPr>
        <w:t>理，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經審核通過予以補助，經費用罄後不再受理申請。</w:t>
      </w:r>
    </w:p>
    <w:p w:rsidR="00DA4F28" w:rsidRPr="009750E0" w:rsidRDefault="00CF0A88" w:rsidP="009750E0">
      <w:pPr>
        <w:spacing w:before="17" w:after="0" w:line="360" w:lineRule="auto"/>
        <w:ind w:left="668" w:right="535" w:hanging="566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四、</w:t>
      </w:r>
      <w:r w:rsidRPr="009750E0">
        <w:rPr>
          <w:rFonts w:ascii="標楷體" w:eastAsia="標楷體" w:hAnsi="標楷體" w:cs="細明體"/>
          <w:spacing w:val="-31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經費補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>助</w:t>
      </w:r>
      <w:r w:rsidR="00DA4F28" w:rsidRPr="009750E0">
        <w:rPr>
          <w:rFonts w:ascii="標楷體" w:eastAsia="標楷體" w:hAnsi="標楷體" w:cs="細明體" w:hint="eastAsia"/>
          <w:spacing w:val="2"/>
          <w:sz w:val="26"/>
          <w:szCs w:val="26"/>
          <w:lang w:eastAsia="zh-HK"/>
        </w:rPr>
        <w:t>項目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：</w:t>
      </w:r>
    </w:p>
    <w:p w:rsidR="00A04C26" w:rsidRPr="009750E0" w:rsidRDefault="00A04C26" w:rsidP="009750E0">
      <w:pPr>
        <w:spacing w:before="17" w:after="0" w:line="360" w:lineRule="auto"/>
        <w:ind w:left="668" w:right="535" w:hanging="566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 xml:space="preserve">     (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一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>)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補助標準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：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每人補助上限為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>2000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元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。</w:t>
      </w:r>
    </w:p>
    <w:p w:rsidR="00543E8D" w:rsidRPr="009750E0" w:rsidRDefault="00A04C26" w:rsidP="009750E0">
      <w:pPr>
        <w:spacing w:before="17" w:after="0" w:line="360" w:lineRule="auto"/>
        <w:ind w:left="1300" w:right="109" w:hangingChars="500" w:hanging="1300"/>
        <w:rPr>
          <w:rFonts w:ascii="標楷體" w:eastAsia="標楷體" w:hAnsi="標楷體" w:cs="細明體"/>
          <w:sz w:val="26"/>
          <w:szCs w:val="26"/>
          <w:lang w:eastAsia="zh-HK"/>
        </w:rPr>
      </w:pP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 xml:space="preserve">     </w:t>
      </w:r>
      <w:r w:rsidR="00543E8D" w:rsidRPr="009750E0">
        <w:rPr>
          <w:rFonts w:ascii="標楷體" w:eastAsia="標楷體" w:hAnsi="標楷體" w:cs="細明體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>(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二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>)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補助項</w:t>
      </w:r>
      <w:r w:rsidR="00543E8D"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目如下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：</w:t>
      </w:r>
    </w:p>
    <w:p w:rsidR="00A04C26" w:rsidRPr="009750E0" w:rsidRDefault="00543E8D" w:rsidP="009750E0">
      <w:pPr>
        <w:spacing w:before="17" w:after="0" w:line="360" w:lineRule="auto"/>
        <w:ind w:leftChars="500" w:left="1360" w:right="-32" w:hangingChars="100" w:hanging="260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>1.</w:t>
      </w:r>
      <w:r w:rsidR="00A04C26"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交通費、住宿費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：依國內出差旅費報支要點辦理，學生補助數額比照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TW"/>
        </w:rPr>
        <w:t>薦</w:t>
      </w: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任級以下人員等級報支。</w:t>
      </w:r>
    </w:p>
    <w:p w:rsidR="0098110B" w:rsidRPr="009750E0" w:rsidRDefault="00543E8D" w:rsidP="009750E0">
      <w:pPr>
        <w:spacing w:before="17" w:after="0" w:line="360" w:lineRule="auto"/>
        <w:ind w:right="2521" w:firstLineChars="474" w:firstLine="1228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Times New Roman" w:hint="eastAsia"/>
          <w:spacing w:val="-1"/>
          <w:sz w:val="26"/>
          <w:szCs w:val="26"/>
          <w:lang w:eastAsia="zh-TW"/>
        </w:rPr>
        <w:t>2.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材料費：學生參與競</w:t>
      </w:r>
      <w:r w:rsidR="00CF0A88"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賽</w:t>
      </w:r>
      <w:r w:rsidR="00CF0A88" w:rsidRPr="009750E0">
        <w:rPr>
          <w:rFonts w:ascii="標楷體" w:eastAsia="標楷體" w:hAnsi="標楷體" w:cs="細明體"/>
          <w:sz w:val="26"/>
          <w:szCs w:val="26"/>
          <w:lang w:eastAsia="zh-TW"/>
        </w:rPr>
        <w:t>之材料費用。</w:t>
      </w:r>
    </w:p>
    <w:p w:rsidR="00543E8D" w:rsidRPr="009750E0" w:rsidRDefault="00543E8D" w:rsidP="009750E0">
      <w:pPr>
        <w:spacing w:before="17" w:after="0" w:line="360" w:lineRule="auto"/>
        <w:ind w:leftChars="64" w:left="141" w:right="2521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 w:hint="eastAsia"/>
          <w:sz w:val="26"/>
          <w:szCs w:val="26"/>
          <w:lang w:eastAsia="zh-HK"/>
        </w:rPr>
        <w:t>五、經費核銷：</w:t>
      </w:r>
    </w:p>
    <w:p w:rsidR="0098110B" w:rsidRPr="009750E0" w:rsidRDefault="00CF0A88" w:rsidP="009750E0">
      <w:pPr>
        <w:spacing w:before="86" w:after="0" w:line="360" w:lineRule="auto"/>
        <w:ind w:left="671" w:right="31"/>
        <w:jc w:val="both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本計畫之核銷</w:t>
      </w:r>
      <w:r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由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研發處實習就業輔導組統籌辦理，以實報實</w:t>
      </w:r>
      <w:r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銷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方式報支， 請於競賽結束後</w:t>
      </w:r>
      <w:r w:rsidRPr="009750E0">
        <w:rPr>
          <w:rFonts w:ascii="標楷體" w:eastAsia="標楷體" w:hAnsi="標楷體" w:cs="細明體"/>
          <w:spacing w:val="-59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 xml:space="preserve">2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週</w:t>
      </w:r>
      <w:r w:rsidRPr="009750E0">
        <w:rPr>
          <w:rFonts w:ascii="標楷體" w:eastAsia="標楷體" w:hAnsi="標楷體" w:cs="細明體"/>
          <w:spacing w:val="-7"/>
          <w:sz w:val="26"/>
          <w:szCs w:val="26"/>
          <w:lang w:eastAsia="zh-TW"/>
        </w:rPr>
        <w:t>內，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依核定之金額檢附</w:t>
      </w:r>
      <w:r w:rsidRPr="009750E0">
        <w:rPr>
          <w:rFonts w:ascii="標楷體" w:eastAsia="標楷體" w:hAnsi="標楷體" w:cs="細明體"/>
          <w:sz w:val="26"/>
          <w:szCs w:val="26"/>
          <w:u w:val="single" w:color="000000"/>
          <w:lang w:eastAsia="zh-TW"/>
        </w:rPr>
        <w:t>正式發票收</w:t>
      </w:r>
      <w:r w:rsidRPr="009750E0">
        <w:rPr>
          <w:rFonts w:ascii="標楷體" w:eastAsia="標楷體" w:hAnsi="標楷體" w:cs="細明體"/>
          <w:spacing w:val="-7"/>
          <w:sz w:val="26"/>
          <w:szCs w:val="26"/>
          <w:u w:val="single" w:color="000000"/>
          <w:lang w:eastAsia="zh-TW"/>
        </w:rPr>
        <w:t>據</w:t>
      </w:r>
      <w:r w:rsidRPr="009750E0">
        <w:rPr>
          <w:rFonts w:ascii="標楷體" w:eastAsia="標楷體" w:hAnsi="標楷體" w:cs="細明體"/>
          <w:spacing w:val="-7"/>
          <w:sz w:val="26"/>
          <w:szCs w:val="26"/>
          <w:lang w:eastAsia="zh-TW"/>
        </w:rPr>
        <w:t>，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回擲至研發處 實習就業輔導</w:t>
      </w:r>
      <w:r w:rsidRPr="009750E0">
        <w:rPr>
          <w:rFonts w:ascii="標楷體" w:eastAsia="標楷體" w:hAnsi="標楷體" w:cs="細明體"/>
          <w:spacing w:val="1"/>
          <w:sz w:val="26"/>
          <w:szCs w:val="26"/>
          <w:lang w:eastAsia="zh-TW"/>
        </w:rPr>
        <w:t>組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辦理經費核銷事宜。</w:t>
      </w:r>
    </w:p>
    <w:p w:rsidR="0098110B" w:rsidRPr="009750E0" w:rsidRDefault="00CF0A88" w:rsidP="009750E0">
      <w:pPr>
        <w:spacing w:after="0" w:line="360" w:lineRule="auto"/>
        <w:ind w:left="102" w:right="-20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position w:val="-3"/>
          <w:sz w:val="26"/>
          <w:szCs w:val="26"/>
          <w:lang w:eastAsia="zh-TW"/>
        </w:rPr>
        <w:t>六、</w:t>
      </w:r>
      <w:r w:rsidRPr="009750E0">
        <w:rPr>
          <w:rFonts w:ascii="標楷體" w:eastAsia="標楷體" w:hAnsi="標楷體" w:cs="細明體"/>
          <w:spacing w:val="-31"/>
          <w:position w:val="-3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position w:val="-3"/>
          <w:sz w:val="26"/>
          <w:szCs w:val="26"/>
          <w:lang w:eastAsia="zh-TW"/>
        </w:rPr>
        <w:t>本計畫</w:t>
      </w:r>
      <w:r w:rsidRPr="009750E0">
        <w:rPr>
          <w:rFonts w:ascii="標楷體" w:eastAsia="標楷體" w:hAnsi="標楷體" w:cs="細明體"/>
          <w:spacing w:val="2"/>
          <w:position w:val="-3"/>
          <w:sz w:val="26"/>
          <w:szCs w:val="26"/>
          <w:lang w:eastAsia="zh-TW"/>
        </w:rPr>
        <w:t>連</w:t>
      </w:r>
      <w:r w:rsidRPr="009750E0">
        <w:rPr>
          <w:rFonts w:ascii="標楷體" w:eastAsia="標楷體" w:hAnsi="標楷體" w:cs="細明體"/>
          <w:position w:val="-3"/>
          <w:sz w:val="26"/>
          <w:szCs w:val="26"/>
          <w:lang w:eastAsia="zh-TW"/>
        </w:rPr>
        <w:t>絡人：</w:t>
      </w:r>
    </w:p>
    <w:p w:rsidR="00543E8D" w:rsidRPr="009750E0" w:rsidRDefault="00CF0A88" w:rsidP="009750E0">
      <w:pPr>
        <w:tabs>
          <w:tab w:val="left" w:pos="5620"/>
        </w:tabs>
        <w:spacing w:before="12" w:after="0" w:line="360" w:lineRule="auto"/>
        <w:ind w:left="668" w:right="-20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研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發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處</w:t>
      </w:r>
      <w:r w:rsidRPr="009750E0">
        <w:rPr>
          <w:rFonts w:ascii="標楷體" w:eastAsia="標楷體" w:hAnsi="標楷體" w:cs="細明體"/>
          <w:spacing w:val="5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實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習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就</w:t>
      </w:r>
      <w:r w:rsidRPr="009750E0">
        <w:rPr>
          <w:rFonts w:ascii="標楷體" w:eastAsia="標楷體" w:hAnsi="標楷體" w:cs="細明體"/>
          <w:spacing w:val="5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業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輔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導</w:t>
      </w:r>
      <w:r w:rsidRPr="009750E0">
        <w:rPr>
          <w:rFonts w:ascii="標楷體" w:eastAsia="標楷體" w:hAnsi="標楷體" w:cs="細明體"/>
          <w:spacing w:val="5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組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安</w:t>
      </w: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秀</w:t>
      </w:r>
      <w:r w:rsidRPr="009750E0">
        <w:rPr>
          <w:rFonts w:ascii="標楷體" w:eastAsia="標楷體" w:hAnsi="標楷體" w:cs="細明體"/>
          <w:spacing w:val="5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華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ab/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>06</w:t>
      </w:r>
      <w:r w:rsidRPr="009750E0">
        <w:rPr>
          <w:rFonts w:ascii="標楷體" w:eastAsia="標楷體" w:hAnsi="標楷體" w:cs="Times New Roman"/>
          <w:spacing w:val="-1"/>
          <w:sz w:val="26"/>
          <w:szCs w:val="26"/>
          <w:lang w:eastAsia="zh-TW"/>
        </w:rPr>
        <w:t>-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>9264</w:t>
      </w:r>
      <w:r w:rsidRPr="009750E0">
        <w:rPr>
          <w:rFonts w:ascii="標楷體" w:eastAsia="標楷體" w:hAnsi="標楷體" w:cs="Times New Roman"/>
          <w:spacing w:val="-10"/>
          <w:sz w:val="26"/>
          <w:szCs w:val="26"/>
          <w:lang w:eastAsia="zh-TW"/>
        </w:rPr>
        <w:t>1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>15#17</w:t>
      </w:r>
      <w:r w:rsidRPr="009750E0">
        <w:rPr>
          <w:rFonts w:ascii="標楷體" w:eastAsia="標楷體" w:hAnsi="標楷體" w:cs="Times New Roman"/>
          <w:spacing w:val="2"/>
          <w:sz w:val="26"/>
          <w:szCs w:val="26"/>
          <w:lang w:eastAsia="zh-TW"/>
        </w:rPr>
        <w:t>0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 xml:space="preserve">5 </w:t>
      </w:r>
      <w:r w:rsidRPr="009750E0">
        <w:rPr>
          <w:rFonts w:ascii="標楷體" w:eastAsia="標楷體" w:hAnsi="標楷體" w:cs="Times New Roman"/>
          <w:spacing w:val="3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、</w:t>
      </w:r>
    </w:p>
    <w:p w:rsidR="0098110B" w:rsidRPr="009750E0" w:rsidRDefault="00CF0A88" w:rsidP="009750E0">
      <w:pPr>
        <w:tabs>
          <w:tab w:val="left" w:pos="5620"/>
        </w:tabs>
        <w:spacing w:before="12" w:after="0" w:line="360" w:lineRule="auto"/>
        <w:ind w:right="-20" w:firstLineChars="200" w:firstLine="524"/>
        <w:rPr>
          <w:rFonts w:ascii="標楷體" w:eastAsia="標楷體" w:hAnsi="標楷體" w:cs="細明體"/>
          <w:sz w:val="26"/>
          <w:szCs w:val="26"/>
          <w:lang w:eastAsia="zh-TW"/>
        </w:rPr>
      </w:pPr>
      <w:r w:rsidRPr="009750E0">
        <w:rPr>
          <w:rFonts w:ascii="標楷體" w:eastAsia="標楷體" w:hAnsi="標楷體" w:cs="細明體"/>
          <w:spacing w:val="2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>E</w:t>
      </w:r>
      <w:r w:rsidRPr="009750E0">
        <w:rPr>
          <w:rFonts w:ascii="標楷體" w:eastAsia="標楷體" w:hAnsi="標楷體" w:cs="Times New Roman"/>
          <w:spacing w:val="-1"/>
          <w:sz w:val="26"/>
          <w:szCs w:val="26"/>
          <w:lang w:eastAsia="zh-TW"/>
        </w:rPr>
        <w:t>-</w:t>
      </w:r>
      <w:r w:rsidRPr="009750E0">
        <w:rPr>
          <w:rFonts w:ascii="標楷體" w:eastAsia="標楷體" w:hAnsi="標楷體" w:cs="Times New Roman"/>
          <w:sz w:val="26"/>
          <w:szCs w:val="26"/>
          <w:lang w:eastAsia="zh-TW"/>
        </w:rPr>
        <w:t xml:space="preserve">mail </w:t>
      </w:r>
      <w:r w:rsidRPr="009750E0">
        <w:rPr>
          <w:rFonts w:ascii="標楷體" w:eastAsia="標楷體" w:hAnsi="標楷體" w:cs="Times New Roman"/>
          <w:spacing w:val="5"/>
          <w:sz w:val="26"/>
          <w:szCs w:val="26"/>
          <w:lang w:eastAsia="zh-TW"/>
        </w:rPr>
        <w:t xml:space="preserve"> </w:t>
      </w:r>
      <w:r w:rsidRPr="009750E0">
        <w:rPr>
          <w:rFonts w:ascii="標楷體" w:eastAsia="標楷體" w:hAnsi="標楷體" w:cs="細明體"/>
          <w:sz w:val="26"/>
          <w:szCs w:val="26"/>
          <w:lang w:eastAsia="zh-TW"/>
        </w:rPr>
        <w:t>：</w:t>
      </w:r>
      <w:hyperlink r:id="rId6">
        <w:r w:rsidRPr="009750E0">
          <w:rPr>
            <w:rFonts w:ascii="標楷體" w:eastAsia="標楷體" w:hAnsi="標楷體" w:cs="Times New Roman"/>
            <w:position w:val="-1"/>
            <w:sz w:val="26"/>
            <w:szCs w:val="26"/>
            <w:u w:val="single"/>
            <w:lang w:eastAsia="zh-TW"/>
          </w:rPr>
          <w:t>ju</w:t>
        </w:r>
        <w:r w:rsidRPr="009750E0">
          <w:rPr>
            <w:rFonts w:ascii="標楷體" w:eastAsia="標楷體" w:hAnsi="標楷體" w:cs="Times New Roman"/>
            <w:spacing w:val="1"/>
            <w:position w:val="-1"/>
            <w:sz w:val="26"/>
            <w:szCs w:val="26"/>
            <w:u w:val="single"/>
            <w:lang w:eastAsia="zh-TW"/>
          </w:rPr>
          <w:t>l</w:t>
        </w:r>
        <w:r w:rsidRPr="009750E0">
          <w:rPr>
            <w:rFonts w:ascii="標楷體" w:eastAsia="標楷體" w:hAnsi="標楷體" w:cs="Times New Roman"/>
            <w:position w:val="-1"/>
            <w:sz w:val="26"/>
            <w:szCs w:val="26"/>
            <w:u w:val="single"/>
            <w:lang w:eastAsia="zh-TW"/>
          </w:rPr>
          <w:t>ie069</w:t>
        </w:r>
        <w:r w:rsidRPr="009750E0">
          <w:rPr>
            <w:rFonts w:ascii="標楷體" w:eastAsia="標楷體" w:hAnsi="標楷體" w:cs="Times New Roman"/>
            <w:spacing w:val="-1"/>
            <w:position w:val="-1"/>
            <w:sz w:val="26"/>
            <w:szCs w:val="26"/>
            <w:u w:val="single"/>
            <w:lang w:eastAsia="zh-TW"/>
          </w:rPr>
          <w:t>@</w:t>
        </w:r>
        <w:r w:rsidRPr="009750E0">
          <w:rPr>
            <w:rFonts w:ascii="標楷體" w:eastAsia="標楷體" w:hAnsi="標楷體" w:cs="Times New Roman"/>
            <w:spacing w:val="-2"/>
            <w:position w:val="-1"/>
            <w:sz w:val="26"/>
            <w:szCs w:val="26"/>
            <w:u w:val="single"/>
            <w:lang w:eastAsia="zh-TW"/>
          </w:rPr>
          <w:t>g</w:t>
        </w:r>
        <w:r w:rsidRPr="009750E0">
          <w:rPr>
            <w:rFonts w:ascii="標楷體" w:eastAsia="標楷體" w:hAnsi="標楷體" w:cs="Times New Roman"/>
            <w:position w:val="-1"/>
            <w:sz w:val="26"/>
            <w:szCs w:val="26"/>
            <w:u w:val="single"/>
            <w:lang w:eastAsia="zh-TW"/>
          </w:rPr>
          <w:t>ms.npu</w:t>
        </w:r>
        <w:r w:rsidRPr="009750E0">
          <w:rPr>
            <w:rFonts w:ascii="標楷體" w:eastAsia="標楷體" w:hAnsi="標楷體" w:cs="Times New Roman"/>
            <w:spacing w:val="1"/>
            <w:position w:val="-1"/>
            <w:sz w:val="26"/>
            <w:szCs w:val="26"/>
            <w:u w:val="single"/>
            <w:lang w:eastAsia="zh-TW"/>
          </w:rPr>
          <w:t>.</w:t>
        </w:r>
        <w:r w:rsidRPr="009750E0">
          <w:rPr>
            <w:rFonts w:ascii="標楷體" w:eastAsia="標楷體" w:hAnsi="標楷體" w:cs="Times New Roman"/>
            <w:spacing w:val="-1"/>
            <w:position w:val="-1"/>
            <w:sz w:val="26"/>
            <w:szCs w:val="26"/>
            <w:u w:val="single"/>
            <w:lang w:eastAsia="zh-TW"/>
          </w:rPr>
          <w:t>e</w:t>
        </w:r>
        <w:r w:rsidRPr="009750E0">
          <w:rPr>
            <w:rFonts w:ascii="標楷體" w:eastAsia="標楷體" w:hAnsi="標楷體" w:cs="Times New Roman"/>
            <w:position w:val="-1"/>
            <w:sz w:val="26"/>
            <w:szCs w:val="26"/>
            <w:u w:val="single"/>
            <w:lang w:eastAsia="zh-TW"/>
          </w:rPr>
          <w:t>du</w:t>
        </w:r>
      </w:hyperlink>
      <w:r w:rsidRPr="009750E0">
        <w:rPr>
          <w:rFonts w:ascii="標楷體" w:eastAsia="標楷體" w:hAnsi="標楷體" w:cs="Times New Roman"/>
          <w:position w:val="-1"/>
          <w:sz w:val="26"/>
          <w:szCs w:val="26"/>
          <w:u w:val="single"/>
          <w:lang w:eastAsia="zh-TW"/>
        </w:rPr>
        <w:t>.</w:t>
      </w:r>
      <w:r w:rsidRPr="009750E0">
        <w:rPr>
          <w:rFonts w:ascii="標楷體" w:eastAsia="標楷體" w:hAnsi="標楷體" w:cs="Times New Roman"/>
          <w:spacing w:val="3"/>
          <w:position w:val="-1"/>
          <w:sz w:val="26"/>
          <w:szCs w:val="26"/>
          <w:u w:val="single"/>
          <w:lang w:eastAsia="zh-TW"/>
        </w:rPr>
        <w:t>t</w:t>
      </w:r>
      <w:r w:rsidRPr="009750E0">
        <w:rPr>
          <w:rFonts w:ascii="標楷體" w:eastAsia="標楷體" w:hAnsi="標楷體" w:cs="Times New Roman"/>
          <w:position w:val="-1"/>
          <w:sz w:val="26"/>
          <w:szCs w:val="26"/>
          <w:u w:val="single"/>
          <w:lang w:eastAsia="zh-TW"/>
        </w:rPr>
        <w:t>w</w:t>
      </w:r>
      <w:r w:rsidRPr="009750E0">
        <w:rPr>
          <w:rFonts w:ascii="標楷體" w:eastAsia="標楷體" w:hAnsi="標楷體" w:cs="細明體"/>
          <w:color w:val="000000"/>
          <w:position w:val="-1"/>
          <w:sz w:val="26"/>
          <w:szCs w:val="26"/>
          <w:lang w:eastAsia="zh-TW"/>
        </w:rPr>
        <w:t>。</w:t>
      </w:r>
    </w:p>
    <w:sectPr w:rsidR="0098110B" w:rsidRPr="009750E0">
      <w:type w:val="continuous"/>
      <w:pgSz w:w="11920" w:h="16860"/>
      <w:pgMar w:top="1400" w:right="12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CA" w:rsidRDefault="005374CA" w:rsidP="0097247A">
      <w:pPr>
        <w:spacing w:after="0" w:line="240" w:lineRule="auto"/>
      </w:pPr>
      <w:r>
        <w:separator/>
      </w:r>
    </w:p>
  </w:endnote>
  <w:endnote w:type="continuationSeparator" w:id="0">
    <w:p w:rsidR="005374CA" w:rsidRDefault="005374CA" w:rsidP="0097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CA" w:rsidRDefault="005374CA" w:rsidP="0097247A">
      <w:pPr>
        <w:spacing w:after="0" w:line="240" w:lineRule="auto"/>
      </w:pPr>
      <w:r>
        <w:separator/>
      </w:r>
    </w:p>
  </w:footnote>
  <w:footnote w:type="continuationSeparator" w:id="0">
    <w:p w:rsidR="005374CA" w:rsidRDefault="005374CA" w:rsidP="0097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B"/>
    <w:rsid w:val="00255883"/>
    <w:rsid w:val="00342D57"/>
    <w:rsid w:val="003C5194"/>
    <w:rsid w:val="005374CA"/>
    <w:rsid w:val="00543E8D"/>
    <w:rsid w:val="0062596A"/>
    <w:rsid w:val="00641358"/>
    <w:rsid w:val="00694CB2"/>
    <w:rsid w:val="007210B6"/>
    <w:rsid w:val="008B1643"/>
    <w:rsid w:val="0097247A"/>
    <w:rsid w:val="009750E0"/>
    <w:rsid w:val="0098110B"/>
    <w:rsid w:val="009A51A6"/>
    <w:rsid w:val="00A04C26"/>
    <w:rsid w:val="00A45FAC"/>
    <w:rsid w:val="00CF0A88"/>
    <w:rsid w:val="00D7384F"/>
    <w:rsid w:val="00D7590C"/>
    <w:rsid w:val="00DA4F28"/>
    <w:rsid w:val="00F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8B6D"/>
  <w15:docId w15:val="{F94CCEDC-1B7E-4201-9300-CED4A78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4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4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069@gms.np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朝陽科技大學學生參與校外專業競賽補助試行辦法</dc:title>
  <dc:creator>sf</dc:creator>
  <cp:lastModifiedBy>user</cp:lastModifiedBy>
  <cp:revision>2</cp:revision>
  <cp:lastPrinted>2019-03-21T00:28:00Z</cp:lastPrinted>
  <dcterms:created xsi:type="dcterms:W3CDTF">2022-01-06T08:31:00Z</dcterms:created>
  <dcterms:modified xsi:type="dcterms:W3CDTF">2022-01-06T08:31:00Z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2018-11-28T00:00:00Z</vt:filetime>
  </property>
</Properties>
</file>