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44" w:type="dxa"/>
        <w:jc w:val="center"/>
        <w:tblBorders>
          <w:top w:val="thinThickThinMediumGap" w:sz="18" w:space="0" w:color="auto"/>
          <w:left w:val="thinThickThinMediumGap" w:sz="18" w:space="0" w:color="auto"/>
          <w:bottom w:val="thinThickThinMediumGap" w:sz="18" w:space="0" w:color="auto"/>
          <w:right w:val="thinThickThinMediumGap" w:sz="18" w:space="0" w:color="auto"/>
        </w:tblBorders>
        <w:tblCellMar>
          <w:left w:w="28" w:type="dxa"/>
          <w:right w:w="28" w:type="dxa"/>
        </w:tblCellMar>
        <w:tblLook w:val="0000"/>
      </w:tblPr>
      <w:tblGrid>
        <w:gridCol w:w="10644"/>
      </w:tblGrid>
      <w:tr w:rsidR="000E695E" w:rsidRPr="00266434" w:rsidTr="00730426">
        <w:trPr>
          <w:trHeight w:val="13034"/>
          <w:jc w:val="center"/>
        </w:trPr>
        <w:tc>
          <w:tcPr>
            <w:tcW w:w="10644" w:type="dxa"/>
            <w:tcBorders>
              <w:top w:val="thinThickThinMediumGap" w:sz="18" w:space="0" w:color="auto"/>
              <w:bottom w:val="thinThickThinMediumGap" w:sz="18" w:space="0" w:color="auto"/>
            </w:tcBorders>
          </w:tcPr>
          <w:p w:rsidR="000E695E" w:rsidRPr="00266434" w:rsidRDefault="000E695E" w:rsidP="0007517E">
            <w:pPr>
              <w:ind w:leftChars="213" w:left="511"/>
              <w:jc w:val="center"/>
              <w:rPr>
                <w:rFonts w:ascii="標楷體" w:eastAsia="標楷體" w:hAnsi="標楷體"/>
                <w:color w:val="000000"/>
                <w:sz w:val="44"/>
                <w:szCs w:val="44"/>
              </w:rPr>
            </w:pPr>
            <w:r>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364.95pt;margin-top:17.45pt;width:156.6pt;height:4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" strokeweight="1.25pt">
                  <v:textbox>
                    <w:txbxContent>
                      <w:p w:rsidR="000E695E" w:rsidRDefault="000E695E" w:rsidP="00320E1A">
                        <w:pPr>
                          <w:rPr>
                            <w:rFonts w:ascii="標楷體" w:eastAsia="標楷體" w:hAnsi="標楷體"/>
                            <w:b/>
                            <w:sz w:val="26"/>
                            <w:szCs w:val="26"/>
                          </w:rPr>
                        </w:pPr>
                        <w:r w:rsidRPr="00E23ED6">
                          <w:rPr>
                            <w:rFonts w:ascii="標楷體" w:eastAsia="標楷體" w:hAnsi="標楷體" w:hint="eastAsia"/>
                            <w:b/>
                            <w:sz w:val="26"/>
                            <w:szCs w:val="26"/>
                          </w:rPr>
                          <w:t>申請人姓名：</w:t>
                        </w:r>
                        <w:r>
                          <w:rPr>
                            <w:rFonts w:ascii="標楷體" w:eastAsia="標楷體" w:hAnsi="標楷體"/>
                            <w:b/>
                            <w:sz w:val="26"/>
                            <w:szCs w:val="26"/>
                          </w:rPr>
                          <w:t xml:space="preserve"> </w:t>
                        </w:r>
                      </w:p>
                      <w:p w:rsidR="000E695E" w:rsidRPr="00942696" w:rsidRDefault="000E695E" w:rsidP="00320E1A">
                        <w:pPr>
                          <w:rPr>
                            <w:rFonts w:ascii="標楷體" w:eastAsia="標楷體" w:hAnsi="標楷體"/>
                            <w:b/>
                            <w:color w:val="FF0000"/>
                            <w:sz w:val="28"/>
                            <w:szCs w:val="28"/>
                            <w:u w:val="single"/>
                          </w:rPr>
                        </w:pPr>
                        <w:r w:rsidRPr="00510B9F">
                          <w:rPr>
                            <w:rFonts w:ascii="標楷體" w:eastAsia="標楷體" w:hAnsi="標楷體" w:hint="eastAsia"/>
                            <w:b/>
                            <w:color w:val="FF0000"/>
                            <w:sz w:val="26"/>
                            <w:szCs w:val="26"/>
                            <w:u w:val="single"/>
                          </w:rPr>
                          <w:t>專長領域：</w:t>
                        </w:r>
                      </w:p>
                    </w:txbxContent>
                  </v:textbox>
                </v:shape>
              </w:pict>
            </w:r>
            <w:r w:rsidRPr="00266434">
              <w:rPr>
                <w:rFonts w:ascii="標楷體" w:eastAsia="標楷體" w:hAnsi="標楷體" w:hint="eastAsia"/>
                <w:color w:val="000000"/>
              </w:rPr>
              <w:t>【報告書編印請以實用易讀為主，避免豪華精美】</w:t>
            </w:r>
          </w:p>
          <w:p w:rsidR="000E695E" w:rsidRDefault="000E695E" w:rsidP="00320E1A">
            <w:pPr>
              <w:snapToGrid w:val="0"/>
              <w:spacing w:beforeLines="30" w:afterLines="30" w:line="240" w:lineRule="atLeast"/>
              <w:ind w:leftChars="213" w:left="511"/>
              <w:jc w:val="center"/>
              <w:rPr>
                <w:rFonts w:eastAsia="標楷體"/>
                <w:b/>
                <w:color w:val="000000"/>
                <w:sz w:val="56"/>
                <w:szCs w:val="56"/>
              </w:rPr>
            </w:pPr>
          </w:p>
          <w:p w:rsidR="000E695E" w:rsidRPr="0009569E" w:rsidRDefault="000E695E" w:rsidP="00320E1A">
            <w:pPr>
              <w:snapToGrid w:val="0"/>
              <w:spacing w:beforeLines="30" w:afterLines="30" w:line="240" w:lineRule="atLeast"/>
              <w:ind w:leftChars="213" w:left="511"/>
              <w:jc w:val="center"/>
              <w:rPr>
                <w:rFonts w:eastAsia="標楷體"/>
                <w:b/>
                <w:color w:val="FF0000"/>
                <w:sz w:val="52"/>
                <w:szCs w:val="72"/>
              </w:rPr>
            </w:pPr>
            <w:r w:rsidRPr="00266434">
              <w:rPr>
                <w:rFonts w:eastAsia="標楷體" w:hint="eastAsia"/>
                <w:b/>
                <w:color w:val="000000"/>
                <w:sz w:val="56"/>
                <w:szCs w:val="56"/>
              </w:rPr>
              <w:t>教育部</w:t>
            </w:r>
            <w:r w:rsidRPr="00266434">
              <w:rPr>
                <w:rFonts w:ascii="標楷體" w:eastAsia="標楷體" w:hAnsi="標楷體" w:hint="eastAsia"/>
                <w:b/>
                <w:color w:val="000000"/>
                <w:sz w:val="52"/>
                <w:szCs w:val="52"/>
              </w:rPr>
              <w:t>大專院校實施特殊優秀人才</w:t>
            </w:r>
            <w:r w:rsidRPr="00266434">
              <w:rPr>
                <w:rFonts w:ascii="標楷體" w:eastAsia="標楷體" w:hAnsi="標楷體"/>
                <w:b/>
                <w:color w:val="000000"/>
                <w:sz w:val="52"/>
                <w:szCs w:val="52"/>
              </w:rPr>
              <w:br/>
            </w:r>
            <w:r w:rsidRPr="00266434">
              <w:rPr>
                <w:rFonts w:ascii="標楷體" w:eastAsia="標楷體" w:hAnsi="標楷體" w:hint="eastAsia"/>
                <w:b/>
                <w:color w:val="000000"/>
                <w:sz w:val="52"/>
                <w:szCs w:val="52"/>
              </w:rPr>
              <w:t>彈性薪資</w:t>
            </w:r>
            <w:r w:rsidRPr="00266434">
              <w:rPr>
                <w:rFonts w:eastAsia="標楷體" w:hint="eastAsia"/>
                <w:b/>
                <w:color w:val="000000"/>
                <w:sz w:val="52"/>
                <w:szCs w:val="72"/>
              </w:rPr>
              <w:t>方案計畫書</w:t>
            </w:r>
            <w:r w:rsidRPr="00B66BC8">
              <w:rPr>
                <w:rFonts w:eastAsia="標楷體" w:hint="eastAsia"/>
                <w:b/>
                <w:sz w:val="52"/>
                <w:szCs w:val="72"/>
              </w:rPr>
              <w:t>（技專校院適用）</w:t>
            </w:r>
          </w:p>
          <w:p w:rsidR="000E695E" w:rsidRPr="00266434" w:rsidRDefault="000E695E" w:rsidP="00320E1A">
            <w:pPr>
              <w:snapToGrid w:val="0"/>
              <w:spacing w:beforeLines="30" w:afterLines="30" w:line="240" w:lineRule="atLeast"/>
              <w:ind w:leftChars="213" w:left="511"/>
              <w:jc w:val="center"/>
              <w:rPr>
                <w:rFonts w:eastAsia="標楷體"/>
                <w:b/>
                <w:color w:val="000000"/>
                <w:sz w:val="52"/>
                <w:szCs w:val="72"/>
              </w:rPr>
            </w:pPr>
          </w:p>
          <w:tbl>
            <w:tblPr>
              <w:tblW w:w="967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tblPr>
            <w:tblGrid>
              <w:gridCol w:w="978"/>
              <w:gridCol w:w="2273"/>
              <w:gridCol w:w="977"/>
              <w:gridCol w:w="2271"/>
              <w:gridCol w:w="977"/>
              <w:gridCol w:w="2203"/>
            </w:tblGrid>
            <w:tr w:rsidR="000E695E" w:rsidRPr="00266434" w:rsidTr="0007517E">
              <w:trPr>
                <w:trHeight w:val="676"/>
                <w:jc w:val="center"/>
              </w:trPr>
              <w:tc>
                <w:tcPr>
                  <w:tcW w:w="3251" w:type="dxa"/>
                  <w:gridSpan w:val="2"/>
                  <w:tcBorders>
                    <w:top w:val="single" w:sz="12" w:space="0" w:color="auto"/>
                    <w:left w:val="single" w:sz="12" w:space="0" w:color="auto"/>
                    <w:bottom w:val="single" w:sz="4" w:space="0" w:color="auto"/>
                    <w:right w:val="single" w:sz="4" w:space="0" w:color="auto"/>
                  </w:tcBorders>
                  <w:vAlign w:val="center"/>
                </w:tcPr>
                <w:p w:rsidR="000E695E" w:rsidRPr="00266434" w:rsidRDefault="000E695E" w:rsidP="0007517E">
                  <w:pPr>
                    <w:tabs>
                      <w:tab w:val="left" w:pos="2506"/>
                    </w:tabs>
                    <w:snapToGrid w:val="0"/>
                    <w:spacing w:line="360" w:lineRule="exact"/>
                    <w:ind w:rightChars="110" w:right="264" w:firstLineChars="90" w:firstLine="252"/>
                    <w:jc w:val="distribute"/>
                    <w:rPr>
                      <w:rFonts w:eastAsia="標楷體"/>
                      <w:b/>
                      <w:bCs/>
                      <w:color w:val="000000"/>
                      <w:sz w:val="28"/>
                      <w:szCs w:val="28"/>
                    </w:rPr>
                  </w:pPr>
                  <w:r w:rsidRPr="00266434">
                    <w:rPr>
                      <w:rFonts w:eastAsia="標楷體" w:hAnsi="標楷體" w:hint="eastAsia"/>
                      <w:b/>
                      <w:bCs/>
                      <w:color w:val="000000"/>
                      <w:sz w:val="28"/>
                      <w:szCs w:val="28"/>
                    </w:rPr>
                    <w:t>申請學校名稱</w:t>
                  </w:r>
                </w:p>
              </w:tc>
              <w:tc>
                <w:tcPr>
                  <w:tcW w:w="6428" w:type="dxa"/>
                  <w:gridSpan w:val="4"/>
                  <w:tcBorders>
                    <w:top w:val="single" w:sz="12" w:space="0" w:color="auto"/>
                    <w:left w:val="single" w:sz="4" w:space="0" w:color="auto"/>
                    <w:bottom w:val="single" w:sz="4" w:space="0" w:color="auto"/>
                    <w:right w:val="single" w:sz="12" w:space="0" w:color="auto"/>
                  </w:tcBorders>
                  <w:vAlign w:val="center"/>
                </w:tcPr>
                <w:p w:rsidR="000E695E" w:rsidRPr="00266434" w:rsidRDefault="000E695E" w:rsidP="0002121F">
                  <w:pPr>
                    <w:snapToGrid w:val="0"/>
                    <w:ind w:rightChars="-98" w:right="-235"/>
                    <w:jc w:val="center"/>
                    <w:rPr>
                      <w:rFonts w:ascii="標楷體" w:eastAsia="標楷體" w:hAnsi="標楷體"/>
                      <w:color w:val="000000"/>
                      <w:spacing w:val="30"/>
                      <w:sz w:val="28"/>
                      <w:szCs w:val="28"/>
                    </w:rPr>
                  </w:pPr>
                  <w:r>
                    <w:rPr>
                      <w:rFonts w:ascii="標楷體" w:eastAsia="標楷體" w:hAnsi="標楷體" w:hint="eastAsia"/>
                      <w:b/>
                      <w:color w:val="000000"/>
                      <w:spacing w:val="30"/>
                      <w:sz w:val="28"/>
                      <w:szCs w:val="28"/>
                    </w:rPr>
                    <w:t>國立澎湖科技大學</w:t>
                  </w:r>
                </w:p>
              </w:tc>
            </w:tr>
            <w:tr w:rsidR="000E695E" w:rsidRPr="00266434" w:rsidTr="0007517E">
              <w:trPr>
                <w:trHeight w:val="747"/>
                <w:jc w:val="center"/>
              </w:trPr>
              <w:tc>
                <w:tcPr>
                  <w:tcW w:w="3251" w:type="dxa"/>
                  <w:gridSpan w:val="2"/>
                  <w:tcBorders>
                    <w:top w:val="single" w:sz="4" w:space="0" w:color="auto"/>
                    <w:left w:val="single" w:sz="12" w:space="0" w:color="auto"/>
                    <w:bottom w:val="single" w:sz="4" w:space="0" w:color="auto"/>
                    <w:right w:val="single" w:sz="4" w:space="0" w:color="auto"/>
                  </w:tcBorders>
                  <w:vAlign w:val="center"/>
                </w:tcPr>
                <w:p w:rsidR="000E695E" w:rsidRPr="00266434" w:rsidRDefault="000E695E" w:rsidP="00320E1A">
                  <w:pPr>
                    <w:spacing w:afterLines="25" w:line="360" w:lineRule="exact"/>
                    <w:ind w:leftChars="-11" w:left="-12" w:rightChars="-11" w:right="-26" w:hangingChars="5" w:hanging="14"/>
                    <w:jc w:val="center"/>
                    <w:rPr>
                      <w:rFonts w:eastAsia="標楷體"/>
                      <w:color w:val="000000"/>
                      <w:spacing w:val="-20"/>
                    </w:rPr>
                  </w:pPr>
                  <w:r w:rsidRPr="00266434">
                    <w:rPr>
                      <w:rFonts w:eastAsia="標楷體" w:hAnsi="標楷體" w:hint="eastAsia"/>
                      <w:b/>
                      <w:bCs/>
                      <w:color w:val="000000"/>
                      <w:sz w:val="28"/>
                      <w:szCs w:val="28"/>
                    </w:rPr>
                    <w:t>申請人數</w:t>
                  </w:r>
                </w:p>
              </w:tc>
              <w:tc>
                <w:tcPr>
                  <w:tcW w:w="6428" w:type="dxa"/>
                  <w:gridSpan w:val="4"/>
                  <w:tcBorders>
                    <w:top w:val="single" w:sz="4" w:space="0" w:color="auto"/>
                    <w:left w:val="single" w:sz="4" w:space="0" w:color="auto"/>
                    <w:bottom w:val="single" w:sz="4" w:space="0" w:color="auto"/>
                    <w:right w:val="single" w:sz="12" w:space="0" w:color="auto"/>
                  </w:tcBorders>
                  <w:vAlign w:val="center"/>
                </w:tcPr>
                <w:p w:rsidR="000E695E" w:rsidRPr="00266434" w:rsidRDefault="000E695E" w:rsidP="0007517E">
                  <w:pPr>
                    <w:snapToGrid w:val="0"/>
                    <w:ind w:left="1523" w:rightChars="-98" w:right="-235" w:hanging="1043"/>
                    <w:jc w:val="center"/>
                    <w:rPr>
                      <w:rFonts w:ascii="標楷體" w:eastAsia="標楷體" w:hAnsi="標楷體"/>
                      <w:color w:val="000000"/>
                      <w:sz w:val="28"/>
                      <w:szCs w:val="28"/>
                    </w:rPr>
                  </w:pPr>
                  <w:r>
                    <w:rPr>
                      <w:rFonts w:ascii="標楷體" w:eastAsia="標楷體" w:hAnsi="標楷體"/>
                      <w:color w:val="000000"/>
                      <w:sz w:val="28"/>
                      <w:szCs w:val="28"/>
                    </w:rPr>
                    <w:t xml:space="preserve">5 </w:t>
                  </w:r>
                  <w:r w:rsidRPr="00266434">
                    <w:rPr>
                      <w:rFonts w:ascii="標楷體" w:eastAsia="標楷體" w:hAnsi="標楷體" w:hint="eastAsia"/>
                      <w:color w:val="000000"/>
                      <w:sz w:val="28"/>
                      <w:szCs w:val="28"/>
                    </w:rPr>
                    <w:t>人</w:t>
                  </w:r>
                </w:p>
              </w:tc>
            </w:tr>
            <w:tr w:rsidR="000E695E" w:rsidRPr="00266434" w:rsidTr="0007517E">
              <w:trPr>
                <w:trHeight w:val="818"/>
                <w:jc w:val="center"/>
              </w:trPr>
              <w:tc>
                <w:tcPr>
                  <w:tcW w:w="3251" w:type="dxa"/>
                  <w:gridSpan w:val="2"/>
                  <w:tcBorders>
                    <w:top w:val="single" w:sz="4" w:space="0" w:color="auto"/>
                    <w:left w:val="single" w:sz="12" w:space="0" w:color="auto"/>
                    <w:bottom w:val="single" w:sz="4" w:space="0" w:color="auto"/>
                    <w:right w:val="single" w:sz="4" w:space="0" w:color="auto"/>
                  </w:tcBorders>
                  <w:vAlign w:val="center"/>
                </w:tcPr>
                <w:p w:rsidR="000E695E" w:rsidRDefault="000E695E" w:rsidP="00B66BC8">
                  <w:pPr>
                    <w:spacing w:line="360" w:lineRule="exact"/>
                    <w:ind w:leftChars="-11" w:left="-12" w:rightChars="-11" w:right="-26" w:hangingChars="5" w:hanging="14"/>
                    <w:jc w:val="center"/>
                    <w:rPr>
                      <w:rFonts w:eastAsia="標楷體" w:hAnsi="標楷體"/>
                      <w:b/>
                      <w:bCs/>
                      <w:color w:val="000000"/>
                      <w:sz w:val="28"/>
                      <w:szCs w:val="28"/>
                    </w:rPr>
                  </w:pPr>
                  <w:r w:rsidRPr="00266434">
                    <w:rPr>
                      <w:rFonts w:eastAsia="標楷體" w:hAnsi="標楷體" w:hint="eastAsia"/>
                      <w:b/>
                      <w:bCs/>
                      <w:color w:val="000000"/>
                      <w:sz w:val="28"/>
                      <w:szCs w:val="28"/>
                    </w:rPr>
                    <w:t>經費需求</w:t>
                  </w:r>
                </w:p>
                <w:p w:rsidR="000E695E" w:rsidRPr="005A4D9E" w:rsidRDefault="000E695E" w:rsidP="00B66BC8">
                  <w:pPr>
                    <w:spacing w:line="360" w:lineRule="exact"/>
                    <w:ind w:leftChars="-11" w:left="-16" w:rightChars="-11" w:right="-26" w:hangingChars="5" w:hanging="10"/>
                    <w:jc w:val="center"/>
                    <w:rPr>
                      <w:rFonts w:eastAsia="標楷體"/>
                      <w:b/>
                      <w:bCs/>
                      <w:color w:val="000000"/>
                      <w:spacing w:val="-20"/>
                      <w:sz w:val="28"/>
                      <w:szCs w:val="28"/>
                      <w:u w:val="single"/>
                    </w:rPr>
                  </w:pPr>
                  <w:r w:rsidRPr="00510B9F">
                    <w:rPr>
                      <w:rFonts w:ascii="標楷體" w:eastAsia="標楷體" w:hAnsi="標楷體"/>
                      <w:color w:val="FF0000"/>
                      <w:kern w:val="0"/>
                      <w:sz w:val="20"/>
                      <w:szCs w:val="20"/>
                      <w:u w:val="single"/>
                    </w:rPr>
                    <w:t>(</w:t>
                  </w:r>
                  <w:r w:rsidRPr="00510B9F">
                    <w:rPr>
                      <w:rFonts w:ascii="標楷體" w:eastAsia="標楷體" w:hAnsi="標楷體" w:hint="eastAsia"/>
                      <w:color w:val="FF0000"/>
                      <w:kern w:val="0"/>
                      <w:sz w:val="20"/>
                      <w:szCs w:val="20"/>
                      <w:u w:val="single"/>
                    </w:rPr>
                    <w:t>不含學校配合款</w:t>
                  </w:r>
                  <w:r w:rsidRPr="00510B9F">
                    <w:rPr>
                      <w:rFonts w:ascii="標楷體" w:eastAsia="標楷體" w:hAnsi="標楷體"/>
                      <w:color w:val="FF0000"/>
                      <w:kern w:val="0"/>
                      <w:sz w:val="20"/>
                      <w:szCs w:val="20"/>
                      <w:u w:val="single"/>
                    </w:rPr>
                    <w:t>)</w:t>
                  </w:r>
                </w:p>
              </w:tc>
              <w:tc>
                <w:tcPr>
                  <w:tcW w:w="6428" w:type="dxa"/>
                  <w:gridSpan w:val="4"/>
                  <w:tcBorders>
                    <w:top w:val="single" w:sz="4" w:space="0" w:color="auto"/>
                    <w:left w:val="single" w:sz="4" w:space="0" w:color="auto"/>
                    <w:bottom w:val="single" w:sz="4" w:space="0" w:color="auto"/>
                    <w:right w:val="single" w:sz="12" w:space="0" w:color="auto"/>
                  </w:tcBorders>
                  <w:vAlign w:val="center"/>
                </w:tcPr>
                <w:p w:rsidR="000E695E" w:rsidRPr="00B66BC8" w:rsidRDefault="000E695E" w:rsidP="00B66BC8">
                  <w:pPr>
                    <w:snapToGrid w:val="0"/>
                    <w:ind w:left="1523" w:rightChars="-98" w:right="-235" w:hanging="1043"/>
                    <w:jc w:val="center"/>
                    <w:rPr>
                      <w:rFonts w:ascii="標楷體" w:eastAsia="標楷體" w:hAnsi="標楷體"/>
                      <w:color w:val="000000"/>
                      <w:spacing w:val="30"/>
                      <w:sz w:val="28"/>
                      <w:szCs w:val="28"/>
                    </w:rPr>
                  </w:pPr>
                  <w:r>
                    <w:rPr>
                      <w:rFonts w:ascii="標楷體" w:eastAsia="標楷體" w:hAnsi="標楷體"/>
                      <w:color w:val="000000"/>
                      <w:spacing w:val="30"/>
                      <w:sz w:val="28"/>
                      <w:szCs w:val="28"/>
                    </w:rPr>
                    <w:t>750</w:t>
                  </w:r>
                  <w:r>
                    <w:rPr>
                      <w:rFonts w:ascii="標楷體" w:eastAsia="標楷體" w:hAnsi="標楷體" w:hint="eastAsia"/>
                      <w:color w:val="000000"/>
                      <w:spacing w:val="30"/>
                      <w:sz w:val="28"/>
                      <w:szCs w:val="28"/>
                    </w:rPr>
                    <w:t>萬</w:t>
                  </w:r>
                  <w:r w:rsidRPr="00266434">
                    <w:rPr>
                      <w:rFonts w:ascii="標楷體" w:eastAsia="標楷體" w:hAnsi="標楷體" w:hint="eastAsia"/>
                      <w:color w:val="000000"/>
                      <w:spacing w:val="30"/>
                      <w:sz w:val="28"/>
                      <w:szCs w:val="28"/>
                    </w:rPr>
                    <w:t>元</w:t>
                  </w:r>
                </w:p>
              </w:tc>
            </w:tr>
            <w:tr w:rsidR="000E695E" w:rsidRPr="00266434" w:rsidTr="0007517E">
              <w:trPr>
                <w:trHeight w:val="698"/>
                <w:jc w:val="center"/>
              </w:trPr>
              <w:tc>
                <w:tcPr>
                  <w:tcW w:w="3251" w:type="dxa"/>
                  <w:gridSpan w:val="2"/>
                  <w:tcBorders>
                    <w:top w:val="single" w:sz="4" w:space="0" w:color="auto"/>
                    <w:left w:val="single" w:sz="12" w:space="0" w:color="auto"/>
                    <w:bottom w:val="single" w:sz="4" w:space="0" w:color="auto"/>
                    <w:right w:val="single" w:sz="4" w:space="0" w:color="auto"/>
                  </w:tcBorders>
                  <w:vAlign w:val="center"/>
                </w:tcPr>
                <w:p w:rsidR="000E695E" w:rsidRPr="00266434" w:rsidRDefault="000E695E" w:rsidP="0007517E">
                  <w:pPr>
                    <w:tabs>
                      <w:tab w:val="left" w:pos="2506"/>
                    </w:tabs>
                    <w:ind w:rightChars="110" w:right="264" w:firstLineChars="90" w:firstLine="252"/>
                    <w:jc w:val="distribute"/>
                    <w:rPr>
                      <w:rFonts w:eastAsia="標楷體"/>
                      <w:b/>
                      <w:bCs/>
                      <w:color w:val="000000"/>
                      <w:sz w:val="28"/>
                      <w:szCs w:val="28"/>
                    </w:rPr>
                  </w:pPr>
                  <w:r w:rsidRPr="00266434">
                    <w:rPr>
                      <w:rFonts w:eastAsia="標楷體" w:hAnsi="標楷體" w:hint="eastAsia"/>
                      <w:b/>
                      <w:bCs/>
                      <w:color w:val="000000"/>
                      <w:sz w:val="28"/>
                      <w:szCs w:val="28"/>
                    </w:rPr>
                    <w:t>執行期間</w:t>
                  </w:r>
                </w:p>
              </w:tc>
              <w:tc>
                <w:tcPr>
                  <w:tcW w:w="6428" w:type="dxa"/>
                  <w:gridSpan w:val="4"/>
                  <w:tcBorders>
                    <w:top w:val="single" w:sz="4" w:space="0" w:color="auto"/>
                    <w:left w:val="single" w:sz="4" w:space="0" w:color="auto"/>
                    <w:bottom w:val="single" w:sz="4" w:space="0" w:color="auto"/>
                    <w:right w:val="single" w:sz="12" w:space="0" w:color="auto"/>
                  </w:tcBorders>
                  <w:vAlign w:val="center"/>
                </w:tcPr>
                <w:p w:rsidR="000E695E" w:rsidRPr="000015F5" w:rsidRDefault="000E695E" w:rsidP="001E66F5">
                  <w:pPr>
                    <w:ind w:left="-81" w:rightChars="-98" w:right="-235" w:firstLine="81"/>
                    <w:jc w:val="center"/>
                    <w:rPr>
                      <w:rFonts w:ascii="標楷體" w:eastAsia="標楷體" w:hAnsi="標楷體"/>
                      <w:b/>
                      <w:bCs/>
                      <w:color w:val="000000"/>
                      <w:sz w:val="28"/>
                      <w:szCs w:val="28"/>
                      <w:u w:val="single"/>
                    </w:rPr>
                  </w:pPr>
                  <w:r w:rsidRPr="006040C9">
                    <w:rPr>
                      <w:rFonts w:ascii="標楷體" w:eastAsia="標楷體" w:hAnsi="標楷體"/>
                      <w:b/>
                      <w:bCs/>
                      <w:color w:val="FF0000"/>
                      <w:sz w:val="28"/>
                      <w:szCs w:val="28"/>
                      <w:u w:val="single"/>
                    </w:rPr>
                    <w:t>103</w:t>
                  </w:r>
                  <w:r w:rsidRPr="006040C9">
                    <w:rPr>
                      <w:rFonts w:ascii="標楷體" w:eastAsia="標楷體" w:hAnsi="標楷體" w:hint="eastAsia"/>
                      <w:b/>
                      <w:bCs/>
                      <w:color w:val="FF0000"/>
                      <w:sz w:val="28"/>
                      <w:szCs w:val="28"/>
                      <w:u w:val="single"/>
                    </w:rPr>
                    <w:t>年</w:t>
                  </w:r>
                  <w:r w:rsidRPr="006040C9">
                    <w:rPr>
                      <w:rFonts w:ascii="標楷體" w:eastAsia="標楷體" w:hAnsi="標楷體"/>
                      <w:b/>
                      <w:bCs/>
                      <w:color w:val="FF0000"/>
                      <w:sz w:val="28"/>
                      <w:szCs w:val="28"/>
                      <w:u w:val="single"/>
                    </w:rPr>
                    <w:t>08</w:t>
                  </w:r>
                  <w:r w:rsidRPr="006040C9">
                    <w:rPr>
                      <w:rFonts w:ascii="標楷體" w:eastAsia="標楷體" w:hAnsi="標楷體" w:hint="eastAsia"/>
                      <w:b/>
                      <w:bCs/>
                      <w:color w:val="FF0000"/>
                      <w:sz w:val="28"/>
                      <w:szCs w:val="28"/>
                      <w:u w:val="single"/>
                    </w:rPr>
                    <w:t>月</w:t>
                  </w:r>
                  <w:r w:rsidRPr="006040C9">
                    <w:rPr>
                      <w:rFonts w:ascii="標楷體" w:eastAsia="標楷體" w:hAnsi="標楷體"/>
                      <w:b/>
                      <w:bCs/>
                      <w:color w:val="FF0000"/>
                      <w:sz w:val="28"/>
                      <w:szCs w:val="28"/>
                      <w:u w:val="single"/>
                    </w:rPr>
                    <w:t>01</w:t>
                  </w:r>
                  <w:r w:rsidRPr="006040C9">
                    <w:rPr>
                      <w:rFonts w:ascii="標楷體" w:eastAsia="標楷體" w:hAnsi="標楷體" w:hint="eastAsia"/>
                      <w:b/>
                      <w:bCs/>
                      <w:color w:val="FF0000"/>
                      <w:sz w:val="28"/>
                      <w:szCs w:val="28"/>
                      <w:u w:val="single"/>
                    </w:rPr>
                    <w:t>日至</w:t>
                  </w:r>
                  <w:r w:rsidRPr="006040C9">
                    <w:rPr>
                      <w:rFonts w:ascii="標楷體" w:eastAsia="標楷體" w:hAnsi="標楷體"/>
                      <w:b/>
                      <w:bCs/>
                      <w:color w:val="FF0000"/>
                      <w:sz w:val="28"/>
                      <w:szCs w:val="28"/>
                      <w:u w:val="single"/>
                    </w:rPr>
                    <w:t xml:space="preserve"> 106</w:t>
                  </w:r>
                  <w:r w:rsidRPr="006040C9">
                    <w:rPr>
                      <w:rFonts w:ascii="標楷體" w:eastAsia="標楷體" w:hAnsi="標楷體" w:hint="eastAsia"/>
                      <w:b/>
                      <w:bCs/>
                      <w:color w:val="FF0000"/>
                      <w:sz w:val="28"/>
                      <w:szCs w:val="28"/>
                      <w:u w:val="single"/>
                    </w:rPr>
                    <w:t>年</w:t>
                  </w:r>
                  <w:r w:rsidRPr="006040C9">
                    <w:rPr>
                      <w:rFonts w:ascii="標楷體" w:eastAsia="標楷體" w:hAnsi="標楷體"/>
                      <w:b/>
                      <w:bCs/>
                      <w:color w:val="FF0000"/>
                      <w:sz w:val="28"/>
                      <w:szCs w:val="28"/>
                      <w:u w:val="single"/>
                    </w:rPr>
                    <w:t>07</w:t>
                  </w:r>
                  <w:r w:rsidRPr="006040C9">
                    <w:rPr>
                      <w:rFonts w:ascii="標楷體" w:eastAsia="標楷體" w:hAnsi="標楷體" w:hint="eastAsia"/>
                      <w:b/>
                      <w:bCs/>
                      <w:color w:val="FF0000"/>
                      <w:sz w:val="28"/>
                      <w:szCs w:val="28"/>
                      <w:u w:val="single"/>
                    </w:rPr>
                    <w:t>月</w:t>
                  </w:r>
                  <w:r w:rsidRPr="006040C9">
                    <w:rPr>
                      <w:rFonts w:ascii="標楷體" w:eastAsia="標楷體" w:hAnsi="標楷體"/>
                      <w:b/>
                      <w:bCs/>
                      <w:color w:val="FF0000"/>
                      <w:sz w:val="28"/>
                      <w:szCs w:val="28"/>
                      <w:u w:val="single"/>
                    </w:rPr>
                    <w:t>31</w:t>
                  </w:r>
                  <w:r w:rsidRPr="006040C9">
                    <w:rPr>
                      <w:rFonts w:ascii="標楷體" w:eastAsia="標楷體" w:hAnsi="標楷體" w:hint="eastAsia"/>
                      <w:b/>
                      <w:bCs/>
                      <w:color w:val="FF0000"/>
                      <w:sz w:val="28"/>
                      <w:szCs w:val="28"/>
                      <w:u w:val="single"/>
                    </w:rPr>
                    <w:t>日</w:t>
                  </w:r>
                </w:p>
              </w:tc>
            </w:tr>
            <w:tr w:rsidR="000E695E" w:rsidRPr="00266434" w:rsidTr="004F7235">
              <w:trPr>
                <w:trHeight w:val="668"/>
                <w:jc w:val="center"/>
              </w:trPr>
              <w:tc>
                <w:tcPr>
                  <w:tcW w:w="3251" w:type="dxa"/>
                  <w:gridSpan w:val="2"/>
                  <w:tcBorders>
                    <w:top w:val="single" w:sz="4" w:space="0" w:color="auto"/>
                    <w:left w:val="single" w:sz="12" w:space="0" w:color="auto"/>
                    <w:bottom w:val="single" w:sz="4" w:space="0" w:color="auto"/>
                    <w:right w:val="single" w:sz="4" w:space="0" w:color="auto"/>
                  </w:tcBorders>
                  <w:vAlign w:val="center"/>
                </w:tcPr>
                <w:p w:rsidR="000E695E" w:rsidRPr="00266434" w:rsidRDefault="000E695E" w:rsidP="0007517E">
                  <w:pPr>
                    <w:tabs>
                      <w:tab w:val="left" w:pos="2506"/>
                    </w:tabs>
                    <w:spacing w:line="480" w:lineRule="exact"/>
                    <w:ind w:left="480" w:rightChars="110" w:right="264" w:firstLineChars="90" w:firstLine="252"/>
                    <w:jc w:val="distribute"/>
                    <w:rPr>
                      <w:rFonts w:eastAsia="標楷體"/>
                      <w:b/>
                      <w:bCs/>
                      <w:color w:val="000000"/>
                      <w:sz w:val="28"/>
                      <w:szCs w:val="28"/>
                    </w:rPr>
                  </w:pPr>
                  <w:r w:rsidRPr="00266434">
                    <w:rPr>
                      <w:rFonts w:eastAsia="標楷體" w:hAnsi="標楷體" w:hint="eastAsia"/>
                      <w:b/>
                      <w:bCs/>
                      <w:color w:val="000000"/>
                      <w:sz w:val="28"/>
                      <w:szCs w:val="28"/>
                    </w:rPr>
                    <w:t>校長</w:t>
                  </w:r>
                </w:p>
              </w:tc>
              <w:tc>
                <w:tcPr>
                  <w:tcW w:w="6428" w:type="dxa"/>
                  <w:gridSpan w:val="4"/>
                  <w:tcBorders>
                    <w:top w:val="single" w:sz="4" w:space="0" w:color="auto"/>
                    <w:left w:val="single" w:sz="4" w:space="0" w:color="auto"/>
                    <w:bottom w:val="single" w:sz="4" w:space="0" w:color="auto"/>
                    <w:right w:val="single" w:sz="12" w:space="0" w:color="auto"/>
                  </w:tcBorders>
                  <w:vAlign w:val="center"/>
                </w:tcPr>
                <w:p w:rsidR="000E695E" w:rsidRPr="00266434" w:rsidRDefault="000E695E" w:rsidP="00E6368B">
                  <w:pPr>
                    <w:spacing w:line="400" w:lineRule="exact"/>
                    <w:ind w:rightChars="-98" w:right="-235"/>
                    <w:jc w:val="both"/>
                    <w:rPr>
                      <w:rFonts w:eastAsia="標楷體" w:hAnsi="標楷體"/>
                      <w:b/>
                      <w:color w:val="000000"/>
                      <w:sz w:val="32"/>
                      <w:szCs w:val="32"/>
                    </w:rPr>
                  </w:pPr>
                  <w:r w:rsidRPr="00266434">
                    <w:rPr>
                      <w:rFonts w:eastAsia="標楷體" w:hAnsi="標楷體" w:hint="eastAsia"/>
                      <w:b/>
                      <w:color w:val="000000"/>
                      <w:sz w:val="32"/>
                      <w:szCs w:val="32"/>
                    </w:rPr>
                    <w:t>姓名：</w:t>
                  </w:r>
                  <w:r>
                    <w:rPr>
                      <w:rFonts w:eastAsia="標楷體" w:hAnsi="標楷體" w:hint="eastAsia"/>
                      <w:b/>
                      <w:color w:val="000000"/>
                      <w:sz w:val="32"/>
                      <w:szCs w:val="32"/>
                    </w:rPr>
                    <w:t>王瑩瑋</w:t>
                  </w:r>
                </w:p>
                <w:p w:rsidR="000E695E" w:rsidRPr="00266434" w:rsidRDefault="000E695E" w:rsidP="00E6368B">
                  <w:pPr>
                    <w:spacing w:line="400" w:lineRule="exact"/>
                    <w:ind w:rightChars="-98" w:right="-235"/>
                    <w:jc w:val="both"/>
                    <w:rPr>
                      <w:rFonts w:eastAsia="標楷體"/>
                      <w:b/>
                      <w:color w:val="000000"/>
                      <w:sz w:val="32"/>
                      <w:szCs w:val="32"/>
                    </w:rPr>
                  </w:pPr>
                  <w:r w:rsidRPr="00266434">
                    <w:rPr>
                      <w:rFonts w:eastAsia="標楷體" w:hAnsi="標楷體" w:hint="eastAsia"/>
                      <w:b/>
                      <w:color w:val="000000"/>
                      <w:sz w:val="32"/>
                      <w:szCs w:val="32"/>
                    </w:rPr>
                    <w:t>聯絡電話：</w:t>
                  </w:r>
                  <w:r>
                    <w:rPr>
                      <w:rFonts w:eastAsia="標楷體" w:hAnsi="標楷體"/>
                      <w:b/>
                      <w:color w:val="000000"/>
                      <w:sz w:val="32"/>
                      <w:szCs w:val="32"/>
                    </w:rPr>
                    <w:t>06-9264115-1001</w:t>
                  </w:r>
                </w:p>
              </w:tc>
            </w:tr>
            <w:tr w:rsidR="000E695E" w:rsidRPr="00266434" w:rsidTr="0007517E">
              <w:trPr>
                <w:trHeight w:val="1451"/>
                <w:jc w:val="center"/>
              </w:trPr>
              <w:tc>
                <w:tcPr>
                  <w:tcW w:w="3251" w:type="dxa"/>
                  <w:gridSpan w:val="2"/>
                  <w:tcBorders>
                    <w:top w:val="single" w:sz="4" w:space="0" w:color="auto"/>
                    <w:left w:val="single" w:sz="12" w:space="0" w:color="auto"/>
                    <w:bottom w:val="single" w:sz="4" w:space="0" w:color="auto"/>
                    <w:right w:val="single" w:sz="4" w:space="0" w:color="auto"/>
                  </w:tcBorders>
                  <w:vAlign w:val="center"/>
                </w:tcPr>
                <w:p w:rsidR="000E695E" w:rsidRPr="00266434" w:rsidRDefault="000E695E" w:rsidP="0007517E">
                  <w:pPr>
                    <w:tabs>
                      <w:tab w:val="left" w:pos="2506"/>
                    </w:tabs>
                    <w:spacing w:line="480" w:lineRule="exact"/>
                    <w:ind w:left="480" w:rightChars="110" w:right="264" w:firstLineChars="90" w:firstLine="252"/>
                    <w:jc w:val="distribute"/>
                    <w:rPr>
                      <w:rFonts w:eastAsia="標楷體"/>
                      <w:b/>
                      <w:bCs/>
                      <w:color w:val="000000"/>
                      <w:sz w:val="28"/>
                      <w:szCs w:val="28"/>
                    </w:rPr>
                  </w:pPr>
                  <w:r w:rsidRPr="00266434">
                    <w:rPr>
                      <w:rFonts w:eastAsia="標楷體" w:hAnsi="標楷體" w:hint="eastAsia"/>
                      <w:b/>
                      <w:bCs/>
                      <w:color w:val="000000"/>
                      <w:sz w:val="28"/>
                      <w:szCs w:val="28"/>
                    </w:rPr>
                    <w:t>計畫聯絡人</w:t>
                  </w:r>
                </w:p>
              </w:tc>
              <w:tc>
                <w:tcPr>
                  <w:tcW w:w="6428" w:type="dxa"/>
                  <w:gridSpan w:val="4"/>
                  <w:tcBorders>
                    <w:top w:val="single" w:sz="4" w:space="0" w:color="auto"/>
                    <w:left w:val="single" w:sz="4" w:space="0" w:color="auto"/>
                    <w:bottom w:val="single" w:sz="4" w:space="0" w:color="auto"/>
                    <w:right w:val="single" w:sz="12" w:space="0" w:color="auto"/>
                  </w:tcBorders>
                  <w:vAlign w:val="center"/>
                </w:tcPr>
                <w:p w:rsidR="000E695E" w:rsidRPr="00266434" w:rsidRDefault="000E695E" w:rsidP="00E6368B">
                  <w:pPr>
                    <w:spacing w:line="400" w:lineRule="exact"/>
                    <w:ind w:rightChars="-98" w:right="-235"/>
                    <w:jc w:val="both"/>
                    <w:rPr>
                      <w:rFonts w:eastAsia="標楷體" w:hAnsi="標楷體"/>
                      <w:b/>
                      <w:color w:val="000000"/>
                      <w:sz w:val="32"/>
                      <w:szCs w:val="32"/>
                    </w:rPr>
                  </w:pPr>
                  <w:r w:rsidRPr="00266434">
                    <w:rPr>
                      <w:rFonts w:eastAsia="標楷體" w:hAnsi="標楷體" w:hint="eastAsia"/>
                      <w:b/>
                      <w:color w:val="000000"/>
                      <w:sz w:val="32"/>
                      <w:szCs w:val="32"/>
                    </w:rPr>
                    <w:t>單位、職稱：</w:t>
                  </w:r>
                  <w:r>
                    <w:rPr>
                      <w:rFonts w:eastAsia="標楷體" w:hAnsi="標楷體" w:hint="eastAsia"/>
                      <w:b/>
                      <w:color w:val="000000"/>
                      <w:sz w:val="32"/>
                      <w:szCs w:val="32"/>
                    </w:rPr>
                    <w:t>人事室主任</w:t>
                  </w:r>
                </w:p>
                <w:p w:rsidR="000E695E" w:rsidRPr="00266434" w:rsidRDefault="000E695E" w:rsidP="00E6368B">
                  <w:pPr>
                    <w:spacing w:line="400" w:lineRule="exact"/>
                    <w:ind w:rightChars="-98" w:right="-235"/>
                    <w:jc w:val="both"/>
                    <w:rPr>
                      <w:rFonts w:eastAsia="標楷體" w:hAnsi="標楷體"/>
                      <w:b/>
                      <w:color w:val="000000"/>
                      <w:sz w:val="32"/>
                      <w:szCs w:val="32"/>
                    </w:rPr>
                  </w:pPr>
                  <w:r w:rsidRPr="00266434">
                    <w:rPr>
                      <w:rFonts w:eastAsia="標楷體" w:hAnsi="標楷體" w:hint="eastAsia"/>
                      <w:b/>
                      <w:color w:val="000000"/>
                      <w:sz w:val="32"/>
                      <w:szCs w:val="32"/>
                    </w:rPr>
                    <w:t>姓名：</w:t>
                  </w:r>
                  <w:r>
                    <w:rPr>
                      <w:rFonts w:eastAsia="標楷體" w:hAnsi="標楷體" w:hint="eastAsia"/>
                      <w:b/>
                      <w:color w:val="000000"/>
                      <w:sz w:val="32"/>
                      <w:szCs w:val="32"/>
                    </w:rPr>
                    <w:t>郭春錦</w:t>
                  </w:r>
                </w:p>
                <w:p w:rsidR="000E695E" w:rsidRPr="00266434" w:rsidRDefault="000E695E" w:rsidP="00E6368B">
                  <w:pPr>
                    <w:spacing w:line="400" w:lineRule="exact"/>
                    <w:ind w:rightChars="-98" w:right="-235"/>
                    <w:jc w:val="both"/>
                    <w:rPr>
                      <w:rFonts w:eastAsia="標楷體" w:hAnsi="標楷體"/>
                      <w:b/>
                      <w:color w:val="000000"/>
                      <w:sz w:val="32"/>
                      <w:szCs w:val="32"/>
                    </w:rPr>
                  </w:pPr>
                  <w:r w:rsidRPr="00266434">
                    <w:rPr>
                      <w:rFonts w:eastAsia="標楷體" w:hAnsi="標楷體" w:hint="eastAsia"/>
                      <w:b/>
                      <w:color w:val="000000"/>
                      <w:sz w:val="32"/>
                      <w:szCs w:val="32"/>
                    </w:rPr>
                    <w:t>聯絡電話：</w:t>
                  </w:r>
                  <w:r>
                    <w:rPr>
                      <w:rFonts w:eastAsia="標楷體" w:hAnsi="標楷體"/>
                      <w:b/>
                      <w:color w:val="000000"/>
                      <w:sz w:val="32"/>
                      <w:szCs w:val="32"/>
                    </w:rPr>
                    <w:t>06-9264115-1501</w:t>
                  </w:r>
                </w:p>
                <w:p w:rsidR="000E695E" w:rsidRPr="00266434" w:rsidRDefault="000E695E" w:rsidP="00E6368B">
                  <w:pPr>
                    <w:spacing w:line="400" w:lineRule="exact"/>
                    <w:ind w:rightChars="-98" w:right="-235"/>
                    <w:jc w:val="both"/>
                    <w:rPr>
                      <w:rFonts w:eastAsia="標楷體" w:hAnsi="標楷體"/>
                      <w:b/>
                      <w:color w:val="000000"/>
                      <w:sz w:val="32"/>
                      <w:szCs w:val="32"/>
                    </w:rPr>
                  </w:pPr>
                  <w:r w:rsidRPr="00266434">
                    <w:rPr>
                      <w:rFonts w:eastAsia="標楷體" w:hAnsi="標楷體" w:hint="eastAsia"/>
                      <w:b/>
                      <w:color w:val="000000"/>
                      <w:sz w:val="32"/>
                      <w:szCs w:val="32"/>
                    </w:rPr>
                    <w:t>傳真：</w:t>
                  </w:r>
                  <w:r>
                    <w:rPr>
                      <w:rFonts w:eastAsia="標楷體" w:hAnsi="標楷體"/>
                      <w:b/>
                      <w:color w:val="000000"/>
                      <w:sz w:val="32"/>
                      <w:szCs w:val="32"/>
                    </w:rPr>
                    <w:t>06-9260041</w:t>
                  </w:r>
                </w:p>
                <w:p w:rsidR="000E695E" w:rsidRPr="00266434" w:rsidRDefault="000E695E" w:rsidP="00E6368B">
                  <w:pPr>
                    <w:spacing w:line="400" w:lineRule="exact"/>
                    <w:ind w:rightChars="-98" w:right="-235"/>
                    <w:jc w:val="both"/>
                    <w:rPr>
                      <w:rFonts w:eastAsia="標楷體"/>
                      <w:b/>
                      <w:color w:val="000000"/>
                      <w:sz w:val="32"/>
                      <w:szCs w:val="32"/>
                    </w:rPr>
                  </w:pPr>
                  <w:r w:rsidRPr="00266434">
                    <w:rPr>
                      <w:rFonts w:eastAsia="標楷體" w:hAnsi="標楷體"/>
                      <w:b/>
                      <w:color w:val="000000"/>
                      <w:sz w:val="32"/>
                      <w:szCs w:val="32"/>
                    </w:rPr>
                    <w:t xml:space="preserve">E </w:t>
                  </w:r>
                  <w:r w:rsidRPr="00266434">
                    <w:rPr>
                      <w:rFonts w:eastAsia="標楷體" w:hAnsi="標楷體"/>
                      <w:b/>
                      <w:color w:val="000000"/>
                      <w:sz w:val="32"/>
                      <w:szCs w:val="32"/>
                    </w:rPr>
                    <w:t>–</w:t>
                  </w:r>
                  <w:r w:rsidRPr="00266434">
                    <w:rPr>
                      <w:rFonts w:eastAsia="標楷體" w:hAnsi="標楷體"/>
                      <w:b/>
                      <w:color w:val="000000"/>
                      <w:sz w:val="32"/>
                      <w:szCs w:val="32"/>
                    </w:rPr>
                    <w:t xml:space="preserve"> mail</w:t>
                  </w:r>
                  <w:r w:rsidRPr="00266434">
                    <w:rPr>
                      <w:rFonts w:eastAsia="標楷體" w:hAnsi="標楷體" w:hint="eastAsia"/>
                      <w:b/>
                      <w:color w:val="000000"/>
                      <w:sz w:val="32"/>
                      <w:szCs w:val="32"/>
                    </w:rPr>
                    <w:t>：</w:t>
                  </w:r>
                  <w:r>
                    <w:rPr>
                      <w:rFonts w:eastAsia="標楷體" w:hAnsi="標楷體"/>
                      <w:b/>
                      <w:color w:val="000000"/>
                      <w:sz w:val="32"/>
                      <w:szCs w:val="32"/>
                    </w:rPr>
                    <w:t>helene@gms.npu.edu.tw</w:t>
                  </w:r>
                </w:p>
              </w:tc>
            </w:tr>
            <w:tr w:rsidR="000E695E" w:rsidRPr="00266434" w:rsidTr="008F0550">
              <w:trPr>
                <w:cantSplit/>
                <w:trHeight w:val="2617"/>
                <w:jc w:val="center"/>
              </w:trPr>
              <w:tc>
                <w:tcPr>
                  <w:tcW w:w="978" w:type="dxa"/>
                  <w:tcBorders>
                    <w:top w:val="single" w:sz="4" w:space="0" w:color="auto"/>
                    <w:left w:val="single" w:sz="12" w:space="0" w:color="auto"/>
                    <w:bottom w:val="single" w:sz="12" w:space="0" w:color="auto"/>
                    <w:right w:val="single" w:sz="4" w:space="0" w:color="auto"/>
                  </w:tcBorders>
                  <w:textDirection w:val="tbRlV"/>
                  <w:vAlign w:val="center"/>
                </w:tcPr>
                <w:p w:rsidR="000E695E" w:rsidRPr="00461058" w:rsidRDefault="000E695E" w:rsidP="00461058">
                  <w:pPr>
                    <w:spacing w:line="320" w:lineRule="exact"/>
                    <w:ind w:left="113" w:right="113" w:firstLineChars="50" w:firstLine="140"/>
                    <w:jc w:val="distribute"/>
                    <w:rPr>
                      <w:rFonts w:eastAsia="標楷體" w:hAnsi="標楷體"/>
                      <w:b/>
                      <w:bCs/>
                      <w:color w:val="000000"/>
                      <w:kern w:val="0"/>
                      <w:sz w:val="28"/>
                      <w:szCs w:val="28"/>
                    </w:rPr>
                  </w:pPr>
                  <w:r w:rsidRPr="00461058">
                    <w:rPr>
                      <w:rFonts w:eastAsia="標楷體" w:hAnsi="標楷體" w:hint="eastAsia"/>
                      <w:b/>
                      <w:bCs/>
                      <w:color w:val="000000"/>
                      <w:kern w:val="0"/>
                      <w:sz w:val="28"/>
                      <w:szCs w:val="28"/>
                    </w:rPr>
                    <w:t>業務承辦人簽章</w:t>
                  </w:r>
                </w:p>
              </w:tc>
              <w:tc>
                <w:tcPr>
                  <w:tcW w:w="2273" w:type="dxa"/>
                  <w:tcBorders>
                    <w:top w:val="single" w:sz="4" w:space="0" w:color="auto"/>
                    <w:left w:val="single" w:sz="4" w:space="0" w:color="auto"/>
                    <w:bottom w:val="single" w:sz="12" w:space="0" w:color="auto"/>
                    <w:right w:val="single" w:sz="4" w:space="0" w:color="auto"/>
                  </w:tcBorders>
                  <w:vAlign w:val="center"/>
                </w:tcPr>
                <w:p w:rsidR="000E695E" w:rsidRPr="00266434" w:rsidRDefault="000E695E" w:rsidP="008F0550">
                  <w:pPr>
                    <w:spacing w:line="320" w:lineRule="exact"/>
                    <w:ind w:left="1236" w:hanging="756"/>
                    <w:jc w:val="center"/>
                    <w:rPr>
                      <w:rFonts w:eastAsia="標楷體"/>
                      <w:b/>
                      <w:bCs/>
                      <w:color w:val="000000"/>
                      <w:sz w:val="28"/>
                      <w:szCs w:val="28"/>
                    </w:rPr>
                  </w:pPr>
                </w:p>
              </w:tc>
              <w:tc>
                <w:tcPr>
                  <w:tcW w:w="977" w:type="dxa"/>
                  <w:tcBorders>
                    <w:top w:val="single" w:sz="4" w:space="0" w:color="auto"/>
                    <w:left w:val="single" w:sz="4" w:space="0" w:color="auto"/>
                    <w:bottom w:val="single" w:sz="12" w:space="0" w:color="auto"/>
                    <w:right w:val="single" w:sz="4" w:space="0" w:color="auto"/>
                  </w:tcBorders>
                  <w:textDirection w:val="tbRlV"/>
                  <w:vAlign w:val="center"/>
                </w:tcPr>
                <w:p w:rsidR="000E695E" w:rsidRPr="00266434" w:rsidRDefault="000E695E" w:rsidP="00461058">
                  <w:pPr>
                    <w:spacing w:line="320" w:lineRule="exact"/>
                    <w:ind w:left="113" w:right="113" w:firstLineChars="50" w:firstLine="140"/>
                    <w:jc w:val="distribute"/>
                    <w:rPr>
                      <w:rFonts w:eastAsia="標楷體"/>
                      <w:b/>
                      <w:bCs/>
                      <w:color w:val="000000"/>
                      <w:sz w:val="28"/>
                      <w:szCs w:val="28"/>
                    </w:rPr>
                  </w:pPr>
                  <w:r w:rsidRPr="00461058">
                    <w:rPr>
                      <w:rFonts w:eastAsia="標楷體" w:hAnsi="標楷體" w:hint="eastAsia"/>
                      <w:b/>
                      <w:bCs/>
                      <w:color w:val="000000"/>
                      <w:kern w:val="0"/>
                      <w:sz w:val="28"/>
                      <w:szCs w:val="28"/>
                    </w:rPr>
                    <w:t>單位主管簽章</w:t>
                  </w:r>
                </w:p>
              </w:tc>
              <w:tc>
                <w:tcPr>
                  <w:tcW w:w="2271" w:type="dxa"/>
                  <w:tcBorders>
                    <w:top w:val="single" w:sz="4" w:space="0" w:color="auto"/>
                    <w:left w:val="single" w:sz="4" w:space="0" w:color="auto"/>
                    <w:bottom w:val="single" w:sz="12" w:space="0" w:color="auto"/>
                    <w:right w:val="single" w:sz="4" w:space="0" w:color="auto"/>
                  </w:tcBorders>
                  <w:vAlign w:val="center"/>
                </w:tcPr>
                <w:p w:rsidR="000E695E" w:rsidRPr="003244EA" w:rsidRDefault="000E695E" w:rsidP="008F0550">
                  <w:pPr>
                    <w:spacing w:line="320" w:lineRule="exact"/>
                    <w:ind w:left="1236" w:hanging="756"/>
                    <w:jc w:val="center"/>
                    <w:rPr>
                      <w:rFonts w:eastAsia="標楷體"/>
                      <w:b/>
                      <w:bCs/>
                      <w:color w:val="000000"/>
                      <w:sz w:val="28"/>
                      <w:szCs w:val="28"/>
                    </w:rPr>
                  </w:pPr>
                </w:p>
              </w:tc>
              <w:tc>
                <w:tcPr>
                  <w:tcW w:w="977" w:type="dxa"/>
                  <w:tcBorders>
                    <w:top w:val="single" w:sz="4" w:space="0" w:color="auto"/>
                    <w:left w:val="single" w:sz="4" w:space="0" w:color="auto"/>
                    <w:bottom w:val="single" w:sz="12" w:space="0" w:color="auto"/>
                    <w:right w:val="single" w:sz="4" w:space="0" w:color="auto"/>
                  </w:tcBorders>
                  <w:textDirection w:val="tbRlV"/>
                  <w:vAlign w:val="center"/>
                </w:tcPr>
                <w:p w:rsidR="000E695E" w:rsidRPr="00461058" w:rsidRDefault="000E695E" w:rsidP="00461058">
                  <w:pPr>
                    <w:spacing w:line="320" w:lineRule="exact"/>
                    <w:ind w:left="113" w:right="113" w:firstLineChars="50" w:firstLine="140"/>
                    <w:jc w:val="distribute"/>
                    <w:rPr>
                      <w:rFonts w:eastAsia="標楷體" w:hAnsi="標楷體"/>
                      <w:b/>
                      <w:bCs/>
                      <w:color w:val="000000"/>
                      <w:sz w:val="28"/>
                      <w:szCs w:val="28"/>
                    </w:rPr>
                  </w:pPr>
                  <w:r w:rsidRPr="00461058">
                    <w:rPr>
                      <w:rFonts w:eastAsia="標楷體" w:hAnsi="標楷體" w:hint="eastAsia"/>
                      <w:b/>
                      <w:bCs/>
                      <w:color w:val="000000"/>
                      <w:kern w:val="0"/>
                      <w:sz w:val="28"/>
                      <w:szCs w:val="28"/>
                    </w:rPr>
                    <w:t>校長簽章</w:t>
                  </w:r>
                </w:p>
              </w:tc>
              <w:tc>
                <w:tcPr>
                  <w:tcW w:w="2203" w:type="dxa"/>
                  <w:tcBorders>
                    <w:top w:val="single" w:sz="4" w:space="0" w:color="auto"/>
                    <w:left w:val="single" w:sz="4" w:space="0" w:color="auto"/>
                    <w:bottom w:val="single" w:sz="12" w:space="0" w:color="auto"/>
                    <w:right w:val="single" w:sz="12" w:space="0" w:color="auto"/>
                  </w:tcBorders>
                  <w:vAlign w:val="center"/>
                </w:tcPr>
                <w:p w:rsidR="000E695E" w:rsidRPr="00266434" w:rsidRDefault="000E695E" w:rsidP="008F0550">
                  <w:pPr>
                    <w:spacing w:line="600" w:lineRule="exact"/>
                    <w:ind w:rightChars="-98" w:right="-235"/>
                    <w:jc w:val="center"/>
                    <w:rPr>
                      <w:rFonts w:eastAsia="標楷體"/>
                      <w:color w:val="000000"/>
                      <w:sz w:val="28"/>
                      <w:szCs w:val="28"/>
                    </w:rPr>
                  </w:pPr>
                </w:p>
              </w:tc>
            </w:tr>
          </w:tbl>
          <w:p w:rsidR="000E695E" w:rsidRPr="00730426" w:rsidRDefault="000E695E" w:rsidP="0007517E">
            <w:pPr>
              <w:ind w:leftChars="213" w:left="511"/>
              <w:jc w:val="center"/>
              <w:rPr>
                <w:rFonts w:eastAsia="標楷體"/>
                <w:b/>
                <w:color w:val="000000"/>
                <w:sz w:val="28"/>
                <w:szCs w:val="28"/>
              </w:rPr>
            </w:pPr>
          </w:p>
          <w:p w:rsidR="000E695E" w:rsidRPr="00266434" w:rsidRDefault="000E695E" w:rsidP="00A3006A">
            <w:pPr>
              <w:ind w:leftChars="213" w:left="511"/>
              <w:jc w:val="center"/>
              <w:rPr>
                <w:rFonts w:ascii="標楷體" w:eastAsia="標楷體" w:hAnsi="標楷體"/>
                <w:color w:val="000000"/>
                <w:sz w:val="40"/>
                <w:szCs w:val="40"/>
              </w:rPr>
            </w:pPr>
            <w:r w:rsidRPr="00266434">
              <w:rPr>
                <w:rFonts w:eastAsia="標楷體" w:hint="eastAsia"/>
                <w:b/>
                <w:color w:val="000000"/>
                <w:sz w:val="44"/>
                <w:szCs w:val="56"/>
              </w:rPr>
              <w:t>中華民國</w:t>
            </w:r>
            <w:r w:rsidRPr="005A4D9E">
              <w:rPr>
                <w:rFonts w:eastAsia="標楷體"/>
                <w:b/>
                <w:sz w:val="44"/>
                <w:szCs w:val="56"/>
                <w:u w:val="single"/>
              </w:rPr>
              <w:t>10</w:t>
            </w:r>
            <w:r>
              <w:rPr>
                <w:rFonts w:eastAsia="標楷體"/>
                <w:b/>
                <w:sz w:val="44"/>
                <w:szCs w:val="56"/>
                <w:u w:val="single"/>
              </w:rPr>
              <w:t>4</w:t>
            </w:r>
            <w:r w:rsidRPr="00B66BC8">
              <w:rPr>
                <w:rFonts w:eastAsia="標楷體" w:hint="eastAsia"/>
                <w:b/>
                <w:sz w:val="44"/>
                <w:szCs w:val="56"/>
              </w:rPr>
              <w:t>年</w:t>
            </w:r>
            <w:r>
              <w:rPr>
                <w:rFonts w:eastAsia="標楷體"/>
                <w:b/>
                <w:color w:val="000000"/>
                <w:sz w:val="44"/>
                <w:szCs w:val="56"/>
              </w:rPr>
              <w:t>1</w:t>
            </w:r>
            <w:r w:rsidRPr="00266434">
              <w:rPr>
                <w:rFonts w:eastAsia="標楷體" w:hint="eastAsia"/>
                <w:b/>
                <w:color w:val="000000"/>
                <w:sz w:val="44"/>
                <w:szCs w:val="56"/>
              </w:rPr>
              <w:t>月</w:t>
            </w:r>
          </w:p>
        </w:tc>
      </w:tr>
    </w:tbl>
    <w:p w:rsidR="000E695E" w:rsidRPr="00367861" w:rsidRDefault="000E695E" w:rsidP="00730426">
      <w:pPr>
        <w:snapToGrid w:val="0"/>
        <w:spacing w:line="360" w:lineRule="exact"/>
        <w:ind w:leftChars="-472" w:left="-160" w:hangingChars="405" w:hanging="973"/>
        <w:rPr>
          <w:rFonts w:ascii="標楷體" w:eastAsia="標楷體" w:hAnsi="標楷體"/>
          <w:b/>
          <w:color w:val="FF0000"/>
          <w:kern w:val="0"/>
        </w:rPr>
      </w:pPr>
      <w:r w:rsidRPr="00367861">
        <w:rPr>
          <w:rFonts w:ascii="標楷體" w:eastAsia="標楷體" w:hAnsi="標楷體" w:hint="eastAsia"/>
          <w:b/>
          <w:color w:val="FF0000"/>
          <w:kern w:val="0"/>
        </w:rPr>
        <w:t>註</w:t>
      </w:r>
      <w:r w:rsidRPr="00367861">
        <w:rPr>
          <w:rFonts w:ascii="標楷體" w:eastAsia="標楷體" w:hAnsi="標楷體"/>
          <w:b/>
          <w:color w:val="FF0000"/>
          <w:kern w:val="0"/>
        </w:rPr>
        <w:t>1</w:t>
      </w:r>
      <w:r w:rsidRPr="00367861">
        <w:rPr>
          <w:rFonts w:ascii="標楷體" w:eastAsia="標楷體" w:hAnsi="標楷體" w:hint="eastAsia"/>
          <w:b/>
          <w:color w:val="FF0000"/>
          <w:kern w:val="0"/>
        </w:rPr>
        <w:t>：封面頁不計入頁數，學校填報資料至多</w:t>
      </w:r>
      <w:r w:rsidRPr="00367861">
        <w:rPr>
          <w:rFonts w:ascii="標楷體" w:eastAsia="標楷體" w:hAnsi="標楷體"/>
          <w:b/>
          <w:color w:val="FF0000"/>
          <w:kern w:val="0"/>
        </w:rPr>
        <w:t>40</w:t>
      </w:r>
      <w:r w:rsidRPr="00367861">
        <w:rPr>
          <w:rFonts w:ascii="標楷體" w:eastAsia="標楷體" w:hAnsi="標楷體" w:hint="eastAsia"/>
          <w:b/>
          <w:color w:val="FF0000"/>
          <w:kern w:val="0"/>
        </w:rPr>
        <w:t>頁。</w:t>
      </w:r>
    </w:p>
    <w:p w:rsidR="000E695E" w:rsidRPr="00367861" w:rsidRDefault="000E695E" w:rsidP="001E66F5">
      <w:pPr>
        <w:snapToGrid w:val="0"/>
        <w:spacing w:line="360" w:lineRule="exact"/>
        <w:ind w:leftChars="-472" w:left="-160" w:rightChars="-496" w:right="-1190" w:hangingChars="405" w:hanging="973"/>
        <w:rPr>
          <w:rFonts w:ascii="標楷體" w:eastAsia="標楷體" w:hAnsi="標楷體"/>
          <w:b/>
          <w:color w:val="FF0000"/>
          <w:kern w:val="0"/>
        </w:rPr>
        <w:sectPr w:rsidR="000E695E" w:rsidRPr="00367861" w:rsidSect="005F098D">
          <w:headerReference w:type="default" r:id="rId7"/>
          <w:footerReference w:type="even" r:id="rId8"/>
          <w:footerReference w:type="default" r:id="rId9"/>
          <w:pgSz w:w="11906" w:h="16838"/>
          <w:pgMar w:top="993" w:right="1800" w:bottom="993" w:left="1800" w:header="851" w:footer="992" w:gutter="0"/>
          <w:cols w:space="425"/>
          <w:docGrid w:type="lines" w:linePitch="360"/>
        </w:sectPr>
      </w:pPr>
    </w:p>
    <w:p w:rsidR="000E695E" w:rsidRPr="00266434" w:rsidRDefault="000E695E" w:rsidP="002A7173">
      <w:pPr>
        <w:snapToGrid w:val="0"/>
        <w:spacing w:line="240" w:lineRule="atLeast"/>
        <w:jc w:val="center"/>
        <w:rPr>
          <w:rFonts w:ascii="標楷體" w:eastAsia="標楷體" w:hAnsi="標楷體"/>
          <w:b/>
          <w:color w:val="000000"/>
          <w:sz w:val="44"/>
          <w:szCs w:val="44"/>
        </w:rPr>
      </w:pPr>
      <w:r w:rsidRPr="00B66E87">
        <w:rPr>
          <w:rFonts w:ascii="標楷體" w:eastAsia="標楷體" w:hAnsi="標楷體" w:hint="eastAsia"/>
          <w:b/>
          <w:color w:val="000000"/>
          <w:spacing w:val="721"/>
          <w:kern w:val="0"/>
          <w:sz w:val="72"/>
          <w:szCs w:val="72"/>
          <w:fitText w:val="2884" w:id="830239744"/>
        </w:rPr>
        <w:t>目</w:t>
      </w:r>
      <w:r w:rsidRPr="00B66E87">
        <w:rPr>
          <w:rFonts w:ascii="標楷體" w:eastAsia="標楷體" w:hAnsi="標楷體" w:hint="eastAsia"/>
          <w:b/>
          <w:color w:val="000000"/>
          <w:kern w:val="0"/>
          <w:sz w:val="72"/>
          <w:szCs w:val="72"/>
          <w:fitText w:val="2884" w:id="830239744"/>
        </w:rPr>
        <w:t>錄</w:t>
      </w:r>
    </w:p>
    <w:p w:rsidR="000E695E" w:rsidRPr="00266434" w:rsidRDefault="000E695E" w:rsidP="00512BF6">
      <w:pPr>
        <w:snapToGrid w:val="0"/>
        <w:spacing w:before="100" w:beforeAutospacing="1" w:after="100" w:afterAutospacing="1" w:line="400" w:lineRule="exact"/>
        <w:jc w:val="center"/>
        <w:rPr>
          <w:rFonts w:ascii="標楷體" w:eastAsia="標楷體" w:hAnsi="標楷體"/>
          <w:b/>
          <w:color w:val="000000"/>
          <w:sz w:val="44"/>
          <w:szCs w:val="44"/>
        </w:rPr>
      </w:pPr>
    </w:p>
    <w:p w:rsidR="000E695E" w:rsidRPr="001E66F5" w:rsidRDefault="000E695E" w:rsidP="001D2A10">
      <w:pPr>
        <w:numPr>
          <w:ilvl w:val="0"/>
          <w:numId w:val="4"/>
        </w:numPr>
        <w:snapToGrid w:val="0"/>
        <w:spacing w:line="240" w:lineRule="atLeast"/>
        <w:ind w:left="1050" w:hanging="1050"/>
        <w:rPr>
          <w:rFonts w:eastAsia="標楷體"/>
          <w:b/>
          <w:color w:val="000000"/>
          <w:sz w:val="52"/>
          <w:szCs w:val="52"/>
        </w:rPr>
      </w:pPr>
      <w:r w:rsidRPr="001E66F5">
        <w:rPr>
          <w:rFonts w:eastAsia="標楷體" w:hAnsi="標楷體" w:hint="eastAsia"/>
          <w:b/>
          <w:color w:val="000000"/>
          <w:sz w:val="52"/>
          <w:szCs w:val="52"/>
        </w:rPr>
        <w:t>清冊及檢核表</w:t>
      </w:r>
    </w:p>
    <w:p w:rsidR="000E695E" w:rsidRPr="001E66F5" w:rsidRDefault="000E695E" w:rsidP="001D2A10">
      <w:pPr>
        <w:numPr>
          <w:ilvl w:val="0"/>
          <w:numId w:val="4"/>
        </w:numPr>
        <w:snapToGrid w:val="0"/>
        <w:spacing w:line="240" w:lineRule="atLeast"/>
        <w:ind w:left="1050" w:hanging="1050"/>
        <w:rPr>
          <w:rFonts w:eastAsia="標楷體"/>
          <w:b/>
          <w:color w:val="000000"/>
          <w:sz w:val="52"/>
          <w:szCs w:val="52"/>
        </w:rPr>
      </w:pPr>
      <w:r w:rsidRPr="001E66F5">
        <w:rPr>
          <w:rFonts w:eastAsia="標楷體" w:hAnsi="標楷體" w:hint="eastAsia"/>
          <w:b/>
          <w:color w:val="000000"/>
          <w:sz w:val="52"/>
          <w:szCs w:val="52"/>
        </w:rPr>
        <w:t>學校資源概況</w:t>
      </w:r>
    </w:p>
    <w:p w:rsidR="000E695E" w:rsidRPr="001E66F5" w:rsidRDefault="000E695E" w:rsidP="001D2A10">
      <w:pPr>
        <w:numPr>
          <w:ilvl w:val="0"/>
          <w:numId w:val="4"/>
        </w:numPr>
        <w:snapToGrid w:val="0"/>
        <w:spacing w:line="240" w:lineRule="atLeast"/>
        <w:ind w:left="1050" w:hanging="1050"/>
        <w:rPr>
          <w:rFonts w:eastAsia="標楷體"/>
          <w:b/>
          <w:color w:val="000000"/>
          <w:sz w:val="52"/>
          <w:szCs w:val="52"/>
        </w:rPr>
      </w:pPr>
      <w:r w:rsidRPr="001E66F5">
        <w:rPr>
          <w:rFonts w:eastAsia="標楷體" w:hint="eastAsia"/>
          <w:b/>
          <w:color w:val="000000"/>
          <w:sz w:val="52"/>
          <w:szCs w:val="52"/>
        </w:rPr>
        <w:t>申請計畫</w:t>
      </w:r>
    </w:p>
    <w:p w:rsidR="000E695E" w:rsidRPr="001E66F5" w:rsidRDefault="000E695E" w:rsidP="001D2A10">
      <w:pPr>
        <w:numPr>
          <w:ilvl w:val="0"/>
          <w:numId w:val="4"/>
        </w:numPr>
        <w:snapToGrid w:val="0"/>
        <w:spacing w:line="240" w:lineRule="atLeast"/>
        <w:ind w:left="1050" w:hanging="1050"/>
        <w:rPr>
          <w:rFonts w:eastAsia="標楷體"/>
          <w:b/>
          <w:color w:val="000000"/>
          <w:sz w:val="52"/>
          <w:szCs w:val="52"/>
        </w:rPr>
      </w:pPr>
      <w:r w:rsidRPr="001E66F5">
        <w:rPr>
          <w:rFonts w:eastAsia="標楷體" w:hAnsi="標楷體" w:hint="eastAsia"/>
          <w:b/>
          <w:color w:val="000000"/>
          <w:sz w:val="52"/>
          <w:szCs w:val="52"/>
        </w:rPr>
        <w:t>特殊人才延攬及留任計畫</w:t>
      </w:r>
    </w:p>
    <w:p w:rsidR="000E695E" w:rsidRPr="001E66F5" w:rsidRDefault="000E695E" w:rsidP="001D2A10">
      <w:pPr>
        <w:numPr>
          <w:ilvl w:val="0"/>
          <w:numId w:val="4"/>
        </w:numPr>
        <w:snapToGrid w:val="0"/>
        <w:spacing w:line="240" w:lineRule="atLeast"/>
        <w:ind w:left="1050" w:hanging="1050"/>
        <w:rPr>
          <w:rFonts w:eastAsia="標楷體"/>
          <w:b/>
          <w:color w:val="000000"/>
          <w:sz w:val="52"/>
          <w:szCs w:val="52"/>
        </w:rPr>
      </w:pPr>
      <w:r>
        <w:rPr>
          <w:rFonts w:eastAsia="標楷體" w:hAnsi="標楷體" w:hint="eastAsia"/>
          <w:b/>
          <w:color w:val="000000"/>
          <w:sz w:val="52"/>
          <w:szCs w:val="52"/>
        </w:rPr>
        <w:t>預</w:t>
      </w:r>
      <w:r w:rsidRPr="001E66F5">
        <w:rPr>
          <w:rFonts w:eastAsia="標楷體" w:hAnsi="標楷體" w:hint="eastAsia"/>
          <w:b/>
          <w:color w:val="000000"/>
          <w:sz w:val="52"/>
          <w:szCs w:val="52"/>
        </w:rPr>
        <w:t>期</w:t>
      </w:r>
      <w:r>
        <w:rPr>
          <w:rFonts w:eastAsia="標楷體" w:hAnsi="標楷體" w:hint="eastAsia"/>
          <w:b/>
          <w:color w:val="000000"/>
          <w:sz w:val="52"/>
          <w:szCs w:val="52"/>
        </w:rPr>
        <w:t>達成之具體成果、績效及未來績效評估準則</w:t>
      </w:r>
    </w:p>
    <w:p w:rsidR="000E695E" w:rsidRPr="00F561D2" w:rsidRDefault="000E695E" w:rsidP="001D2A10">
      <w:pPr>
        <w:numPr>
          <w:ilvl w:val="0"/>
          <w:numId w:val="4"/>
        </w:numPr>
        <w:snapToGrid w:val="0"/>
        <w:spacing w:line="240" w:lineRule="atLeast"/>
        <w:ind w:left="1050" w:hanging="1050"/>
        <w:rPr>
          <w:rFonts w:eastAsia="標楷體"/>
          <w:b/>
          <w:color w:val="000000"/>
          <w:sz w:val="52"/>
          <w:szCs w:val="52"/>
        </w:rPr>
      </w:pPr>
      <w:r w:rsidRPr="00C12DE7">
        <w:rPr>
          <w:rFonts w:eastAsia="標楷體" w:hAnsi="標楷體" w:hint="eastAsia"/>
          <w:b/>
          <w:color w:val="000000"/>
          <w:sz w:val="52"/>
          <w:szCs w:val="52"/>
        </w:rPr>
        <w:t>經費規劃表</w:t>
      </w:r>
    </w:p>
    <w:p w:rsidR="000E695E" w:rsidRPr="00C12DE7" w:rsidRDefault="000E695E" w:rsidP="001D2A10">
      <w:pPr>
        <w:numPr>
          <w:ilvl w:val="0"/>
          <w:numId w:val="4"/>
        </w:numPr>
        <w:snapToGrid w:val="0"/>
        <w:spacing w:line="240" w:lineRule="atLeast"/>
        <w:ind w:left="1050" w:hanging="1050"/>
        <w:rPr>
          <w:rFonts w:eastAsia="標楷體"/>
          <w:b/>
          <w:color w:val="000000"/>
          <w:sz w:val="52"/>
          <w:szCs w:val="52"/>
        </w:rPr>
      </w:pPr>
      <w:r>
        <w:rPr>
          <w:rFonts w:eastAsia="標楷體" w:hAnsi="標楷體" w:hint="eastAsia"/>
          <w:b/>
          <w:color w:val="000000"/>
          <w:sz w:val="52"/>
          <w:szCs w:val="52"/>
        </w:rPr>
        <w:t>其他</w:t>
      </w:r>
    </w:p>
    <w:p w:rsidR="000E695E" w:rsidRDefault="000E695E" w:rsidP="000015F5">
      <w:pPr>
        <w:pStyle w:val="TOC1"/>
      </w:pPr>
    </w:p>
    <w:p w:rsidR="000E695E" w:rsidRPr="00367861" w:rsidRDefault="000E695E" w:rsidP="00330EA5">
      <w:pPr>
        <w:spacing w:line="360" w:lineRule="auto"/>
        <w:ind w:left="672" w:hangingChars="280" w:hanging="672"/>
        <w:rPr>
          <w:rFonts w:ascii="標楷體" w:eastAsia="標楷體" w:hAnsi="標楷體"/>
          <w:b/>
          <w:u w:val="single"/>
        </w:rPr>
      </w:pPr>
      <w:r w:rsidRPr="00367861">
        <w:rPr>
          <w:rFonts w:ascii="標楷體" w:eastAsia="標楷體" w:hAnsi="標楷體" w:hint="eastAsia"/>
        </w:rPr>
        <w:t>註</w:t>
      </w:r>
      <w:r w:rsidRPr="00367861">
        <w:rPr>
          <w:rFonts w:ascii="標楷體" w:eastAsia="標楷體" w:hAnsi="標楷體"/>
        </w:rPr>
        <w:t>1</w:t>
      </w:r>
      <w:r w:rsidRPr="00367861">
        <w:rPr>
          <w:rFonts w:ascii="標楷體" w:eastAsia="標楷體" w:hAnsi="標楷體" w:hint="eastAsia"/>
        </w:rPr>
        <w:t>：申請文件內容</w:t>
      </w:r>
      <w:r w:rsidRPr="00367861">
        <w:rPr>
          <w:rFonts w:ascii="標楷體" w:eastAsia="標楷體" w:hAnsi="標楷體" w:hint="eastAsia"/>
          <w:b/>
        </w:rPr>
        <w:t>（</w:t>
      </w:r>
      <w:r w:rsidRPr="00367861">
        <w:rPr>
          <w:rFonts w:ascii="標楷體" w:eastAsia="標楷體" w:hAnsi="標楷體" w:cs="Arial"/>
          <w:b/>
        </w:rPr>
        <w:t>A4</w:t>
      </w:r>
      <w:r w:rsidRPr="00367861">
        <w:rPr>
          <w:rFonts w:ascii="標楷體" w:eastAsia="標楷體" w:hAnsi="標楷體" w:hint="eastAsia"/>
          <w:b/>
        </w:rPr>
        <w:t>，</w:t>
      </w:r>
      <w:r w:rsidRPr="00367861">
        <w:rPr>
          <w:rFonts w:ascii="標楷體" w:eastAsia="標楷體" w:hAnsi="標楷體" w:cs="Arial"/>
          <w:b/>
        </w:rPr>
        <w:t>14</w:t>
      </w:r>
      <w:r w:rsidRPr="00367861">
        <w:rPr>
          <w:rFonts w:ascii="標楷體" w:eastAsia="標楷體" w:hAnsi="標楷體" w:hint="eastAsia"/>
          <w:b/>
        </w:rPr>
        <w:t>號字標楷體，固定行高</w:t>
      </w:r>
      <w:r w:rsidRPr="00367861">
        <w:rPr>
          <w:rFonts w:ascii="標楷體" w:eastAsia="標楷體" w:hAnsi="標楷體" w:cs="Arial"/>
          <w:b/>
        </w:rPr>
        <w:t>20pt</w:t>
      </w:r>
      <w:r w:rsidRPr="00367861">
        <w:rPr>
          <w:rFonts w:ascii="標楷體" w:eastAsia="標楷體" w:hAnsi="標楷體" w:hint="eastAsia"/>
          <w:b/>
        </w:rPr>
        <w:t>，需包括學校特色發展策略）</w:t>
      </w:r>
    </w:p>
    <w:p w:rsidR="000E695E" w:rsidRPr="00093363" w:rsidRDefault="000E695E" w:rsidP="00561613">
      <w:pPr>
        <w:spacing w:line="360" w:lineRule="auto"/>
        <w:ind w:left="672" w:hangingChars="280" w:hanging="672"/>
        <w:rPr>
          <w:rFonts w:ascii="標楷體" w:eastAsia="標楷體" w:hAnsi="標楷體"/>
        </w:rPr>
      </w:pPr>
      <w:r w:rsidRPr="00093363">
        <w:rPr>
          <w:rFonts w:ascii="標楷體" w:eastAsia="標楷體" w:hAnsi="標楷體" w:hint="eastAsia"/>
        </w:rPr>
        <w:t>註</w:t>
      </w:r>
      <w:r w:rsidRPr="00093363">
        <w:rPr>
          <w:rFonts w:ascii="標楷體" w:eastAsia="標楷體" w:hAnsi="標楷體"/>
        </w:rPr>
        <w:t>2</w:t>
      </w:r>
      <w:r>
        <w:rPr>
          <w:rFonts w:ascii="標楷體" w:eastAsia="標楷體" w:hAnsi="標楷體" w:hint="eastAsia"/>
        </w:rPr>
        <w:t>：</w:t>
      </w:r>
      <w:r w:rsidRPr="00367861">
        <w:rPr>
          <w:rFonts w:ascii="標楷體" w:eastAsia="標楷體" w:hAnsi="標楷體" w:hint="eastAsia"/>
          <w:color w:val="FF0000"/>
        </w:rPr>
        <w:t>第壹項至第柒項</w:t>
      </w:r>
      <w:r>
        <w:rPr>
          <w:rFonts w:ascii="標楷體" w:eastAsia="標楷體" w:hAnsi="標楷體" w:hint="eastAsia"/>
        </w:rPr>
        <w:t>，</w:t>
      </w:r>
      <w:r w:rsidRPr="00093363">
        <w:rPr>
          <w:rFonts w:ascii="標楷體" w:eastAsia="標楷體" w:hAnsi="標楷體" w:hint="eastAsia"/>
        </w:rPr>
        <w:t>以</w:t>
      </w:r>
      <w:r w:rsidRPr="00367861">
        <w:rPr>
          <w:rFonts w:ascii="標楷體" w:eastAsia="標楷體" w:hAnsi="標楷體"/>
        </w:rPr>
        <w:t>40</w:t>
      </w:r>
      <w:r w:rsidRPr="00367861">
        <w:rPr>
          <w:rFonts w:ascii="標楷體" w:eastAsia="標楷體" w:hAnsi="標楷體" w:hint="eastAsia"/>
        </w:rPr>
        <w:t>頁為限</w:t>
      </w:r>
      <w:r w:rsidRPr="00093363">
        <w:rPr>
          <w:rFonts w:ascii="標楷體" w:eastAsia="標楷體" w:hAnsi="標楷體" w:hint="eastAsia"/>
        </w:rPr>
        <w:t>；</w:t>
      </w:r>
      <w:r>
        <w:rPr>
          <w:rFonts w:ascii="標楷體" w:eastAsia="標楷體" w:hAnsi="標楷體" w:hint="eastAsia"/>
        </w:rPr>
        <w:t>請於申請時間內備函檢附紙本計畫書</w:t>
      </w:r>
      <w:r>
        <w:rPr>
          <w:rFonts w:ascii="標楷體" w:eastAsia="標楷體" w:hAnsi="標楷體"/>
        </w:rPr>
        <w:t>1</w:t>
      </w:r>
      <w:r>
        <w:rPr>
          <w:rFonts w:ascii="標楷體" w:eastAsia="標楷體" w:hAnsi="標楷體" w:hint="eastAsia"/>
        </w:rPr>
        <w:t>份及光碟</w:t>
      </w:r>
      <w:r>
        <w:rPr>
          <w:rFonts w:ascii="標楷體" w:eastAsia="標楷體" w:hAnsi="標楷體"/>
        </w:rPr>
        <w:t>1</w:t>
      </w:r>
      <w:r>
        <w:rPr>
          <w:rFonts w:ascii="標楷體" w:eastAsia="標楷體" w:hAnsi="標楷體" w:hint="eastAsia"/>
        </w:rPr>
        <w:t>份。</w:t>
      </w:r>
    </w:p>
    <w:p w:rsidR="000E695E" w:rsidRDefault="000E695E" w:rsidP="00B66E87"/>
    <w:p w:rsidR="000E695E" w:rsidRDefault="000E695E" w:rsidP="00B66E87">
      <w:pPr>
        <w:sectPr w:rsidR="000E695E" w:rsidSect="00B66E87">
          <w:headerReference w:type="default" r:id="rId10"/>
          <w:footerReference w:type="default" r:id="rId11"/>
          <w:pgSz w:w="11906" w:h="16838"/>
          <w:pgMar w:top="993" w:right="1800" w:bottom="993" w:left="1800" w:header="851" w:footer="992" w:gutter="0"/>
          <w:pgNumType w:start="1"/>
          <w:cols w:space="425"/>
          <w:docGrid w:type="lines" w:linePitch="360"/>
        </w:sectPr>
      </w:pPr>
    </w:p>
    <w:tbl>
      <w:tblPr>
        <w:tblpPr w:leftFromText="180" w:rightFromText="180" w:vertAnchor="page" w:horzAnchor="margin" w:tblpXSpec="center" w:tblpY="1501"/>
        <w:tblW w:w="5517" w:type="pct"/>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28" w:type="dxa"/>
          <w:right w:w="28" w:type="dxa"/>
        </w:tblCellMar>
        <w:tblLook w:val="0000"/>
      </w:tblPr>
      <w:tblGrid>
        <w:gridCol w:w="495"/>
        <w:gridCol w:w="1346"/>
        <w:gridCol w:w="3435"/>
        <w:gridCol w:w="855"/>
        <w:gridCol w:w="1874"/>
        <w:gridCol w:w="449"/>
        <w:gridCol w:w="805"/>
        <w:gridCol w:w="894"/>
        <w:gridCol w:w="894"/>
      </w:tblGrid>
      <w:tr w:rsidR="000E695E" w:rsidRPr="009578E4" w:rsidTr="00E54035">
        <w:trPr>
          <w:trHeight w:val="298"/>
        </w:trPr>
        <w:tc>
          <w:tcPr>
            <w:tcW w:w="11047" w:type="dxa"/>
            <w:gridSpan w:val="9"/>
            <w:tcBorders>
              <w:bottom w:val="double" w:sz="4" w:space="0" w:color="auto"/>
              <w:right w:val="thickThinSmallGap" w:sz="24" w:space="0" w:color="auto"/>
            </w:tcBorders>
            <w:vAlign w:val="center"/>
          </w:tcPr>
          <w:p w:rsidR="000E695E" w:rsidRPr="009578E4" w:rsidRDefault="000E695E" w:rsidP="008044D0">
            <w:pPr>
              <w:jc w:val="center"/>
              <w:rPr>
                <w:rFonts w:eastAsia="標楷體"/>
                <w:color w:val="000000"/>
              </w:rPr>
            </w:pPr>
            <w:r w:rsidRPr="009578E4">
              <w:rPr>
                <w:rFonts w:eastAsia="標楷體" w:hint="eastAsia"/>
                <w:b/>
                <w:color w:val="000000"/>
                <w:u w:val="single"/>
              </w:rPr>
              <w:t>教育部補助大專校院實施特殊優秀人才彈性薪資申請作業</w:t>
            </w:r>
            <w:r w:rsidRPr="009578E4">
              <w:rPr>
                <w:rFonts w:eastAsia="標楷體" w:hint="eastAsia"/>
                <w:b/>
                <w:bCs/>
                <w:color w:val="000000"/>
              </w:rPr>
              <w:t>檢核表</w:t>
            </w:r>
          </w:p>
        </w:tc>
      </w:tr>
      <w:tr w:rsidR="000E695E" w:rsidRPr="009578E4" w:rsidTr="00E54035">
        <w:trPr>
          <w:trHeight w:val="298"/>
        </w:trPr>
        <w:tc>
          <w:tcPr>
            <w:tcW w:w="5276" w:type="dxa"/>
            <w:gridSpan w:val="3"/>
            <w:tcBorders>
              <w:top w:val="double" w:sz="4" w:space="0" w:color="auto"/>
              <w:bottom w:val="double" w:sz="4" w:space="0" w:color="auto"/>
              <w:right w:val="single" w:sz="2" w:space="0" w:color="auto"/>
            </w:tcBorders>
            <w:vAlign w:val="center"/>
          </w:tcPr>
          <w:p w:rsidR="000E695E" w:rsidRPr="009578E4" w:rsidRDefault="000E695E" w:rsidP="008044D0">
            <w:pPr>
              <w:jc w:val="both"/>
              <w:rPr>
                <w:rFonts w:eastAsia="標楷體"/>
                <w:color w:val="000000"/>
              </w:rPr>
            </w:pPr>
            <w:r w:rsidRPr="009578E4">
              <w:rPr>
                <w:rFonts w:eastAsia="標楷體" w:hint="eastAsia"/>
                <w:color w:val="000000"/>
              </w:rPr>
              <w:t>申請學校：</w:t>
            </w:r>
          </w:p>
        </w:tc>
        <w:tc>
          <w:tcPr>
            <w:tcW w:w="5771" w:type="dxa"/>
            <w:gridSpan w:val="6"/>
            <w:tcBorders>
              <w:top w:val="double" w:sz="4" w:space="0" w:color="auto"/>
              <w:left w:val="single" w:sz="2" w:space="0" w:color="auto"/>
              <w:bottom w:val="double" w:sz="4" w:space="0" w:color="auto"/>
              <w:right w:val="thickThinSmallGap" w:sz="24" w:space="0" w:color="auto"/>
            </w:tcBorders>
            <w:vAlign w:val="center"/>
          </w:tcPr>
          <w:p w:rsidR="000E695E" w:rsidRPr="009578E4" w:rsidRDefault="000E695E" w:rsidP="008044D0">
            <w:pPr>
              <w:jc w:val="both"/>
              <w:rPr>
                <w:rFonts w:eastAsia="標楷體"/>
                <w:color w:val="000000"/>
              </w:rPr>
            </w:pPr>
            <w:r w:rsidRPr="009578E4">
              <w:rPr>
                <w:rFonts w:eastAsia="標楷體" w:hint="eastAsia"/>
                <w:color w:val="000000"/>
              </w:rPr>
              <w:t>送件日期：</w:t>
            </w:r>
          </w:p>
        </w:tc>
      </w:tr>
      <w:tr w:rsidR="000E695E" w:rsidRPr="009578E4" w:rsidTr="00E54035">
        <w:trPr>
          <w:trHeight w:val="298"/>
        </w:trPr>
        <w:tc>
          <w:tcPr>
            <w:tcW w:w="495" w:type="dxa"/>
            <w:tcBorders>
              <w:top w:val="double" w:sz="4" w:space="0" w:color="auto"/>
              <w:bottom w:val="single" w:sz="12" w:space="0" w:color="auto"/>
              <w:right w:val="single" w:sz="4" w:space="0" w:color="auto"/>
            </w:tcBorders>
            <w:vAlign w:val="center"/>
          </w:tcPr>
          <w:p w:rsidR="000E695E" w:rsidRPr="009578E4" w:rsidRDefault="000E695E" w:rsidP="00C60FCE">
            <w:pPr>
              <w:snapToGrid w:val="0"/>
              <w:spacing w:line="240" w:lineRule="atLeast"/>
              <w:jc w:val="center"/>
              <w:rPr>
                <w:rFonts w:eastAsia="標楷體"/>
                <w:color w:val="000000"/>
              </w:rPr>
            </w:pPr>
            <w:r w:rsidRPr="009578E4">
              <w:rPr>
                <w:rFonts w:eastAsia="標楷體" w:hint="eastAsia"/>
                <w:color w:val="000000"/>
              </w:rPr>
              <w:t>項次</w:t>
            </w:r>
          </w:p>
        </w:tc>
        <w:tc>
          <w:tcPr>
            <w:tcW w:w="7510" w:type="dxa"/>
            <w:gridSpan w:val="4"/>
            <w:tcBorders>
              <w:top w:val="double" w:sz="4" w:space="0" w:color="auto"/>
              <w:left w:val="single" w:sz="4" w:space="0" w:color="auto"/>
              <w:bottom w:val="single" w:sz="12" w:space="0" w:color="auto"/>
              <w:right w:val="single" w:sz="2" w:space="0" w:color="auto"/>
            </w:tcBorders>
            <w:vAlign w:val="center"/>
          </w:tcPr>
          <w:p w:rsidR="000E695E" w:rsidRPr="009578E4" w:rsidRDefault="000E695E" w:rsidP="00C60FCE">
            <w:pPr>
              <w:snapToGrid w:val="0"/>
              <w:spacing w:line="240" w:lineRule="atLeast"/>
              <w:jc w:val="center"/>
              <w:rPr>
                <w:rFonts w:eastAsia="標楷體"/>
                <w:color w:val="000000"/>
              </w:rPr>
            </w:pPr>
            <w:r w:rsidRPr="009578E4">
              <w:rPr>
                <w:rFonts w:eastAsia="標楷體" w:hint="eastAsia"/>
                <w:color w:val="000000"/>
              </w:rPr>
              <w:t>檢核內容</w:t>
            </w:r>
          </w:p>
        </w:tc>
        <w:tc>
          <w:tcPr>
            <w:tcW w:w="1254" w:type="dxa"/>
            <w:gridSpan w:val="2"/>
            <w:tcBorders>
              <w:top w:val="double" w:sz="4" w:space="0" w:color="auto"/>
              <w:left w:val="single" w:sz="2" w:space="0" w:color="auto"/>
              <w:bottom w:val="single" w:sz="12" w:space="0" w:color="auto"/>
              <w:right w:val="single" w:sz="4" w:space="0" w:color="auto"/>
            </w:tcBorders>
            <w:vAlign w:val="center"/>
          </w:tcPr>
          <w:p w:rsidR="000E695E" w:rsidRPr="009578E4" w:rsidRDefault="000E695E" w:rsidP="008044D0">
            <w:pPr>
              <w:jc w:val="center"/>
              <w:rPr>
                <w:rFonts w:eastAsia="標楷體"/>
                <w:color w:val="000000"/>
              </w:rPr>
            </w:pPr>
            <w:r w:rsidRPr="009578E4">
              <w:rPr>
                <w:rFonts w:eastAsia="標楷體" w:hint="eastAsia"/>
                <w:color w:val="000000"/>
              </w:rPr>
              <w:t>學校檢核</w:t>
            </w:r>
            <w:r w:rsidRPr="009578E4">
              <w:rPr>
                <w:rFonts w:eastAsia="標楷體"/>
                <w:color w:val="000000"/>
                <w:vertAlign w:val="superscript"/>
              </w:rPr>
              <w:t>1</w:t>
            </w:r>
          </w:p>
        </w:tc>
        <w:tc>
          <w:tcPr>
            <w:tcW w:w="894" w:type="dxa"/>
            <w:tcBorders>
              <w:top w:val="double" w:sz="4" w:space="0" w:color="auto"/>
              <w:left w:val="single" w:sz="2" w:space="0" w:color="auto"/>
              <w:bottom w:val="single" w:sz="12" w:space="0" w:color="auto"/>
              <w:right w:val="single" w:sz="4" w:space="0" w:color="auto"/>
            </w:tcBorders>
            <w:vAlign w:val="center"/>
          </w:tcPr>
          <w:p w:rsidR="000E695E" w:rsidRPr="009578E4" w:rsidRDefault="000E695E" w:rsidP="008044D0">
            <w:pPr>
              <w:jc w:val="center"/>
              <w:rPr>
                <w:rFonts w:eastAsia="標楷體"/>
                <w:color w:val="000000"/>
              </w:rPr>
            </w:pPr>
            <w:r w:rsidRPr="009578E4">
              <w:rPr>
                <w:rFonts w:eastAsia="標楷體" w:hint="eastAsia"/>
                <w:color w:val="000000"/>
              </w:rPr>
              <w:t>初核</w:t>
            </w:r>
          </w:p>
        </w:tc>
        <w:tc>
          <w:tcPr>
            <w:tcW w:w="894" w:type="dxa"/>
            <w:tcBorders>
              <w:top w:val="double" w:sz="4" w:space="0" w:color="auto"/>
              <w:left w:val="single" w:sz="4" w:space="0" w:color="auto"/>
              <w:bottom w:val="single" w:sz="12" w:space="0" w:color="auto"/>
              <w:right w:val="thickThinSmallGap" w:sz="24" w:space="0" w:color="auto"/>
            </w:tcBorders>
            <w:vAlign w:val="center"/>
          </w:tcPr>
          <w:p w:rsidR="000E695E" w:rsidRPr="009578E4" w:rsidRDefault="000E695E" w:rsidP="008044D0">
            <w:pPr>
              <w:jc w:val="center"/>
              <w:rPr>
                <w:rFonts w:eastAsia="標楷體"/>
                <w:color w:val="000000"/>
              </w:rPr>
            </w:pPr>
            <w:r w:rsidRPr="009578E4">
              <w:rPr>
                <w:rFonts w:eastAsia="標楷體" w:hint="eastAsia"/>
                <w:color w:val="000000"/>
              </w:rPr>
              <w:t>覆核</w:t>
            </w:r>
            <w:r w:rsidRPr="009578E4">
              <w:rPr>
                <w:rFonts w:eastAsia="標楷體"/>
                <w:color w:val="000000"/>
                <w:vertAlign w:val="superscript"/>
              </w:rPr>
              <w:t>2</w:t>
            </w:r>
          </w:p>
        </w:tc>
      </w:tr>
      <w:tr w:rsidR="000E695E" w:rsidRPr="009578E4" w:rsidTr="00E54035">
        <w:trPr>
          <w:trHeight w:val="596"/>
        </w:trPr>
        <w:tc>
          <w:tcPr>
            <w:tcW w:w="495" w:type="dxa"/>
            <w:tcBorders>
              <w:top w:val="single" w:sz="12" w:space="0" w:color="auto"/>
              <w:bottom w:val="single" w:sz="4" w:space="0" w:color="auto"/>
              <w:right w:val="single" w:sz="4" w:space="0" w:color="auto"/>
            </w:tcBorders>
            <w:vAlign w:val="center"/>
          </w:tcPr>
          <w:p w:rsidR="000E695E" w:rsidRPr="009578E4" w:rsidRDefault="000E695E" w:rsidP="00720601">
            <w:pPr>
              <w:jc w:val="center"/>
              <w:rPr>
                <w:rFonts w:eastAsia="標楷體"/>
                <w:color w:val="000000"/>
              </w:rPr>
            </w:pPr>
            <w:r w:rsidRPr="009578E4">
              <w:rPr>
                <w:rFonts w:eastAsia="標楷體"/>
                <w:color w:val="000000"/>
              </w:rPr>
              <w:t>1</w:t>
            </w:r>
          </w:p>
        </w:tc>
        <w:tc>
          <w:tcPr>
            <w:tcW w:w="7510" w:type="dxa"/>
            <w:gridSpan w:val="4"/>
            <w:tcBorders>
              <w:top w:val="single" w:sz="12" w:space="0" w:color="auto"/>
              <w:left w:val="single" w:sz="4" w:space="0" w:color="auto"/>
              <w:bottom w:val="single" w:sz="4" w:space="0" w:color="auto"/>
              <w:right w:val="single" w:sz="2" w:space="0" w:color="auto"/>
            </w:tcBorders>
            <w:vAlign w:val="center"/>
          </w:tcPr>
          <w:p w:rsidR="000E695E" w:rsidRPr="00F54ACD" w:rsidRDefault="000E695E" w:rsidP="00720601">
            <w:pPr>
              <w:snapToGrid w:val="0"/>
              <w:spacing w:line="240" w:lineRule="atLeast"/>
              <w:jc w:val="both"/>
              <w:rPr>
                <w:rFonts w:eastAsia="標楷體"/>
                <w:color w:val="000000"/>
              </w:rPr>
            </w:pPr>
            <w:r w:rsidRPr="00F54ACD">
              <w:rPr>
                <w:rFonts w:eastAsia="標楷體" w:hint="eastAsia"/>
                <w:color w:val="000000"/>
              </w:rPr>
              <w:t>申請學校為當年度未獲「邁向頂尖大學計畫」或「獎勵大學教學卓越計畫」補助之大專校院，或「獎勵大學教學卓越計畫」在申請年度獲當期補助新臺幣三千萬元以下之公私立大學校院</w:t>
            </w:r>
          </w:p>
        </w:tc>
        <w:tc>
          <w:tcPr>
            <w:tcW w:w="1254" w:type="dxa"/>
            <w:gridSpan w:val="2"/>
            <w:tcBorders>
              <w:top w:val="single" w:sz="12" w:space="0" w:color="auto"/>
              <w:left w:val="single" w:sz="2" w:space="0" w:color="auto"/>
              <w:bottom w:val="single" w:sz="4" w:space="0" w:color="auto"/>
              <w:right w:val="single" w:sz="4" w:space="0" w:color="auto"/>
            </w:tcBorders>
            <w:vAlign w:val="center"/>
          </w:tcPr>
          <w:p w:rsidR="000E695E" w:rsidRPr="009578E4" w:rsidRDefault="000E695E" w:rsidP="00720601">
            <w:pPr>
              <w:spacing w:line="240" w:lineRule="atLeast"/>
              <w:jc w:val="center"/>
              <w:rPr>
                <w:rFonts w:ascii="新細明體"/>
                <w:color w:val="000000"/>
              </w:rPr>
            </w:pPr>
            <w:r>
              <w:rPr>
                <w:rFonts w:ascii="新細明體" w:hAnsi="新細明體" w:hint="eastAsia"/>
                <w:color w:val="000000"/>
              </w:rPr>
              <w:t>ˇ</w:t>
            </w:r>
          </w:p>
        </w:tc>
        <w:tc>
          <w:tcPr>
            <w:tcW w:w="894" w:type="dxa"/>
            <w:tcBorders>
              <w:top w:val="single" w:sz="12" w:space="0" w:color="auto"/>
              <w:left w:val="single" w:sz="2" w:space="0" w:color="auto"/>
              <w:bottom w:val="single" w:sz="4" w:space="0" w:color="auto"/>
              <w:right w:val="single" w:sz="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c>
          <w:tcPr>
            <w:tcW w:w="894" w:type="dxa"/>
            <w:tcBorders>
              <w:top w:val="single" w:sz="12" w:space="0" w:color="auto"/>
              <w:left w:val="single" w:sz="4" w:space="0" w:color="auto"/>
              <w:bottom w:val="single" w:sz="4" w:space="0" w:color="auto"/>
              <w:right w:val="thickThinSmallGap" w:sz="2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r>
      <w:tr w:rsidR="000E695E" w:rsidRPr="009578E4" w:rsidTr="00E54035">
        <w:trPr>
          <w:trHeight w:val="661"/>
        </w:trPr>
        <w:tc>
          <w:tcPr>
            <w:tcW w:w="495" w:type="dxa"/>
            <w:tcBorders>
              <w:top w:val="single" w:sz="4" w:space="0" w:color="auto"/>
              <w:bottom w:val="single" w:sz="4" w:space="0" w:color="auto"/>
              <w:right w:val="single" w:sz="4" w:space="0" w:color="auto"/>
            </w:tcBorders>
            <w:vAlign w:val="center"/>
          </w:tcPr>
          <w:p w:rsidR="000E695E" w:rsidRPr="009578E4" w:rsidRDefault="000E695E" w:rsidP="00720601">
            <w:pPr>
              <w:jc w:val="center"/>
              <w:rPr>
                <w:rFonts w:eastAsia="標楷體"/>
                <w:color w:val="000000"/>
              </w:rPr>
            </w:pPr>
            <w:r w:rsidRPr="009578E4">
              <w:rPr>
                <w:rFonts w:eastAsia="標楷體"/>
                <w:color w:val="000000"/>
              </w:rPr>
              <w:t>2</w:t>
            </w:r>
          </w:p>
        </w:tc>
        <w:tc>
          <w:tcPr>
            <w:tcW w:w="7510" w:type="dxa"/>
            <w:gridSpan w:val="4"/>
            <w:tcBorders>
              <w:top w:val="single" w:sz="4" w:space="0" w:color="auto"/>
              <w:left w:val="single" w:sz="4" w:space="0" w:color="auto"/>
              <w:bottom w:val="single" w:sz="4" w:space="0" w:color="auto"/>
              <w:right w:val="single" w:sz="2" w:space="0" w:color="auto"/>
            </w:tcBorders>
            <w:vAlign w:val="center"/>
          </w:tcPr>
          <w:p w:rsidR="000E695E" w:rsidRPr="00F54ACD" w:rsidRDefault="000E695E" w:rsidP="00720601">
            <w:pPr>
              <w:snapToGrid w:val="0"/>
              <w:spacing w:line="240" w:lineRule="atLeast"/>
              <w:jc w:val="both"/>
              <w:rPr>
                <w:rFonts w:eastAsia="標楷體"/>
                <w:color w:val="000000"/>
              </w:rPr>
            </w:pPr>
            <w:r w:rsidRPr="00F54ACD">
              <w:rPr>
                <w:rFonts w:eastAsia="標楷體" w:hint="eastAsia"/>
                <w:color w:val="000000"/>
              </w:rPr>
              <w:t>本校所申請之教學研究人員符合大學法及專科學校法所界定之教師、研究人員、專業技術人員、專業技術教師，且均為專任。</w:t>
            </w:r>
          </w:p>
        </w:tc>
        <w:tc>
          <w:tcPr>
            <w:tcW w:w="1254" w:type="dxa"/>
            <w:gridSpan w:val="2"/>
            <w:tcBorders>
              <w:top w:val="single" w:sz="4" w:space="0" w:color="auto"/>
              <w:left w:val="single" w:sz="2" w:space="0" w:color="auto"/>
              <w:bottom w:val="single" w:sz="4" w:space="0" w:color="auto"/>
              <w:right w:val="single" w:sz="4" w:space="0" w:color="auto"/>
            </w:tcBorders>
            <w:vAlign w:val="center"/>
          </w:tcPr>
          <w:p w:rsidR="000E695E" w:rsidRPr="00F54ACD" w:rsidRDefault="000E695E" w:rsidP="00720601">
            <w:pPr>
              <w:spacing w:line="240" w:lineRule="atLeast"/>
              <w:jc w:val="center"/>
              <w:rPr>
                <w:rFonts w:eastAsia="標楷體"/>
                <w:color w:val="FF0000"/>
                <w:sz w:val="18"/>
                <w:szCs w:val="18"/>
              </w:rPr>
            </w:pPr>
            <w:r>
              <w:rPr>
                <w:rFonts w:ascii="新細明體" w:hAnsi="新細明體" w:hint="eastAsia"/>
                <w:color w:val="000000"/>
              </w:rPr>
              <w:t>ˇ</w:t>
            </w:r>
          </w:p>
        </w:tc>
        <w:tc>
          <w:tcPr>
            <w:tcW w:w="894" w:type="dxa"/>
            <w:tcBorders>
              <w:top w:val="single" w:sz="4" w:space="0" w:color="auto"/>
              <w:left w:val="single" w:sz="2" w:space="0" w:color="auto"/>
              <w:bottom w:val="single" w:sz="4" w:space="0" w:color="auto"/>
              <w:right w:val="single" w:sz="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c>
          <w:tcPr>
            <w:tcW w:w="894" w:type="dxa"/>
            <w:tcBorders>
              <w:top w:val="single" w:sz="4" w:space="0" w:color="auto"/>
              <w:left w:val="single" w:sz="4" w:space="0" w:color="auto"/>
              <w:bottom w:val="single" w:sz="4" w:space="0" w:color="auto"/>
              <w:right w:val="thickThinSmallGap" w:sz="2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r>
      <w:tr w:rsidR="000E695E" w:rsidRPr="009578E4" w:rsidTr="00E54035">
        <w:trPr>
          <w:trHeight w:val="298"/>
        </w:trPr>
        <w:tc>
          <w:tcPr>
            <w:tcW w:w="495" w:type="dxa"/>
            <w:tcBorders>
              <w:top w:val="single" w:sz="4" w:space="0" w:color="auto"/>
              <w:bottom w:val="single" w:sz="4" w:space="0" w:color="auto"/>
              <w:right w:val="single" w:sz="4" w:space="0" w:color="auto"/>
            </w:tcBorders>
            <w:vAlign w:val="center"/>
          </w:tcPr>
          <w:p w:rsidR="000E695E" w:rsidRPr="009578E4" w:rsidRDefault="000E695E" w:rsidP="00720601">
            <w:pPr>
              <w:jc w:val="center"/>
              <w:rPr>
                <w:rFonts w:eastAsia="標楷體"/>
                <w:color w:val="000000"/>
              </w:rPr>
            </w:pPr>
            <w:r w:rsidRPr="009578E4">
              <w:rPr>
                <w:rFonts w:eastAsia="標楷體"/>
                <w:color w:val="000000"/>
              </w:rPr>
              <w:t>3</w:t>
            </w:r>
          </w:p>
        </w:tc>
        <w:tc>
          <w:tcPr>
            <w:tcW w:w="7510" w:type="dxa"/>
            <w:gridSpan w:val="4"/>
            <w:tcBorders>
              <w:top w:val="single" w:sz="4" w:space="0" w:color="auto"/>
              <w:left w:val="single" w:sz="4" w:space="0" w:color="auto"/>
              <w:bottom w:val="single" w:sz="4" w:space="0" w:color="auto"/>
              <w:right w:val="single" w:sz="2" w:space="0" w:color="auto"/>
            </w:tcBorders>
            <w:vAlign w:val="center"/>
          </w:tcPr>
          <w:p w:rsidR="000E695E" w:rsidRPr="00F54ACD" w:rsidRDefault="000E695E" w:rsidP="00720601">
            <w:pPr>
              <w:snapToGrid w:val="0"/>
              <w:spacing w:line="240" w:lineRule="atLeast"/>
              <w:jc w:val="both"/>
              <w:rPr>
                <w:rFonts w:eastAsia="標楷體"/>
                <w:color w:val="000000"/>
              </w:rPr>
            </w:pPr>
            <w:r w:rsidRPr="00F54ACD">
              <w:rPr>
                <w:rFonts w:eastAsia="標楷體" w:hint="eastAsia"/>
                <w:color w:val="000000"/>
              </w:rPr>
              <w:t>本校所申請之高等教育經營管理人才，均為專任人員。</w:t>
            </w:r>
            <w:r w:rsidRPr="00F54ACD">
              <w:rPr>
                <w:rFonts w:eastAsia="標楷體"/>
                <w:color w:val="000000"/>
              </w:rPr>
              <w:t xml:space="preserve"> </w:t>
            </w:r>
          </w:p>
        </w:tc>
        <w:tc>
          <w:tcPr>
            <w:tcW w:w="1254" w:type="dxa"/>
            <w:gridSpan w:val="2"/>
            <w:tcBorders>
              <w:top w:val="single" w:sz="4" w:space="0" w:color="auto"/>
              <w:left w:val="single" w:sz="2" w:space="0" w:color="auto"/>
              <w:bottom w:val="single" w:sz="4" w:space="0" w:color="auto"/>
              <w:right w:val="single" w:sz="4" w:space="0" w:color="auto"/>
            </w:tcBorders>
            <w:vAlign w:val="center"/>
          </w:tcPr>
          <w:p w:rsidR="000E695E" w:rsidRPr="00F54ACD" w:rsidRDefault="000E695E" w:rsidP="00720601">
            <w:pPr>
              <w:spacing w:line="240" w:lineRule="atLeast"/>
              <w:jc w:val="center"/>
              <w:rPr>
                <w:rFonts w:ascii="新細明體"/>
                <w:color w:val="FF0000"/>
              </w:rPr>
            </w:pPr>
            <w:r>
              <w:rPr>
                <w:rFonts w:ascii="新細明體" w:hAnsi="新細明體" w:hint="eastAsia"/>
                <w:color w:val="000000"/>
              </w:rPr>
              <w:t>ˇ</w:t>
            </w:r>
          </w:p>
        </w:tc>
        <w:tc>
          <w:tcPr>
            <w:tcW w:w="894" w:type="dxa"/>
            <w:tcBorders>
              <w:top w:val="single" w:sz="4" w:space="0" w:color="auto"/>
              <w:left w:val="single" w:sz="2" w:space="0" w:color="auto"/>
              <w:bottom w:val="single" w:sz="4" w:space="0" w:color="auto"/>
              <w:right w:val="single" w:sz="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c>
          <w:tcPr>
            <w:tcW w:w="894" w:type="dxa"/>
            <w:tcBorders>
              <w:top w:val="single" w:sz="4" w:space="0" w:color="auto"/>
              <w:left w:val="single" w:sz="4" w:space="0" w:color="auto"/>
              <w:bottom w:val="single" w:sz="4" w:space="0" w:color="auto"/>
              <w:right w:val="thickThinSmallGap" w:sz="2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r>
      <w:tr w:rsidR="000E695E" w:rsidRPr="009578E4" w:rsidTr="00E54035">
        <w:trPr>
          <w:trHeight w:val="298"/>
        </w:trPr>
        <w:tc>
          <w:tcPr>
            <w:tcW w:w="495" w:type="dxa"/>
            <w:tcBorders>
              <w:top w:val="single" w:sz="4" w:space="0" w:color="auto"/>
              <w:bottom w:val="single" w:sz="4" w:space="0" w:color="auto"/>
              <w:right w:val="single" w:sz="4" w:space="0" w:color="auto"/>
            </w:tcBorders>
            <w:vAlign w:val="center"/>
          </w:tcPr>
          <w:p w:rsidR="000E695E" w:rsidRPr="009578E4" w:rsidRDefault="000E695E" w:rsidP="00720601">
            <w:pPr>
              <w:jc w:val="center"/>
              <w:rPr>
                <w:rFonts w:eastAsia="標楷體"/>
                <w:color w:val="000000"/>
              </w:rPr>
            </w:pPr>
            <w:r w:rsidRPr="009578E4">
              <w:rPr>
                <w:rFonts w:eastAsia="標楷體"/>
                <w:color w:val="000000"/>
              </w:rPr>
              <w:t>4</w:t>
            </w:r>
          </w:p>
        </w:tc>
        <w:tc>
          <w:tcPr>
            <w:tcW w:w="7510" w:type="dxa"/>
            <w:gridSpan w:val="4"/>
            <w:tcBorders>
              <w:top w:val="single" w:sz="4" w:space="0" w:color="auto"/>
              <w:left w:val="single" w:sz="4" w:space="0" w:color="auto"/>
              <w:bottom w:val="single" w:sz="4" w:space="0" w:color="auto"/>
              <w:right w:val="single" w:sz="2" w:space="0" w:color="auto"/>
            </w:tcBorders>
            <w:vAlign w:val="center"/>
          </w:tcPr>
          <w:p w:rsidR="000E695E" w:rsidRPr="00F54ACD" w:rsidRDefault="000E695E" w:rsidP="00720601">
            <w:pPr>
              <w:snapToGrid w:val="0"/>
              <w:spacing w:line="240" w:lineRule="atLeast"/>
              <w:jc w:val="both"/>
              <w:rPr>
                <w:rFonts w:eastAsia="標楷體"/>
                <w:color w:val="000000"/>
              </w:rPr>
            </w:pPr>
            <w:r w:rsidRPr="00F54ACD">
              <w:rPr>
                <w:rFonts w:eastAsia="標楷體" w:hint="eastAsia"/>
                <w:color w:val="000000"/>
              </w:rPr>
              <w:t>本校所申請之業師，均為專任人員。</w:t>
            </w:r>
          </w:p>
        </w:tc>
        <w:tc>
          <w:tcPr>
            <w:tcW w:w="1254" w:type="dxa"/>
            <w:gridSpan w:val="2"/>
            <w:tcBorders>
              <w:top w:val="single" w:sz="4" w:space="0" w:color="auto"/>
              <w:left w:val="single" w:sz="2" w:space="0" w:color="auto"/>
              <w:bottom w:val="single" w:sz="4" w:space="0" w:color="auto"/>
              <w:right w:val="single" w:sz="4" w:space="0" w:color="auto"/>
            </w:tcBorders>
            <w:vAlign w:val="center"/>
          </w:tcPr>
          <w:p w:rsidR="000E695E" w:rsidRPr="00F54ACD" w:rsidRDefault="000E695E" w:rsidP="00720601">
            <w:pPr>
              <w:spacing w:line="240" w:lineRule="atLeast"/>
              <w:jc w:val="center"/>
              <w:rPr>
                <w:rFonts w:ascii="新細明體"/>
                <w:color w:val="FF0000"/>
              </w:rPr>
            </w:pPr>
            <w:r>
              <w:rPr>
                <w:rFonts w:ascii="新細明體" w:hAnsi="新細明體" w:hint="eastAsia"/>
                <w:color w:val="000000"/>
              </w:rPr>
              <w:t>ˇ</w:t>
            </w:r>
          </w:p>
        </w:tc>
        <w:tc>
          <w:tcPr>
            <w:tcW w:w="894" w:type="dxa"/>
            <w:tcBorders>
              <w:top w:val="single" w:sz="4" w:space="0" w:color="auto"/>
              <w:left w:val="single" w:sz="2" w:space="0" w:color="auto"/>
              <w:bottom w:val="single" w:sz="4" w:space="0" w:color="auto"/>
              <w:right w:val="single" w:sz="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c>
          <w:tcPr>
            <w:tcW w:w="894" w:type="dxa"/>
            <w:tcBorders>
              <w:top w:val="single" w:sz="4" w:space="0" w:color="auto"/>
              <w:left w:val="single" w:sz="4" w:space="0" w:color="auto"/>
              <w:bottom w:val="single" w:sz="4" w:space="0" w:color="auto"/>
              <w:right w:val="thickThinSmallGap" w:sz="2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r>
      <w:tr w:rsidR="000E695E" w:rsidRPr="009578E4" w:rsidTr="00E54035">
        <w:trPr>
          <w:trHeight w:val="455"/>
        </w:trPr>
        <w:tc>
          <w:tcPr>
            <w:tcW w:w="495" w:type="dxa"/>
            <w:tcBorders>
              <w:top w:val="single" w:sz="4" w:space="0" w:color="auto"/>
              <w:bottom w:val="single" w:sz="2" w:space="0" w:color="auto"/>
              <w:right w:val="single" w:sz="4" w:space="0" w:color="auto"/>
            </w:tcBorders>
            <w:vAlign w:val="center"/>
          </w:tcPr>
          <w:p w:rsidR="000E695E" w:rsidRPr="009578E4" w:rsidRDefault="000E695E" w:rsidP="00720601">
            <w:pPr>
              <w:jc w:val="center"/>
              <w:rPr>
                <w:rFonts w:eastAsia="標楷體"/>
                <w:color w:val="000000"/>
              </w:rPr>
            </w:pPr>
            <w:r w:rsidRPr="009578E4">
              <w:rPr>
                <w:rFonts w:eastAsia="標楷體"/>
                <w:color w:val="000000"/>
              </w:rPr>
              <w:t>5</w:t>
            </w:r>
          </w:p>
        </w:tc>
        <w:tc>
          <w:tcPr>
            <w:tcW w:w="7510" w:type="dxa"/>
            <w:gridSpan w:val="4"/>
            <w:tcBorders>
              <w:top w:val="single" w:sz="4" w:space="0" w:color="auto"/>
              <w:left w:val="single" w:sz="4" w:space="0" w:color="auto"/>
              <w:bottom w:val="single" w:sz="2" w:space="0" w:color="auto"/>
              <w:right w:val="single" w:sz="2" w:space="0" w:color="auto"/>
            </w:tcBorders>
            <w:vAlign w:val="center"/>
          </w:tcPr>
          <w:p w:rsidR="000E695E" w:rsidRPr="00F54ACD" w:rsidRDefault="000E695E" w:rsidP="00720601">
            <w:pPr>
              <w:snapToGrid w:val="0"/>
              <w:spacing w:line="240" w:lineRule="atLeast"/>
              <w:jc w:val="both"/>
              <w:rPr>
                <w:rFonts w:eastAsia="標楷體"/>
                <w:color w:val="000000"/>
              </w:rPr>
            </w:pPr>
            <w:r w:rsidRPr="00F54ACD">
              <w:rPr>
                <w:rFonts w:eastAsia="標楷體" w:hint="eastAsia"/>
                <w:color w:val="000000"/>
              </w:rPr>
              <w:t>本校所送之新聘教學研究人員及高等教育經營管理人才申請人，均為國內大專院校第一次聘任者</w:t>
            </w:r>
            <w:r w:rsidRPr="00F54ACD">
              <w:rPr>
                <w:rFonts w:eastAsia="標楷體"/>
                <w:color w:val="000000"/>
              </w:rPr>
              <w:t>(</w:t>
            </w:r>
            <w:r w:rsidRPr="00F54ACD">
              <w:rPr>
                <w:rFonts w:eastAsia="標楷體" w:hint="eastAsia"/>
                <w:color w:val="000000"/>
              </w:rPr>
              <w:t>私立大學新聘人員，不在此限</w:t>
            </w:r>
            <w:r w:rsidRPr="00F54ACD">
              <w:rPr>
                <w:rFonts w:eastAsia="標楷體"/>
                <w:color w:val="000000"/>
              </w:rPr>
              <w:t>)</w:t>
            </w:r>
            <w:r w:rsidRPr="00F54ACD">
              <w:rPr>
                <w:rFonts w:eastAsia="標楷體" w:hint="eastAsia"/>
                <w:color w:val="000000"/>
              </w:rPr>
              <w:t>。</w:t>
            </w:r>
          </w:p>
        </w:tc>
        <w:tc>
          <w:tcPr>
            <w:tcW w:w="1254" w:type="dxa"/>
            <w:gridSpan w:val="2"/>
            <w:tcBorders>
              <w:top w:val="single" w:sz="4" w:space="0" w:color="auto"/>
              <w:left w:val="single" w:sz="2" w:space="0" w:color="auto"/>
              <w:bottom w:val="single" w:sz="4" w:space="0" w:color="auto"/>
              <w:right w:val="single" w:sz="4" w:space="0" w:color="auto"/>
            </w:tcBorders>
            <w:vAlign w:val="center"/>
          </w:tcPr>
          <w:p w:rsidR="000E695E" w:rsidRPr="00F54ACD" w:rsidRDefault="000E695E" w:rsidP="00720601">
            <w:pPr>
              <w:spacing w:line="240" w:lineRule="atLeast"/>
              <w:jc w:val="center"/>
              <w:rPr>
                <w:rFonts w:ascii="新細明體"/>
                <w:color w:val="FF0000"/>
              </w:rPr>
            </w:pPr>
            <w:r>
              <w:rPr>
                <w:rFonts w:ascii="新細明體" w:hAnsi="新細明體" w:hint="eastAsia"/>
                <w:color w:val="000000"/>
              </w:rPr>
              <w:t>ˇ</w:t>
            </w:r>
          </w:p>
        </w:tc>
        <w:tc>
          <w:tcPr>
            <w:tcW w:w="894" w:type="dxa"/>
            <w:tcBorders>
              <w:top w:val="single" w:sz="4" w:space="0" w:color="auto"/>
              <w:left w:val="single" w:sz="2" w:space="0" w:color="auto"/>
              <w:bottom w:val="single" w:sz="2" w:space="0" w:color="auto"/>
              <w:right w:val="single" w:sz="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c>
          <w:tcPr>
            <w:tcW w:w="894" w:type="dxa"/>
            <w:tcBorders>
              <w:top w:val="single" w:sz="4" w:space="0" w:color="auto"/>
              <w:left w:val="single" w:sz="4" w:space="0" w:color="auto"/>
              <w:bottom w:val="single" w:sz="2" w:space="0" w:color="auto"/>
              <w:right w:val="thickThinSmallGap" w:sz="2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r>
      <w:tr w:rsidR="000E695E" w:rsidRPr="009578E4" w:rsidTr="00E54035">
        <w:trPr>
          <w:trHeight w:val="455"/>
        </w:trPr>
        <w:tc>
          <w:tcPr>
            <w:tcW w:w="495" w:type="dxa"/>
            <w:tcBorders>
              <w:top w:val="single" w:sz="4" w:space="0" w:color="auto"/>
              <w:bottom w:val="single" w:sz="4" w:space="0" w:color="auto"/>
              <w:right w:val="single" w:sz="4" w:space="0" w:color="auto"/>
            </w:tcBorders>
            <w:vAlign w:val="center"/>
          </w:tcPr>
          <w:p w:rsidR="000E695E" w:rsidRPr="009578E4" w:rsidRDefault="000E695E" w:rsidP="00720601">
            <w:pPr>
              <w:jc w:val="center"/>
              <w:rPr>
                <w:rFonts w:eastAsia="標楷體"/>
                <w:color w:val="000000"/>
              </w:rPr>
            </w:pPr>
            <w:r>
              <w:rPr>
                <w:rFonts w:eastAsia="標楷體"/>
                <w:color w:val="000000"/>
              </w:rPr>
              <w:t>6</w:t>
            </w:r>
          </w:p>
        </w:tc>
        <w:tc>
          <w:tcPr>
            <w:tcW w:w="7510" w:type="dxa"/>
            <w:gridSpan w:val="4"/>
            <w:tcBorders>
              <w:top w:val="single" w:sz="4" w:space="0" w:color="auto"/>
              <w:left w:val="single" w:sz="4" w:space="0" w:color="auto"/>
              <w:bottom w:val="single" w:sz="4" w:space="0" w:color="auto"/>
              <w:right w:val="single" w:sz="2" w:space="0" w:color="auto"/>
            </w:tcBorders>
            <w:vAlign w:val="center"/>
          </w:tcPr>
          <w:p w:rsidR="000E695E" w:rsidRPr="00F54ACD" w:rsidRDefault="000E695E" w:rsidP="00720601">
            <w:pPr>
              <w:snapToGrid w:val="0"/>
              <w:spacing w:line="240" w:lineRule="atLeast"/>
              <w:jc w:val="both"/>
              <w:rPr>
                <w:rFonts w:eastAsia="標楷體"/>
                <w:color w:val="000000"/>
              </w:rPr>
            </w:pPr>
            <w:r w:rsidRPr="00F54ACD">
              <w:rPr>
                <w:rFonts w:eastAsia="標楷體" w:hint="eastAsia"/>
                <w:color w:val="000000"/>
              </w:rPr>
              <w:t>本校所送申請人，係透過學校特殊優秀人才審查機制</w:t>
            </w:r>
            <w:r>
              <w:rPr>
                <w:rFonts w:eastAsia="標楷體"/>
                <w:color w:val="000000"/>
                <w:vertAlign w:val="superscript"/>
              </w:rPr>
              <w:t>4</w:t>
            </w:r>
            <w:r w:rsidRPr="00F54ACD">
              <w:rPr>
                <w:rFonts w:eastAsia="標楷體" w:hint="eastAsia"/>
                <w:color w:val="000000"/>
              </w:rPr>
              <w:t>公文簽陳、會議決議、補助要點或審查</w:t>
            </w:r>
            <w:r w:rsidRPr="00F54ACD">
              <w:rPr>
                <w:rFonts w:eastAsia="標楷體"/>
                <w:color w:val="000000"/>
              </w:rPr>
              <w:t>)</w:t>
            </w:r>
            <w:r w:rsidRPr="00F54ACD">
              <w:rPr>
                <w:rFonts w:eastAsia="標楷體" w:hint="eastAsia"/>
                <w:color w:val="000000"/>
              </w:rPr>
              <w:t>推薦。</w:t>
            </w:r>
          </w:p>
        </w:tc>
        <w:tc>
          <w:tcPr>
            <w:tcW w:w="1254" w:type="dxa"/>
            <w:gridSpan w:val="2"/>
            <w:tcBorders>
              <w:top w:val="single" w:sz="4" w:space="0" w:color="auto"/>
              <w:left w:val="single" w:sz="2" w:space="0" w:color="auto"/>
              <w:bottom w:val="single" w:sz="4" w:space="0" w:color="auto"/>
              <w:right w:val="single" w:sz="4" w:space="0" w:color="auto"/>
            </w:tcBorders>
            <w:vAlign w:val="center"/>
          </w:tcPr>
          <w:p w:rsidR="000E695E" w:rsidRPr="00F54ACD" w:rsidRDefault="000E695E" w:rsidP="00720601">
            <w:pPr>
              <w:spacing w:line="240" w:lineRule="atLeast"/>
              <w:jc w:val="center"/>
              <w:rPr>
                <w:rFonts w:ascii="新細明體"/>
                <w:color w:val="FF0000"/>
              </w:rPr>
            </w:pPr>
            <w:r>
              <w:rPr>
                <w:rFonts w:ascii="新細明體" w:hAnsi="新細明體" w:hint="eastAsia"/>
                <w:color w:val="000000"/>
              </w:rPr>
              <w:t>ˇ</w:t>
            </w:r>
          </w:p>
        </w:tc>
        <w:tc>
          <w:tcPr>
            <w:tcW w:w="894" w:type="dxa"/>
            <w:tcBorders>
              <w:top w:val="single" w:sz="4" w:space="0" w:color="auto"/>
              <w:left w:val="single" w:sz="2" w:space="0" w:color="auto"/>
              <w:bottom w:val="single" w:sz="4" w:space="0" w:color="auto"/>
              <w:right w:val="single" w:sz="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c>
          <w:tcPr>
            <w:tcW w:w="894" w:type="dxa"/>
            <w:tcBorders>
              <w:top w:val="single" w:sz="4" w:space="0" w:color="auto"/>
              <w:left w:val="single" w:sz="4" w:space="0" w:color="auto"/>
              <w:bottom w:val="single" w:sz="4" w:space="0" w:color="auto"/>
              <w:right w:val="thickThinSmallGap" w:sz="2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r>
      <w:tr w:rsidR="000E695E" w:rsidRPr="009578E4" w:rsidTr="00E54035">
        <w:trPr>
          <w:trHeight w:val="298"/>
        </w:trPr>
        <w:tc>
          <w:tcPr>
            <w:tcW w:w="495" w:type="dxa"/>
            <w:tcBorders>
              <w:top w:val="single" w:sz="4" w:space="0" w:color="auto"/>
              <w:bottom w:val="single" w:sz="4" w:space="0" w:color="auto"/>
              <w:right w:val="single" w:sz="4" w:space="0" w:color="auto"/>
            </w:tcBorders>
            <w:vAlign w:val="center"/>
          </w:tcPr>
          <w:p w:rsidR="000E695E" w:rsidRPr="009578E4" w:rsidRDefault="000E695E" w:rsidP="00720601">
            <w:pPr>
              <w:jc w:val="center"/>
              <w:rPr>
                <w:rFonts w:eastAsia="標楷體"/>
                <w:color w:val="000000"/>
              </w:rPr>
            </w:pPr>
            <w:r>
              <w:rPr>
                <w:rFonts w:eastAsia="標楷體"/>
                <w:color w:val="000000"/>
              </w:rPr>
              <w:t>7</w:t>
            </w:r>
          </w:p>
        </w:tc>
        <w:tc>
          <w:tcPr>
            <w:tcW w:w="7510" w:type="dxa"/>
            <w:gridSpan w:val="4"/>
            <w:tcBorders>
              <w:top w:val="single" w:sz="4" w:space="0" w:color="auto"/>
              <w:left w:val="single" w:sz="4" w:space="0" w:color="auto"/>
              <w:bottom w:val="single" w:sz="4" w:space="0" w:color="auto"/>
              <w:right w:val="single" w:sz="2" w:space="0" w:color="auto"/>
            </w:tcBorders>
            <w:vAlign w:val="center"/>
          </w:tcPr>
          <w:p w:rsidR="000E695E" w:rsidRPr="00F54ACD" w:rsidRDefault="000E695E" w:rsidP="00720601">
            <w:pPr>
              <w:spacing w:line="240" w:lineRule="atLeast"/>
              <w:jc w:val="both"/>
              <w:rPr>
                <w:rFonts w:eastAsia="標楷體"/>
                <w:color w:val="000000"/>
              </w:rPr>
            </w:pPr>
            <w:r w:rsidRPr="00F54ACD">
              <w:rPr>
                <w:rFonts w:eastAsia="標楷體" w:hint="eastAsia"/>
                <w:color w:val="000000"/>
              </w:rPr>
              <w:t>本校所送申請人均已排除退休之軍公教人員。</w:t>
            </w:r>
          </w:p>
        </w:tc>
        <w:tc>
          <w:tcPr>
            <w:tcW w:w="1254" w:type="dxa"/>
            <w:gridSpan w:val="2"/>
            <w:tcBorders>
              <w:top w:val="single" w:sz="4" w:space="0" w:color="auto"/>
              <w:left w:val="single" w:sz="2" w:space="0" w:color="auto"/>
              <w:bottom w:val="single" w:sz="4" w:space="0" w:color="auto"/>
              <w:right w:val="single" w:sz="4" w:space="0" w:color="auto"/>
            </w:tcBorders>
            <w:vAlign w:val="center"/>
          </w:tcPr>
          <w:p w:rsidR="000E695E" w:rsidRPr="00F54ACD" w:rsidRDefault="000E695E" w:rsidP="00720601">
            <w:pPr>
              <w:spacing w:line="240" w:lineRule="atLeast"/>
              <w:jc w:val="center"/>
              <w:rPr>
                <w:rFonts w:ascii="新細明體"/>
                <w:color w:val="FF0000"/>
              </w:rPr>
            </w:pPr>
            <w:r>
              <w:rPr>
                <w:rFonts w:ascii="新細明體" w:hAnsi="新細明體" w:hint="eastAsia"/>
                <w:color w:val="000000"/>
              </w:rPr>
              <w:t>ˇ</w:t>
            </w:r>
          </w:p>
        </w:tc>
        <w:tc>
          <w:tcPr>
            <w:tcW w:w="894" w:type="dxa"/>
            <w:tcBorders>
              <w:top w:val="single" w:sz="4" w:space="0" w:color="auto"/>
              <w:left w:val="single" w:sz="2" w:space="0" w:color="auto"/>
              <w:bottom w:val="single" w:sz="4" w:space="0" w:color="auto"/>
              <w:right w:val="single" w:sz="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c>
          <w:tcPr>
            <w:tcW w:w="894" w:type="dxa"/>
            <w:tcBorders>
              <w:top w:val="single" w:sz="4" w:space="0" w:color="auto"/>
              <w:left w:val="single" w:sz="4" w:space="0" w:color="auto"/>
              <w:bottom w:val="single" w:sz="4" w:space="0" w:color="auto"/>
              <w:right w:val="thickThinSmallGap" w:sz="2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r>
      <w:tr w:rsidR="000E695E" w:rsidRPr="009578E4" w:rsidTr="00E54035">
        <w:trPr>
          <w:trHeight w:val="298"/>
        </w:trPr>
        <w:tc>
          <w:tcPr>
            <w:tcW w:w="495" w:type="dxa"/>
            <w:tcBorders>
              <w:top w:val="single" w:sz="4" w:space="0" w:color="auto"/>
              <w:bottom w:val="single" w:sz="4" w:space="0" w:color="auto"/>
              <w:right w:val="single" w:sz="4" w:space="0" w:color="auto"/>
            </w:tcBorders>
            <w:vAlign w:val="center"/>
          </w:tcPr>
          <w:p w:rsidR="000E695E" w:rsidRPr="003844FC" w:rsidRDefault="000E695E" w:rsidP="00720601">
            <w:pPr>
              <w:jc w:val="center"/>
              <w:rPr>
                <w:rFonts w:eastAsia="標楷體"/>
              </w:rPr>
            </w:pPr>
            <w:r>
              <w:rPr>
                <w:rFonts w:eastAsia="標楷體"/>
              </w:rPr>
              <w:t>8</w:t>
            </w:r>
          </w:p>
        </w:tc>
        <w:tc>
          <w:tcPr>
            <w:tcW w:w="7510" w:type="dxa"/>
            <w:gridSpan w:val="4"/>
            <w:tcBorders>
              <w:top w:val="single" w:sz="4" w:space="0" w:color="auto"/>
              <w:left w:val="single" w:sz="4" w:space="0" w:color="auto"/>
              <w:bottom w:val="single" w:sz="4" w:space="0" w:color="auto"/>
              <w:right w:val="single" w:sz="2" w:space="0" w:color="auto"/>
            </w:tcBorders>
            <w:vAlign w:val="center"/>
          </w:tcPr>
          <w:p w:rsidR="000E695E" w:rsidRPr="00F54ACD" w:rsidRDefault="000E695E" w:rsidP="00720601">
            <w:pPr>
              <w:spacing w:line="240" w:lineRule="atLeast"/>
              <w:jc w:val="both"/>
              <w:rPr>
                <w:rFonts w:eastAsia="標楷體"/>
                <w:color w:val="000000"/>
                <w:u w:val="single"/>
              </w:rPr>
            </w:pPr>
            <w:r w:rsidRPr="00F54ACD">
              <w:rPr>
                <w:rFonts w:eastAsia="標楷體" w:hint="eastAsia"/>
                <w:color w:val="FF0000"/>
                <w:u w:val="single"/>
              </w:rPr>
              <w:t>本校所送申請人均已排除大專校院校長。</w:t>
            </w:r>
          </w:p>
        </w:tc>
        <w:tc>
          <w:tcPr>
            <w:tcW w:w="1254" w:type="dxa"/>
            <w:gridSpan w:val="2"/>
            <w:tcBorders>
              <w:top w:val="single" w:sz="4" w:space="0" w:color="auto"/>
              <w:left w:val="single" w:sz="2" w:space="0" w:color="auto"/>
              <w:bottom w:val="single" w:sz="4" w:space="0" w:color="auto"/>
              <w:right w:val="single" w:sz="4" w:space="0" w:color="auto"/>
            </w:tcBorders>
            <w:vAlign w:val="center"/>
          </w:tcPr>
          <w:p w:rsidR="000E695E" w:rsidRPr="00F54ACD" w:rsidRDefault="000E695E" w:rsidP="00720601">
            <w:pPr>
              <w:spacing w:line="240" w:lineRule="atLeast"/>
              <w:jc w:val="center"/>
              <w:rPr>
                <w:rFonts w:ascii="新細明體"/>
                <w:color w:val="FF0000"/>
              </w:rPr>
            </w:pPr>
            <w:r>
              <w:rPr>
                <w:rFonts w:ascii="新細明體" w:hAnsi="新細明體" w:hint="eastAsia"/>
                <w:color w:val="000000"/>
              </w:rPr>
              <w:t>ˇ</w:t>
            </w:r>
          </w:p>
        </w:tc>
        <w:tc>
          <w:tcPr>
            <w:tcW w:w="894" w:type="dxa"/>
            <w:tcBorders>
              <w:top w:val="single" w:sz="4" w:space="0" w:color="auto"/>
              <w:left w:val="single" w:sz="2" w:space="0" w:color="auto"/>
              <w:bottom w:val="single" w:sz="4" w:space="0" w:color="auto"/>
              <w:right w:val="single" w:sz="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c>
          <w:tcPr>
            <w:tcW w:w="894" w:type="dxa"/>
            <w:tcBorders>
              <w:top w:val="single" w:sz="4" w:space="0" w:color="auto"/>
              <w:left w:val="single" w:sz="4" w:space="0" w:color="auto"/>
              <w:bottom w:val="single" w:sz="4" w:space="0" w:color="auto"/>
              <w:right w:val="thickThinSmallGap" w:sz="2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r>
      <w:tr w:rsidR="000E695E" w:rsidRPr="009578E4" w:rsidTr="00E54035">
        <w:trPr>
          <w:trHeight w:val="298"/>
        </w:trPr>
        <w:tc>
          <w:tcPr>
            <w:tcW w:w="495" w:type="dxa"/>
            <w:tcBorders>
              <w:top w:val="single" w:sz="4" w:space="0" w:color="auto"/>
              <w:bottom w:val="single" w:sz="4" w:space="0" w:color="auto"/>
              <w:right w:val="single" w:sz="4" w:space="0" w:color="auto"/>
            </w:tcBorders>
            <w:vAlign w:val="center"/>
          </w:tcPr>
          <w:p w:rsidR="000E695E" w:rsidRDefault="000E695E" w:rsidP="00720601">
            <w:pPr>
              <w:jc w:val="center"/>
              <w:rPr>
                <w:rFonts w:eastAsia="標楷體"/>
              </w:rPr>
            </w:pPr>
            <w:r>
              <w:rPr>
                <w:rFonts w:eastAsia="標楷體"/>
              </w:rPr>
              <w:t>9</w:t>
            </w:r>
          </w:p>
        </w:tc>
        <w:tc>
          <w:tcPr>
            <w:tcW w:w="7510" w:type="dxa"/>
            <w:gridSpan w:val="4"/>
            <w:tcBorders>
              <w:top w:val="single" w:sz="4" w:space="0" w:color="auto"/>
              <w:left w:val="single" w:sz="4" w:space="0" w:color="auto"/>
              <w:bottom w:val="single" w:sz="4" w:space="0" w:color="auto"/>
              <w:right w:val="single" w:sz="2" w:space="0" w:color="auto"/>
            </w:tcBorders>
            <w:vAlign w:val="center"/>
          </w:tcPr>
          <w:p w:rsidR="000E695E" w:rsidRPr="00B66BC8" w:rsidRDefault="000E695E" w:rsidP="00720601">
            <w:pPr>
              <w:spacing w:line="240" w:lineRule="atLeast"/>
              <w:jc w:val="both"/>
              <w:rPr>
                <w:rFonts w:eastAsia="標楷體"/>
              </w:rPr>
            </w:pPr>
            <w:r w:rsidRPr="00561613">
              <w:rPr>
                <w:rFonts w:eastAsia="標楷體" w:hint="eastAsia"/>
              </w:rPr>
              <w:t>自籌經費應達</w:t>
            </w:r>
            <w:r w:rsidRPr="00561613">
              <w:rPr>
                <w:rFonts w:eastAsia="標楷體"/>
              </w:rPr>
              <w:t>20%</w:t>
            </w:r>
            <w:r w:rsidRPr="00561613">
              <w:rPr>
                <w:rFonts w:eastAsia="標楷體" w:hint="eastAsia"/>
              </w:rPr>
              <w:t>以上，並建立永續財務機制。</w:t>
            </w:r>
          </w:p>
        </w:tc>
        <w:tc>
          <w:tcPr>
            <w:tcW w:w="1254" w:type="dxa"/>
            <w:gridSpan w:val="2"/>
            <w:tcBorders>
              <w:top w:val="single" w:sz="4" w:space="0" w:color="auto"/>
              <w:left w:val="single" w:sz="2" w:space="0" w:color="auto"/>
              <w:bottom w:val="single" w:sz="4" w:space="0" w:color="auto"/>
              <w:right w:val="single" w:sz="4" w:space="0" w:color="auto"/>
            </w:tcBorders>
            <w:vAlign w:val="center"/>
          </w:tcPr>
          <w:p w:rsidR="000E695E" w:rsidRDefault="000E695E" w:rsidP="00720601">
            <w:pPr>
              <w:jc w:val="center"/>
            </w:pPr>
            <w:r>
              <w:rPr>
                <w:rFonts w:ascii="新細明體" w:hAnsi="新細明體" w:hint="eastAsia"/>
                <w:color w:val="000000"/>
              </w:rPr>
              <w:t>ˇ</w:t>
            </w:r>
          </w:p>
        </w:tc>
        <w:tc>
          <w:tcPr>
            <w:tcW w:w="894" w:type="dxa"/>
            <w:tcBorders>
              <w:top w:val="single" w:sz="4" w:space="0" w:color="auto"/>
              <w:left w:val="single" w:sz="2" w:space="0" w:color="auto"/>
              <w:bottom w:val="single" w:sz="4" w:space="0" w:color="auto"/>
              <w:right w:val="single" w:sz="4" w:space="0" w:color="auto"/>
            </w:tcBorders>
            <w:vAlign w:val="center"/>
          </w:tcPr>
          <w:p w:rsidR="000E695E" w:rsidRDefault="000E695E" w:rsidP="00720601">
            <w:pPr>
              <w:jc w:val="center"/>
            </w:pPr>
            <w:r w:rsidRPr="009E0D36">
              <w:rPr>
                <w:rFonts w:ascii="新細明體" w:hint="eastAsia"/>
                <w:color w:val="000000"/>
              </w:rPr>
              <w:t>□</w:t>
            </w:r>
          </w:p>
        </w:tc>
        <w:tc>
          <w:tcPr>
            <w:tcW w:w="894" w:type="dxa"/>
            <w:tcBorders>
              <w:top w:val="single" w:sz="4" w:space="0" w:color="auto"/>
              <w:left w:val="single" w:sz="4" w:space="0" w:color="auto"/>
              <w:bottom w:val="single" w:sz="4" w:space="0" w:color="auto"/>
              <w:right w:val="thickThinSmallGap" w:sz="24" w:space="0" w:color="auto"/>
            </w:tcBorders>
            <w:vAlign w:val="center"/>
          </w:tcPr>
          <w:p w:rsidR="000E695E" w:rsidRDefault="000E695E" w:rsidP="00720601">
            <w:pPr>
              <w:jc w:val="center"/>
            </w:pPr>
            <w:r w:rsidRPr="009E0D36">
              <w:rPr>
                <w:rFonts w:ascii="新細明體" w:hint="eastAsia"/>
                <w:color w:val="000000"/>
              </w:rPr>
              <w:t>□</w:t>
            </w:r>
          </w:p>
        </w:tc>
      </w:tr>
      <w:tr w:rsidR="000E695E" w:rsidRPr="009578E4" w:rsidTr="00E54035">
        <w:trPr>
          <w:trHeight w:val="298"/>
        </w:trPr>
        <w:tc>
          <w:tcPr>
            <w:tcW w:w="495" w:type="dxa"/>
            <w:tcBorders>
              <w:top w:val="single" w:sz="4" w:space="0" w:color="auto"/>
              <w:bottom w:val="single" w:sz="4" w:space="0" w:color="auto"/>
              <w:right w:val="single" w:sz="4" w:space="0" w:color="auto"/>
            </w:tcBorders>
            <w:vAlign w:val="center"/>
          </w:tcPr>
          <w:p w:rsidR="000E695E" w:rsidRPr="00B66BC8" w:rsidRDefault="000E695E" w:rsidP="00720601">
            <w:pPr>
              <w:jc w:val="center"/>
              <w:rPr>
                <w:rFonts w:eastAsia="標楷體"/>
              </w:rPr>
            </w:pPr>
            <w:r>
              <w:rPr>
                <w:rFonts w:eastAsia="標楷體"/>
              </w:rPr>
              <w:t>10</w:t>
            </w:r>
          </w:p>
        </w:tc>
        <w:tc>
          <w:tcPr>
            <w:tcW w:w="7510" w:type="dxa"/>
            <w:gridSpan w:val="4"/>
            <w:tcBorders>
              <w:top w:val="single" w:sz="4" w:space="0" w:color="auto"/>
              <w:left w:val="single" w:sz="4" w:space="0" w:color="auto"/>
              <w:bottom w:val="single" w:sz="4" w:space="0" w:color="auto"/>
              <w:right w:val="single" w:sz="2" w:space="0" w:color="auto"/>
            </w:tcBorders>
            <w:vAlign w:val="center"/>
          </w:tcPr>
          <w:p w:rsidR="000E695E" w:rsidRPr="00B66BC8" w:rsidRDefault="000E695E" w:rsidP="00720601">
            <w:pPr>
              <w:spacing w:line="240" w:lineRule="atLeast"/>
              <w:jc w:val="both"/>
              <w:rPr>
                <w:rFonts w:eastAsia="標楷體"/>
              </w:rPr>
            </w:pPr>
            <w:r w:rsidRPr="00561613">
              <w:rPr>
                <w:rFonts w:eastAsia="標楷體" w:hint="eastAsia"/>
              </w:rPr>
              <w:t>檢附紙本計畫書一份及光碟一份。</w:t>
            </w:r>
          </w:p>
        </w:tc>
        <w:tc>
          <w:tcPr>
            <w:tcW w:w="1254" w:type="dxa"/>
            <w:gridSpan w:val="2"/>
            <w:tcBorders>
              <w:top w:val="single" w:sz="4" w:space="0" w:color="auto"/>
              <w:left w:val="single" w:sz="2" w:space="0" w:color="auto"/>
              <w:bottom w:val="single" w:sz="4" w:space="0" w:color="auto"/>
              <w:right w:val="single" w:sz="4" w:space="0" w:color="auto"/>
            </w:tcBorders>
            <w:vAlign w:val="center"/>
          </w:tcPr>
          <w:p w:rsidR="000E695E" w:rsidRPr="009578E4" w:rsidRDefault="000E695E" w:rsidP="00720601">
            <w:pPr>
              <w:spacing w:line="240" w:lineRule="atLeast"/>
              <w:jc w:val="center"/>
              <w:rPr>
                <w:rFonts w:ascii="新細明體"/>
                <w:color w:val="000000"/>
              </w:rPr>
            </w:pPr>
            <w:r>
              <w:rPr>
                <w:rFonts w:ascii="新細明體" w:hAnsi="新細明體" w:hint="eastAsia"/>
                <w:color w:val="000000"/>
              </w:rPr>
              <w:t>ˇ</w:t>
            </w:r>
          </w:p>
        </w:tc>
        <w:tc>
          <w:tcPr>
            <w:tcW w:w="894" w:type="dxa"/>
            <w:tcBorders>
              <w:top w:val="single" w:sz="4" w:space="0" w:color="auto"/>
              <w:left w:val="single" w:sz="2" w:space="0" w:color="auto"/>
              <w:bottom w:val="single" w:sz="4" w:space="0" w:color="auto"/>
              <w:right w:val="single" w:sz="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c>
          <w:tcPr>
            <w:tcW w:w="894" w:type="dxa"/>
            <w:tcBorders>
              <w:top w:val="single" w:sz="4" w:space="0" w:color="auto"/>
              <w:left w:val="single" w:sz="4" w:space="0" w:color="auto"/>
              <w:bottom w:val="single" w:sz="4" w:space="0" w:color="auto"/>
              <w:right w:val="thickThinSmallGap" w:sz="24" w:space="0" w:color="auto"/>
            </w:tcBorders>
            <w:vAlign w:val="center"/>
          </w:tcPr>
          <w:p w:rsidR="000E695E" w:rsidRPr="009578E4" w:rsidRDefault="000E695E" w:rsidP="00720601">
            <w:pPr>
              <w:spacing w:line="240" w:lineRule="atLeast"/>
              <w:jc w:val="center"/>
              <w:rPr>
                <w:rFonts w:ascii="新細明體"/>
                <w:color w:val="000000"/>
              </w:rPr>
            </w:pPr>
            <w:r w:rsidRPr="009578E4">
              <w:rPr>
                <w:rFonts w:ascii="新細明體" w:hint="eastAsia"/>
                <w:color w:val="000000"/>
              </w:rPr>
              <w:t>□</w:t>
            </w:r>
          </w:p>
        </w:tc>
      </w:tr>
      <w:tr w:rsidR="000E695E" w:rsidRPr="009578E4" w:rsidTr="004331A1">
        <w:trPr>
          <w:trHeight w:val="298"/>
        </w:trPr>
        <w:tc>
          <w:tcPr>
            <w:tcW w:w="495" w:type="dxa"/>
            <w:tcBorders>
              <w:top w:val="single" w:sz="4" w:space="0" w:color="auto"/>
              <w:bottom w:val="single" w:sz="4" w:space="0" w:color="auto"/>
              <w:right w:val="single" w:sz="4" w:space="0" w:color="auto"/>
            </w:tcBorders>
            <w:vAlign w:val="center"/>
          </w:tcPr>
          <w:p w:rsidR="000E695E" w:rsidRDefault="000E695E" w:rsidP="003E1A3F">
            <w:pPr>
              <w:jc w:val="center"/>
              <w:rPr>
                <w:rFonts w:eastAsia="標楷體"/>
              </w:rPr>
            </w:pPr>
            <w:r>
              <w:rPr>
                <w:rFonts w:eastAsia="標楷體"/>
              </w:rPr>
              <w:t>11</w:t>
            </w:r>
          </w:p>
        </w:tc>
        <w:tc>
          <w:tcPr>
            <w:tcW w:w="7510" w:type="dxa"/>
            <w:gridSpan w:val="4"/>
            <w:tcBorders>
              <w:top w:val="single" w:sz="4" w:space="0" w:color="auto"/>
              <w:left w:val="single" w:sz="4" w:space="0" w:color="auto"/>
              <w:bottom w:val="single" w:sz="4" w:space="0" w:color="auto"/>
              <w:right w:val="single" w:sz="2" w:space="0" w:color="auto"/>
            </w:tcBorders>
            <w:vAlign w:val="center"/>
          </w:tcPr>
          <w:p w:rsidR="000E695E" w:rsidRPr="003E1A3F" w:rsidRDefault="000E695E" w:rsidP="003E1A3F">
            <w:pPr>
              <w:spacing w:line="240" w:lineRule="atLeast"/>
              <w:jc w:val="both"/>
              <w:rPr>
                <w:rFonts w:eastAsia="標楷體"/>
                <w:color w:val="FF0000"/>
              </w:rPr>
            </w:pPr>
            <w:r w:rsidRPr="003E1A3F">
              <w:rPr>
                <w:rFonts w:eastAsia="標楷體" w:hint="eastAsia"/>
                <w:color w:val="FF0000"/>
              </w:rPr>
              <w:t>至少</w:t>
            </w:r>
            <w:r w:rsidRPr="003E1A3F">
              <w:rPr>
                <w:rFonts w:eastAsia="標楷體"/>
                <w:color w:val="FF0000"/>
              </w:rPr>
              <w:t>20%</w:t>
            </w:r>
            <w:r w:rsidRPr="003E1A3F">
              <w:rPr>
                <w:rFonts w:eastAsia="標楷體" w:hint="eastAsia"/>
                <w:color w:val="FF0000"/>
              </w:rPr>
              <w:t>應為年輕人才、國際人才或專任業師，惟若所提報人數低於</w:t>
            </w:r>
            <w:r w:rsidRPr="003E1A3F">
              <w:rPr>
                <w:rFonts w:eastAsia="標楷體"/>
                <w:color w:val="FF0000"/>
              </w:rPr>
              <w:t>5</w:t>
            </w:r>
            <w:r w:rsidRPr="003E1A3F">
              <w:rPr>
                <w:rFonts w:eastAsia="標楷體" w:hint="eastAsia"/>
                <w:color w:val="FF0000"/>
              </w:rPr>
              <w:t>人以下，則不在此限。</w:t>
            </w:r>
          </w:p>
        </w:tc>
        <w:tc>
          <w:tcPr>
            <w:tcW w:w="3042" w:type="dxa"/>
            <w:gridSpan w:val="4"/>
            <w:tcBorders>
              <w:top w:val="single" w:sz="4" w:space="0" w:color="auto"/>
              <w:left w:val="single" w:sz="2" w:space="0" w:color="auto"/>
              <w:bottom w:val="single" w:sz="4" w:space="0" w:color="auto"/>
              <w:right w:val="thickThinSmallGap" w:sz="24" w:space="0" w:color="auto"/>
            </w:tcBorders>
            <w:vAlign w:val="center"/>
          </w:tcPr>
          <w:p w:rsidR="000E695E" w:rsidRPr="003E1A3F" w:rsidRDefault="000E695E" w:rsidP="003E1A3F">
            <w:pPr>
              <w:jc w:val="center"/>
              <w:rPr>
                <w:rFonts w:ascii="標楷體" w:eastAsia="標楷體" w:hAnsi="標楷體"/>
                <w:color w:val="FF0000"/>
              </w:rPr>
            </w:pPr>
            <w:r w:rsidRPr="003E1A3F">
              <w:rPr>
                <w:rFonts w:ascii="標楷體" w:eastAsia="標楷體" w:hAnsi="標楷體" w:hint="eastAsia"/>
                <w:color w:val="FF0000"/>
              </w:rPr>
              <w:t>第一年免</w:t>
            </w:r>
            <w:r>
              <w:rPr>
                <w:rFonts w:ascii="標楷體" w:eastAsia="標楷體" w:hAnsi="標楷體" w:hint="eastAsia"/>
                <w:color w:val="FF0000"/>
              </w:rPr>
              <w:t>填</w:t>
            </w:r>
          </w:p>
        </w:tc>
      </w:tr>
      <w:tr w:rsidR="000E695E" w:rsidRPr="009578E4" w:rsidTr="004331A1">
        <w:trPr>
          <w:trHeight w:val="298"/>
        </w:trPr>
        <w:tc>
          <w:tcPr>
            <w:tcW w:w="495" w:type="dxa"/>
            <w:tcBorders>
              <w:top w:val="single" w:sz="4" w:space="0" w:color="auto"/>
              <w:bottom w:val="single" w:sz="4" w:space="0" w:color="auto"/>
              <w:right w:val="single" w:sz="4" w:space="0" w:color="auto"/>
            </w:tcBorders>
            <w:vAlign w:val="center"/>
          </w:tcPr>
          <w:p w:rsidR="000E695E" w:rsidRDefault="000E695E" w:rsidP="003E1A3F">
            <w:pPr>
              <w:jc w:val="center"/>
              <w:rPr>
                <w:rFonts w:eastAsia="標楷體"/>
              </w:rPr>
            </w:pPr>
            <w:r>
              <w:rPr>
                <w:rFonts w:eastAsia="標楷體"/>
              </w:rPr>
              <w:t>12</w:t>
            </w:r>
          </w:p>
        </w:tc>
        <w:tc>
          <w:tcPr>
            <w:tcW w:w="7510" w:type="dxa"/>
            <w:gridSpan w:val="4"/>
            <w:tcBorders>
              <w:top w:val="single" w:sz="4" w:space="0" w:color="auto"/>
              <w:left w:val="single" w:sz="4" w:space="0" w:color="auto"/>
              <w:bottom w:val="single" w:sz="4" w:space="0" w:color="auto"/>
              <w:right w:val="single" w:sz="2" w:space="0" w:color="auto"/>
            </w:tcBorders>
            <w:vAlign w:val="center"/>
          </w:tcPr>
          <w:p w:rsidR="000E695E" w:rsidRPr="003E1A3F" w:rsidRDefault="000E695E" w:rsidP="003E1A3F">
            <w:pPr>
              <w:spacing w:line="240" w:lineRule="atLeast"/>
              <w:jc w:val="both"/>
              <w:rPr>
                <w:rFonts w:eastAsia="標楷體"/>
                <w:color w:val="FF0000"/>
              </w:rPr>
            </w:pPr>
            <w:r w:rsidRPr="003E1A3F">
              <w:rPr>
                <w:rFonts w:eastAsia="標楷體" w:hint="eastAsia"/>
                <w:color w:val="FF0000"/>
              </w:rPr>
              <w:t>所</w:t>
            </w:r>
            <w:r>
              <w:rPr>
                <w:rFonts w:eastAsia="標楷體" w:hint="eastAsia"/>
                <w:color w:val="FF0000"/>
              </w:rPr>
              <w:t>新</w:t>
            </w:r>
            <w:r w:rsidRPr="003E1A3F">
              <w:rPr>
                <w:rFonts w:eastAsia="標楷體" w:hint="eastAsia"/>
                <w:color w:val="FF0000"/>
              </w:rPr>
              <w:t>聘之特殊優秀人才其補助額度應至少占總補助經費之</w:t>
            </w:r>
            <w:r w:rsidRPr="003E1A3F">
              <w:rPr>
                <w:rFonts w:eastAsia="標楷體"/>
                <w:color w:val="FF0000"/>
              </w:rPr>
              <w:t>40%</w:t>
            </w:r>
            <w:r w:rsidRPr="003E1A3F">
              <w:rPr>
                <w:rFonts w:eastAsia="標楷體" w:hint="eastAsia"/>
                <w:color w:val="FF0000"/>
              </w:rPr>
              <w:t>。</w:t>
            </w:r>
          </w:p>
        </w:tc>
        <w:tc>
          <w:tcPr>
            <w:tcW w:w="3042" w:type="dxa"/>
            <w:gridSpan w:val="4"/>
            <w:tcBorders>
              <w:top w:val="single" w:sz="4" w:space="0" w:color="auto"/>
              <w:left w:val="single" w:sz="2" w:space="0" w:color="auto"/>
              <w:bottom w:val="single" w:sz="4" w:space="0" w:color="auto"/>
              <w:right w:val="thickThinSmallGap" w:sz="24" w:space="0" w:color="auto"/>
            </w:tcBorders>
            <w:vAlign w:val="center"/>
          </w:tcPr>
          <w:p w:rsidR="000E695E" w:rsidRPr="003E1A3F" w:rsidRDefault="000E695E" w:rsidP="003E1A3F">
            <w:pPr>
              <w:jc w:val="center"/>
              <w:rPr>
                <w:rFonts w:ascii="標楷體" w:eastAsia="標楷體" w:hAnsi="標楷體"/>
                <w:color w:val="FF0000"/>
              </w:rPr>
            </w:pPr>
            <w:r w:rsidRPr="003E1A3F">
              <w:rPr>
                <w:rFonts w:ascii="標楷體" w:eastAsia="標楷體" w:hAnsi="標楷體" w:hint="eastAsia"/>
                <w:color w:val="FF0000"/>
              </w:rPr>
              <w:t>第一年免</w:t>
            </w:r>
            <w:r>
              <w:rPr>
                <w:rFonts w:ascii="標楷體" w:eastAsia="標楷體" w:hAnsi="標楷體" w:hint="eastAsia"/>
                <w:color w:val="FF0000"/>
              </w:rPr>
              <w:t>填</w:t>
            </w:r>
          </w:p>
        </w:tc>
      </w:tr>
      <w:tr w:rsidR="000E695E" w:rsidRPr="009578E4" w:rsidTr="00E54035">
        <w:trPr>
          <w:trHeight w:val="299"/>
        </w:trPr>
        <w:tc>
          <w:tcPr>
            <w:tcW w:w="1841" w:type="dxa"/>
            <w:gridSpan w:val="2"/>
            <w:vMerge w:val="restart"/>
            <w:tcBorders>
              <w:top w:val="double" w:sz="4" w:space="0" w:color="auto"/>
              <w:right w:val="single" w:sz="2" w:space="0" w:color="auto"/>
            </w:tcBorders>
            <w:vAlign w:val="center"/>
          </w:tcPr>
          <w:p w:rsidR="000E695E" w:rsidRPr="009578E4" w:rsidRDefault="000E695E" w:rsidP="003E1A3F">
            <w:pPr>
              <w:spacing w:line="240" w:lineRule="atLeast"/>
              <w:jc w:val="center"/>
              <w:rPr>
                <w:rFonts w:eastAsia="標楷體"/>
                <w:color w:val="000000"/>
              </w:rPr>
            </w:pPr>
            <w:r w:rsidRPr="009578E4">
              <w:rPr>
                <w:rFonts w:eastAsia="標楷體" w:hint="eastAsia"/>
                <w:color w:val="000000"/>
              </w:rPr>
              <w:t>檢核人員核章</w:t>
            </w:r>
            <w:r w:rsidRPr="009578E4">
              <w:rPr>
                <w:rFonts w:eastAsia="標楷體"/>
                <w:color w:val="000000"/>
                <w:vertAlign w:val="superscript"/>
              </w:rPr>
              <w:t>3</w:t>
            </w:r>
          </w:p>
        </w:tc>
        <w:tc>
          <w:tcPr>
            <w:tcW w:w="4290" w:type="dxa"/>
            <w:gridSpan w:val="2"/>
            <w:tcBorders>
              <w:top w:val="double" w:sz="4" w:space="0" w:color="auto"/>
              <w:left w:val="single" w:sz="2" w:space="0" w:color="auto"/>
              <w:bottom w:val="single" w:sz="2" w:space="0" w:color="auto"/>
              <w:right w:val="single" w:sz="2" w:space="0" w:color="auto"/>
            </w:tcBorders>
            <w:vAlign w:val="center"/>
          </w:tcPr>
          <w:p w:rsidR="000E695E" w:rsidRPr="009578E4" w:rsidRDefault="000E695E" w:rsidP="003E1A3F">
            <w:pPr>
              <w:widowControl/>
              <w:spacing w:line="240" w:lineRule="atLeast"/>
              <w:jc w:val="center"/>
              <w:rPr>
                <w:rFonts w:eastAsia="標楷體"/>
                <w:color w:val="000000"/>
              </w:rPr>
            </w:pPr>
            <w:r w:rsidRPr="009578E4">
              <w:rPr>
                <w:rFonts w:eastAsia="標楷體" w:hint="eastAsia"/>
                <w:color w:val="000000"/>
              </w:rPr>
              <w:t>承辦人</w:t>
            </w:r>
          </w:p>
        </w:tc>
        <w:tc>
          <w:tcPr>
            <w:tcW w:w="4916" w:type="dxa"/>
            <w:gridSpan w:val="5"/>
            <w:tcBorders>
              <w:top w:val="double" w:sz="4" w:space="0" w:color="auto"/>
              <w:left w:val="single" w:sz="2" w:space="0" w:color="auto"/>
              <w:bottom w:val="single" w:sz="2" w:space="0" w:color="auto"/>
              <w:right w:val="thickThinSmallGap" w:sz="24" w:space="0" w:color="auto"/>
            </w:tcBorders>
            <w:vAlign w:val="center"/>
          </w:tcPr>
          <w:p w:rsidR="000E695E" w:rsidRPr="009578E4" w:rsidRDefault="000E695E" w:rsidP="003E1A3F">
            <w:pPr>
              <w:widowControl/>
              <w:spacing w:line="240" w:lineRule="atLeast"/>
              <w:jc w:val="center"/>
              <w:rPr>
                <w:rFonts w:eastAsia="標楷體"/>
                <w:color w:val="000000"/>
              </w:rPr>
            </w:pPr>
            <w:r w:rsidRPr="009578E4">
              <w:rPr>
                <w:rFonts w:eastAsia="標楷體" w:hint="eastAsia"/>
                <w:color w:val="000000"/>
              </w:rPr>
              <w:t>主管</w:t>
            </w:r>
          </w:p>
        </w:tc>
      </w:tr>
      <w:tr w:rsidR="000E695E" w:rsidRPr="009578E4" w:rsidTr="00E54035">
        <w:trPr>
          <w:trHeight w:val="298"/>
        </w:trPr>
        <w:tc>
          <w:tcPr>
            <w:tcW w:w="1841" w:type="dxa"/>
            <w:gridSpan w:val="2"/>
            <w:vMerge/>
            <w:tcBorders>
              <w:bottom w:val="double" w:sz="4" w:space="0" w:color="auto"/>
              <w:right w:val="single" w:sz="2" w:space="0" w:color="auto"/>
            </w:tcBorders>
            <w:vAlign w:val="center"/>
          </w:tcPr>
          <w:p w:rsidR="000E695E" w:rsidRPr="009578E4" w:rsidRDefault="000E695E" w:rsidP="003E1A3F">
            <w:pPr>
              <w:spacing w:line="240" w:lineRule="atLeast"/>
              <w:jc w:val="center"/>
              <w:rPr>
                <w:rFonts w:eastAsia="標楷體"/>
                <w:color w:val="000000"/>
              </w:rPr>
            </w:pPr>
          </w:p>
        </w:tc>
        <w:tc>
          <w:tcPr>
            <w:tcW w:w="4290" w:type="dxa"/>
            <w:gridSpan w:val="2"/>
            <w:tcBorders>
              <w:top w:val="single" w:sz="2" w:space="0" w:color="auto"/>
              <w:left w:val="single" w:sz="2" w:space="0" w:color="auto"/>
              <w:bottom w:val="double" w:sz="4" w:space="0" w:color="auto"/>
              <w:right w:val="single" w:sz="2" w:space="0" w:color="auto"/>
            </w:tcBorders>
          </w:tcPr>
          <w:p w:rsidR="000E695E" w:rsidRPr="009578E4" w:rsidRDefault="000E695E" w:rsidP="003E1A3F">
            <w:pPr>
              <w:spacing w:line="240" w:lineRule="atLeast"/>
              <w:rPr>
                <w:rFonts w:eastAsia="標楷體"/>
                <w:color w:val="000000"/>
              </w:rPr>
            </w:pPr>
            <w:r w:rsidRPr="009578E4">
              <w:rPr>
                <w:rFonts w:eastAsia="標楷體" w:hint="eastAsia"/>
                <w:color w:val="000000"/>
              </w:rPr>
              <w:t>聯絡電話：</w:t>
            </w:r>
            <w:r>
              <w:rPr>
                <w:rFonts w:eastAsia="標楷體"/>
                <w:color w:val="000000"/>
                <w:u w:val="single"/>
              </w:rPr>
              <w:t>06-9264115-1502</w:t>
            </w:r>
          </w:p>
        </w:tc>
        <w:tc>
          <w:tcPr>
            <w:tcW w:w="4916" w:type="dxa"/>
            <w:gridSpan w:val="5"/>
            <w:tcBorders>
              <w:top w:val="single" w:sz="2" w:space="0" w:color="auto"/>
              <w:left w:val="single" w:sz="2" w:space="0" w:color="auto"/>
              <w:bottom w:val="double" w:sz="4" w:space="0" w:color="auto"/>
              <w:right w:val="thickThinSmallGap" w:sz="24" w:space="0" w:color="auto"/>
            </w:tcBorders>
          </w:tcPr>
          <w:p w:rsidR="000E695E" w:rsidRPr="009578E4" w:rsidRDefault="000E695E" w:rsidP="003E1A3F">
            <w:pPr>
              <w:spacing w:line="240" w:lineRule="atLeast"/>
              <w:rPr>
                <w:rFonts w:eastAsia="標楷體"/>
                <w:color w:val="000000"/>
              </w:rPr>
            </w:pPr>
          </w:p>
        </w:tc>
      </w:tr>
      <w:tr w:rsidR="000E695E" w:rsidRPr="009578E4" w:rsidTr="00E54035">
        <w:trPr>
          <w:trHeight w:val="298"/>
        </w:trPr>
        <w:tc>
          <w:tcPr>
            <w:tcW w:w="1841" w:type="dxa"/>
            <w:gridSpan w:val="2"/>
            <w:vMerge w:val="restart"/>
            <w:tcBorders>
              <w:top w:val="double" w:sz="4" w:space="0" w:color="auto"/>
              <w:right w:val="single" w:sz="2" w:space="0" w:color="auto"/>
            </w:tcBorders>
            <w:vAlign w:val="center"/>
          </w:tcPr>
          <w:p w:rsidR="000E695E" w:rsidRPr="009578E4" w:rsidRDefault="000E695E" w:rsidP="003E1A3F">
            <w:pPr>
              <w:spacing w:line="240" w:lineRule="atLeast"/>
              <w:jc w:val="center"/>
              <w:rPr>
                <w:rFonts w:eastAsia="標楷體"/>
                <w:color w:val="000000"/>
              </w:rPr>
            </w:pPr>
            <w:r w:rsidRPr="009578E4">
              <w:rPr>
                <w:rFonts w:eastAsia="標楷體" w:hint="eastAsia"/>
                <w:color w:val="000000"/>
              </w:rPr>
              <w:t>本部審核結果</w:t>
            </w:r>
          </w:p>
        </w:tc>
        <w:tc>
          <w:tcPr>
            <w:tcW w:w="6613" w:type="dxa"/>
            <w:gridSpan w:val="4"/>
            <w:tcBorders>
              <w:top w:val="double" w:sz="4" w:space="0" w:color="auto"/>
              <w:left w:val="single" w:sz="2" w:space="0" w:color="auto"/>
              <w:bottom w:val="single" w:sz="2" w:space="0" w:color="auto"/>
              <w:right w:val="single" w:sz="4" w:space="0" w:color="auto"/>
            </w:tcBorders>
            <w:vAlign w:val="center"/>
          </w:tcPr>
          <w:p w:rsidR="000E695E" w:rsidRPr="009578E4" w:rsidRDefault="000E695E" w:rsidP="003E1A3F">
            <w:pPr>
              <w:spacing w:line="240" w:lineRule="atLeast"/>
              <w:jc w:val="both"/>
              <w:rPr>
                <w:rFonts w:eastAsia="標楷體"/>
                <w:color w:val="000000"/>
              </w:rPr>
            </w:pPr>
            <w:r w:rsidRPr="009578E4">
              <w:rPr>
                <w:rFonts w:ascii="標楷體" w:eastAsia="標楷體" w:hAnsi="標楷體" w:hint="eastAsia"/>
                <w:color w:val="000000"/>
              </w:rPr>
              <w:t>□</w:t>
            </w:r>
            <w:r w:rsidRPr="009578E4">
              <w:rPr>
                <w:rFonts w:eastAsia="標楷體" w:hint="eastAsia"/>
                <w:color w:val="000000"/>
              </w:rPr>
              <w:t>通過</w:t>
            </w:r>
          </w:p>
        </w:tc>
        <w:tc>
          <w:tcPr>
            <w:tcW w:w="2593" w:type="dxa"/>
            <w:gridSpan w:val="3"/>
            <w:vMerge w:val="restart"/>
            <w:tcBorders>
              <w:top w:val="double" w:sz="4" w:space="0" w:color="auto"/>
              <w:left w:val="single" w:sz="4" w:space="0" w:color="auto"/>
              <w:right w:val="thickThinSmallGap" w:sz="24" w:space="0" w:color="auto"/>
            </w:tcBorders>
          </w:tcPr>
          <w:p w:rsidR="000E695E" w:rsidRPr="009578E4" w:rsidRDefault="000E695E" w:rsidP="003E1A3F">
            <w:pPr>
              <w:spacing w:line="240" w:lineRule="atLeast"/>
              <w:jc w:val="both"/>
              <w:rPr>
                <w:rFonts w:eastAsia="標楷體"/>
                <w:color w:val="000000"/>
              </w:rPr>
            </w:pPr>
            <w:r w:rsidRPr="009578E4">
              <w:rPr>
                <w:rFonts w:eastAsia="標楷體" w:hint="eastAsia"/>
                <w:color w:val="000000"/>
              </w:rPr>
              <w:t>初核人員核章</w:t>
            </w:r>
          </w:p>
          <w:p w:rsidR="000E695E" w:rsidRPr="009578E4" w:rsidRDefault="000E695E" w:rsidP="003E1A3F">
            <w:pPr>
              <w:spacing w:line="240" w:lineRule="atLeast"/>
              <w:jc w:val="both"/>
              <w:rPr>
                <w:rFonts w:eastAsia="標楷體"/>
                <w:color w:val="000000"/>
              </w:rPr>
            </w:pPr>
          </w:p>
          <w:p w:rsidR="000E695E" w:rsidRPr="009578E4" w:rsidRDefault="000E695E" w:rsidP="003E1A3F">
            <w:pPr>
              <w:spacing w:line="240" w:lineRule="atLeast"/>
              <w:jc w:val="both"/>
              <w:rPr>
                <w:rFonts w:eastAsia="標楷體"/>
                <w:color w:val="000000"/>
              </w:rPr>
            </w:pPr>
          </w:p>
          <w:p w:rsidR="000E695E" w:rsidRPr="009578E4" w:rsidRDefault="000E695E" w:rsidP="003E1A3F">
            <w:pPr>
              <w:spacing w:line="240" w:lineRule="atLeast"/>
              <w:jc w:val="both"/>
              <w:rPr>
                <w:rFonts w:eastAsia="標楷體"/>
                <w:color w:val="000000"/>
              </w:rPr>
            </w:pPr>
            <w:r w:rsidRPr="009578E4">
              <w:rPr>
                <w:rFonts w:eastAsia="標楷體" w:hint="eastAsia"/>
                <w:color w:val="000000"/>
              </w:rPr>
              <w:t>覆核人員核章</w:t>
            </w:r>
          </w:p>
        </w:tc>
      </w:tr>
      <w:tr w:rsidR="000E695E" w:rsidRPr="009578E4" w:rsidTr="00E54035">
        <w:trPr>
          <w:trHeight w:val="752"/>
        </w:trPr>
        <w:tc>
          <w:tcPr>
            <w:tcW w:w="1841" w:type="dxa"/>
            <w:gridSpan w:val="2"/>
            <w:vMerge/>
            <w:tcBorders>
              <w:right w:val="single" w:sz="2" w:space="0" w:color="auto"/>
            </w:tcBorders>
          </w:tcPr>
          <w:p w:rsidR="000E695E" w:rsidRPr="009578E4" w:rsidRDefault="000E695E" w:rsidP="003E1A3F">
            <w:pPr>
              <w:spacing w:line="240" w:lineRule="atLeast"/>
              <w:rPr>
                <w:rFonts w:eastAsia="標楷體"/>
                <w:color w:val="000000"/>
              </w:rPr>
            </w:pPr>
          </w:p>
        </w:tc>
        <w:tc>
          <w:tcPr>
            <w:tcW w:w="6613" w:type="dxa"/>
            <w:gridSpan w:val="4"/>
            <w:tcBorders>
              <w:top w:val="single" w:sz="2" w:space="0" w:color="auto"/>
              <w:left w:val="single" w:sz="2" w:space="0" w:color="auto"/>
              <w:bottom w:val="single" w:sz="4" w:space="0" w:color="auto"/>
              <w:right w:val="single" w:sz="4" w:space="0" w:color="auto"/>
            </w:tcBorders>
            <w:vAlign w:val="center"/>
          </w:tcPr>
          <w:p w:rsidR="000E695E" w:rsidRPr="009578E4" w:rsidRDefault="000E695E" w:rsidP="003E1A3F">
            <w:pPr>
              <w:snapToGrid w:val="0"/>
              <w:spacing w:line="240" w:lineRule="atLeast"/>
              <w:jc w:val="both"/>
              <w:rPr>
                <w:rFonts w:eastAsia="標楷體"/>
                <w:color w:val="000000"/>
              </w:rPr>
            </w:pPr>
            <w:r w:rsidRPr="009578E4">
              <w:rPr>
                <w:rFonts w:ascii="標楷體" w:eastAsia="標楷體" w:hAnsi="標楷體" w:hint="eastAsia"/>
                <w:color w:val="000000"/>
              </w:rPr>
              <w:t>□</w:t>
            </w:r>
            <w:r w:rsidRPr="009578E4">
              <w:rPr>
                <w:rFonts w:eastAsia="標楷體" w:hint="eastAsia"/>
                <w:color w:val="000000"/>
              </w:rPr>
              <w:t>未通過（經電話通知補齊相關文件；超過</w:t>
            </w:r>
            <w:r w:rsidRPr="009578E4">
              <w:rPr>
                <w:rFonts w:eastAsia="標楷體"/>
                <w:color w:val="000000"/>
              </w:rPr>
              <w:t>3</w:t>
            </w:r>
            <w:r w:rsidRPr="009578E4">
              <w:rPr>
                <w:rFonts w:eastAsia="標楷體" w:hint="eastAsia"/>
                <w:color w:val="000000"/>
              </w:rPr>
              <w:t>工作天未補齊</w:t>
            </w:r>
            <w:r w:rsidRPr="009578E4">
              <w:rPr>
                <w:rFonts w:eastAsia="標楷體"/>
                <w:color w:val="000000"/>
              </w:rPr>
              <w:br/>
              <w:t xml:space="preserve">  </w:t>
            </w:r>
            <w:r w:rsidRPr="009578E4">
              <w:rPr>
                <w:rFonts w:eastAsia="標楷體" w:hint="eastAsia"/>
                <w:color w:val="000000"/>
              </w:rPr>
              <w:t>相關資料者，或其他原因者退件）</w:t>
            </w:r>
          </w:p>
          <w:p w:rsidR="000E695E" w:rsidRPr="009578E4" w:rsidRDefault="000E695E" w:rsidP="003E1A3F">
            <w:pPr>
              <w:snapToGrid w:val="0"/>
              <w:spacing w:line="240" w:lineRule="atLeast"/>
              <w:jc w:val="both"/>
              <w:rPr>
                <w:rFonts w:eastAsia="標楷體"/>
                <w:color w:val="000000"/>
              </w:rPr>
            </w:pPr>
            <w:r w:rsidRPr="009578E4">
              <w:rPr>
                <w:rFonts w:eastAsia="標楷體" w:hint="eastAsia"/>
                <w:color w:val="000000"/>
              </w:rPr>
              <w:t>未通過原因：</w:t>
            </w:r>
          </w:p>
        </w:tc>
        <w:tc>
          <w:tcPr>
            <w:tcW w:w="2593" w:type="dxa"/>
            <w:gridSpan w:val="3"/>
            <w:vMerge/>
            <w:tcBorders>
              <w:left w:val="single" w:sz="4" w:space="0" w:color="auto"/>
              <w:right w:val="thickThinSmallGap" w:sz="24" w:space="0" w:color="auto"/>
            </w:tcBorders>
          </w:tcPr>
          <w:p w:rsidR="000E695E" w:rsidRPr="009578E4" w:rsidRDefault="000E695E" w:rsidP="003E1A3F">
            <w:pPr>
              <w:spacing w:line="240" w:lineRule="atLeast"/>
              <w:rPr>
                <w:rFonts w:eastAsia="標楷體"/>
                <w:color w:val="000000"/>
              </w:rPr>
            </w:pPr>
          </w:p>
        </w:tc>
      </w:tr>
      <w:tr w:rsidR="000E695E" w:rsidRPr="009578E4" w:rsidTr="00E54035">
        <w:trPr>
          <w:trHeight w:val="99"/>
        </w:trPr>
        <w:tc>
          <w:tcPr>
            <w:tcW w:w="1841" w:type="dxa"/>
            <w:gridSpan w:val="2"/>
            <w:vMerge/>
            <w:tcBorders>
              <w:right w:val="single" w:sz="2" w:space="0" w:color="auto"/>
            </w:tcBorders>
          </w:tcPr>
          <w:p w:rsidR="000E695E" w:rsidRPr="009578E4" w:rsidRDefault="000E695E" w:rsidP="003E1A3F">
            <w:pPr>
              <w:spacing w:line="240" w:lineRule="atLeast"/>
              <w:rPr>
                <w:rFonts w:eastAsia="標楷體"/>
                <w:color w:val="000000"/>
              </w:rPr>
            </w:pPr>
          </w:p>
        </w:tc>
        <w:tc>
          <w:tcPr>
            <w:tcW w:w="6613" w:type="dxa"/>
            <w:gridSpan w:val="4"/>
            <w:tcBorders>
              <w:top w:val="single" w:sz="4" w:space="0" w:color="auto"/>
              <w:left w:val="single" w:sz="2" w:space="0" w:color="auto"/>
              <w:bottom w:val="single" w:sz="4" w:space="0" w:color="auto"/>
              <w:right w:val="single" w:sz="4" w:space="0" w:color="auto"/>
            </w:tcBorders>
            <w:vAlign w:val="center"/>
          </w:tcPr>
          <w:p w:rsidR="000E695E" w:rsidRPr="009578E4" w:rsidRDefault="000E695E" w:rsidP="003E1A3F">
            <w:pPr>
              <w:snapToGrid w:val="0"/>
              <w:spacing w:line="240" w:lineRule="atLeast"/>
              <w:jc w:val="both"/>
              <w:rPr>
                <w:rFonts w:eastAsia="標楷體"/>
                <w:color w:val="000000"/>
              </w:rPr>
            </w:pPr>
            <w:r w:rsidRPr="009578E4">
              <w:rPr>
                <w:rFonts w:eastAsia="標楷體" w:hint="eastAsia"/>
                <w:color w:val="000000"/>
              </w:rPr>
              <w:t>通知人員：</w:t>
            </w:r>
            <w:r w:rsidRPr="009578E4">
              <w:rPr>
                <w:rFonts w:eastAsia="標楷體"/>
                <w:color w:val="000000"/>
              </w:rPr>
              <w:t xml:space="preserve">              </w:t>
            </w:r>
            <w:r w:rsidRPr="009578E4">
              <w:rPr>
                <w:rFonts w:eastAsia="標楷體" w:hint="eastAsia"/>
                <w:color w:val="000000"/>
              </w:rPr>
              <w:t>通知時間：</w:t>
            </w:r>
            <w:r w:rsidRPr="009578E4">
              <w:rPr>
                <w:rFonts w:eastAsia="標楷體"/>
                <w:color w:val="000000"/>
              </w:rPr>
              <w:t xml:space="preserve">              </w:t>
            </w:r>
          </w:p>
        </w:tc>
        <w:tc>
          <w:tcPr>
            <w:tcW w:w="2593" w:type="dxa"/>
            <w:gridSpan w:val="3"/>
            <w:vMerge/>
            <w:tcBorders>
              <w:left w:val="single" w:sz="4" w:space="0" w:color="auto"/>
              <w:right w:val="thickThinSmallGap" w:sz="24" w:space="0" w:color="auto"/>
            </w:tcBorders>
          </w:tcPr>
          <w:p w:rsidR="000E695E" w:rsidRPr="009578E4" w:rsidRDefault="000E695E" w:rsidP="003E1A3F">
            <w:pPr>
              <w:spacing w:line="240" w:lineRule="atLeast"/>
              <w:rPr>
                <w:rFonts w:eastAsia="標楷體"/>
                <w:color w:val="000000"/>
              </w:rPr>
            </w:pPr>
          </w:p>
        </w:tc>
      </w:tr>
      <w:tr w:rsidR="000E695E" w:rsidRPr="009578E4" w:rsidTr="00E54035">
        <w:trPr>
          <w:trHeight w:val="99"/>
        </w:trPr>
        <w:tc>
          <w:tcPr>
            <w:tcW w:w="1841" w:type="dxa"/>
            <w:gridSpan w:val="2"/>
            <w:vMerge/>
            <w:tcBorders>
              <w:bottom w:val="double" w:sz="4" w:space="0" w:color="auto"/>
              <w:right w:val="single" w:sz="2" w:space="0" w:color="auto"/>
            </w:tcBorders>
          </w:tcPr>
          <w:p w:rsidR="000E695E" w:rsidRPr="009578E4" w:rsidRDefault="000E695E" w:rsidP="003E1A3F">
            <w:pPr>
              <w:spacing w:line="240" w:lineRule="atLeast"/>
              <w:rPr>
                <w:rFonts w:eastAsia="標楷體"/>
                <w:color w:val="000000"/>
              </w:rPr>
            </w:pPr>
          </w:p>
        </w:tc>
        <w:tc>
          <w:tcPr>
            <w:tcW w:w="6613" w:type="dxa"/>
            <w:gridSpan w:val="4"/>
            <w:tcBorders>
              <w:top w:val="single" w:sz="4" w:space="0" w:color="auto"/>
              <w:left w:val="single" w:sz="2" w:space="0" w:color="auto"/>
              <w:bottom w:val="double" w:sz="4" w:space="0" w:color="auto"/>
              <w:right w:val="single" w:sz="4" w:space="0" w:color="auto"/>
            </w:tcBorders>
            <w:vAlign w:val="center"/>
          </w:tcPr>
          <w:p w:rsidR="000E695E" w:rsidRPr="009578E4" w:rsidRDefault="000E695E" w:rsidP="003E1A3F">
            <w:pPr>
              <w:snapToGrid w:val="0"/>
              <w:spacing w:line="240" w:lineRule="atLeast"/>
              <w:jc w:val="both"/>
              <w:rPr>
                <w:rFonts w:eastAsia="標楷體"/>
                <w:color w:val="000000"/>
              </w:rPr>
            </w:pPr>
            <w:r w:rsidRPr="009578E4">
              <w:rPr>
                <w:rFonts w:eastAsia="標楷體" w:hint="eastAsia"/>
                <w:color w:val="000000"/>
              </w:rPr>
              <w:t>補件時間：</w:t>
            </w:r>
          </w:p>
        </w:tc>
        <w:tc>
          <w:tcPr>
            <w:tcW w:w="2593" w:type="dxa"/>
            <w:gridSpan w:val="3"/>
            <w:vMerge/>
            <w:tcBorders>
              <w:left w:val="single" w:sz="4" w:space="0" w:color="auto"/>
              <w:bottom w:val="double" w:sz="4" w:space="0" w:color="auto"/>
              <w:right w:val="thickThinSmallGap" w:sz="24" w:space="0" w:color="auto"/>
            </w:tcBorders>
          </w:tcPr>
          <w:p w:rsidR="000E695E" w:rsidRPr="009578E4" w:rsidRDefault="000E695E" w:rsidP="003E1A3F">
            <w:pPr>
              <w:spacing w:line="240" w:lineRule="atLeast"/>
              <w:rPr>
                <w:rFonts w:eastAsia="標楷體"/>
                <w:color w:val="000000"/>
              </w:rPr>
            </w:pPr>
          </w:p>
        </w:tc>
      </w:tr>
      <w:tr w:rsidR="000E695E" w:rsidRPr="009578E4" w:rsidTr="00E54035">
        <w:trPr>
          <w:trHeight w:val="955"/>
        </w:trPr>
        <w:tc>
          <w:tcPr>
            <w:tcW w:w="1841" w:type="dxa"/>
            <w:gridSpan w:val="2"/>
            <w:tcBorders>
              <w:top w:val="double" w:sz="4" w:space="0" w:color="auto"/>
              <w:bottom w:val="thickThinSmallGap" w:sz="24" w:space="0" w:color="auto"/>
              <w:right w:val="single" w:sz="2" w:space="0" w:color="auto"/>
            </w:tcBorders>
            <w:vAlign w:val="center"/>
          </w:tcPr>
          <w:p w:rsidR="000E695E" w:rsidRPr="009578E4" w:rsidRDefault="000E695E" w:rsidP="003E1A3F">
            <w:pPr>
              <w:spacing w:line="240" w:lineRule="atLeast"/>
              <w:jc w:val="center"/>
              <w:rPr>
                <w:rFonts w:eastAsia="標楷體"/>
                <w:color w:val="000000"/>
              </w:rPr>
            </w:pPr>
            <w:r w:rsidRPr="009578E4">
              <w:rPr>
                <w:rFonts w:eastAsia="標楷體" w:hint="eastAsia"/>
                <w:color w:val="000000"/>
              </w:rPr>
              <w:t>備註</w:t>
            </w:r>
          </w:p>
        </w:tc>
        <w:tc>
          <w:tcPr>
            <w:tcW w:w="9206" w:type="dxa"/>
            <w:gridSpan w:val="7"/>
            <w:tcBorders>
              <w:top w:val="double" w:sz="4" w:space="0" w:color="auto"/>
              <w:left w:val="single" w:sz="2" w:space="0" w:color="auto"/>
              <w:bottom w:val="thickThinSmallGap" w:sz="24" w:space="0" w:color="auto"/>
              <w:right w:val="thickThinSmallGap" w:sz="24" w:space="0" w:color="auto"/>
            </w:tcBorders>
            <w:vAlign w:val="center"/>
          </w:tcPr>
          <w:p w:rsidR="000E695E" w:rsidRPr="00C60FCE" w:rsidRDefault="000E695E" w:rsidP="001D2A10">
            <w:pPr>
              <w:pStyle w:val="ListParagraph"/>
              <w:numPr>
                <w:ilvl w:val="0"/>
                <w:numId w:val="2"/>
              </w:numPr>
              <w:snapToGrid w:val="0"/>
              <w:spacing w:line="240" w:lineRule="atLeast"/>
              <w:ind w:leftChars="0"/>
              <w:jc w:val="both"/>
              <w:rPr>
                <w:rFonts w:eastAsia="標楷體"/>
                <w:color w:val="000000"/>
              </w:rPr>
            </w:pPr>
            <w:r w:rsidRPr="00C60FCE">
              <w:rPr>
                <w:rFonts w:eastAsia="標楷體" w:hint="eastAsia"/>
                <w:color w:val="000000"/>
              </w:rPr>
              <w:t>單位檢核：請確實檢核完成後於檢核項目打「</w:t>
            </w:r>
            <w:r>
              <w:rPr>
                <w:rFonts w:eastAsia="標楷體" w:hint="eastAsia"/>
                <w:color w:val="000000"/>
              </w:rPr>
              <w:t>ˇ</w:t>
            </w:r>
            <w:r w:rsidRPr="00C60FCE">
              <w:rPr>
                <w:rFonts w:eastAsia="標楷體" w:hint="eastAsia"/>
                <w:color w:val="000000"/>
              </w:rPr>
              <w:t>」；未勾選視為未完成檢核。</w:t>
            </w:r>
          </w:p>
          <w:p w:rsidR="000E695E" w:rsidRPr="00C60FCE" w:rsidRDefault="000E695E" w:rsidP="001D2A10">
            <w:pPr>
              <w:pStyle w:val="ListParagraph"/>
              <w:numPr>
                <w:ilvl w:val="0"/>
                <w:numId w:val="2"/>
              </w:numPr>
              <w:snapToGrid w:val="0"/>
              <w:spacing w:line="240" w:lineRule="atLeast"/>
              <w:ind w:leftChars="0"/>
              <w:jc w:val="both"/>
              <w:rPr>
                <w:rFonts w:eastAsia="標楷體"/>
                <w:color w:val="000000"/>
              </w:rPr>
            </w:pPr>
            <w:r w:rsidRPr="00C60FCE">
              <w:rPr>
                <w:rFonts w:eastAsia="標楷體" w:hint="eastAsia"/>
                <w:color w:val="000000"/>
              </w:rPr>
              <w:t>本部僅受理完成檢核之申請案件，檢核項目勾選如有缺漏，即視為未通過，退件辦理。</w:t>
            </w:r>
          </w:p>
          <w:p w:rsidR="000E695E" w:rsidRPr="00C60FCE" w:rsidRDefault="000E695E" w:rsidP="001D2A10">
            <w:pPr>
              <w:pStyle w:val="ListParagraph"/>
              <w:numPr>
                <w:ilvl w:val="0"/>
                <w:numId w:val="2"/>
              </w:numPr>
              <w:snapToGrid w:val="0"/>
              <w:spacing w:line="240" w:lineRule="atLeast"/>
              <w:ind w:leftChars="0"/>
              <w:jc w:val="both"/>
              <w:rPr>
                <w:rFonts w:eastAsia="標楷體"/>
                <w:color w:val="000000"/>
              </w:rPr>
            </w:pPr>
            <w:r w:rsidRPr="00C60FCE">
              <w:rPr>
                <w:rFonts w:eastAsia="標楷體" w:hint="eastAsia"/>
                <w:color w:val="000000"/>
              </w:rPr>
              <w:t>以上填報資料由申報學校或填報人員負相關法律責任。</w:t>
            </w:r>
          </w:p>
          <w:p w:rsidR="000E695E" w:rsidRPr="00C60FCE" w:rsidRDefault="000E695E" w:rsidP="001D2A10">
            <w:pPr>
              <w:pStyle w:val="ListParagraph"/>
              <w:numPr>
                <w:ilvl w:val="0"/>
                <w:numId w:val="2"/>
              </w:numPr>
              <w:snapToGrid w:val="0"/>
              <w:spacing w:line="240" w:lineRule="atLeast"/>
              <w:ind w:leftChars="0"/>
              <w:jc w:val="both"/>
              <w:rPr>
                <w:rFonts w:eastAsia="標楷體"/>
                <w:color w:val="000000"/>
              </w:rPr>
            </w:pPr>
            <w:r w:rsidRPr="00C60FCE">
              <w:rPr>
                <w:rFonts w:eastAsia="標楷體" w:hint="eastAsia"/>
                <w:color w:val="000000"/>
              </w:rPr>
              <w:t>第</w:t>
            </w:r>
            <w:r>
              <w:rPr>
                <w:rFonts w:eastAsia="標楷體"/>
                <w:color w:val="000000"/>
              </w:rPr>
              <w:t>6</w:t>
            </w:r>
            <w:r w:rsidRPr="00C60FCE">
              <w:rPr>
                <w:rFonts w:eastAsia="標楷體" w:hint="eastAsia"/>
                <w:color w:val="000000"/>
              </w:rPr>
              <w:t>項</w:t>
            </w:r>
            <w:r w:rsidRPr="00C24F6B">
              <w:rPr>
                <w:rFonts w:eastAsia="標楷體" w:hint="eastAsia"/>
              </w:rPr>
              <w:t>校內審查機制一式三份</w:t>
            </w:r>
            <w:r w:rsidRPr="00C60FCE">
              <w:rPr>
                <w:rFonts w:eastAsia="標楷體" w:hint="eastAsia"/>
                <w:color w:val="000000"/>
              </w:rPr>
              <w:t>，與申請書分別裝訂，不在</w:t>
            </w:r>
            <w:r>
              <w:rPr>
                <w:rFonts w:eastAsia="標楷體"/>
                <w:color w:val="000000"/>
              </w:rPr>
              <w:t>4</w:t>
            </w:r>
            <w:r w:rsidRPr="00C60FCE">
              <w:rPr>
                <w:rFonts w:eastAsia="標楷體"/>
                <w:color w:val="000000"/>
              </w:rPr>
              <w:t>0</w:t>
            </w:r>
            <w:r w:rsidRPr="00C60FCE">
              <w:rPr>
                <w:rFonts w:eastAsia="標楷體" w:hint="eastAsia"/>
                <w:color w:val="000000"/>
              </w:rPr>
              <w:t>頁限制之內。</w:t>
            </w:r>
          </w:p>
        </w:tc>
      </w:tr>
    </w:tbl>
    <w:p w:rsidR="000E695E" w:rsidRDefault="000E695E" w:rsidP="001D2A10">
      <w:pPr>
        <w:pStyle w:val="Heading1"/>
        <w:numPr>
          <w:ilvl w:val="0"/>
          <w:numId w:val="1"/>
        </w:numPr>
        <w:tabs>
          <w:tab w:val="left" w:pos="0"/>
        </w:tabs>
        <w:spacing w:line="400" w:lineRule="exact"/>
        <w:ind w:left="0" w:firstLine="0"/>
        <w:jc w:val="left"/>
        <w:rPr>
          <w:rFonts w:ascii="標楷體" w:eastAsia="標楷體" w:hAnsi="標楷體"/>
          <w:b/>
          <w:color w:val="000000"/>
          <w:sz w:val="36"/>
          <w:szCs w:val="36"/>
        </w:rPr>
      </w:pPr>
      <w:bookmarkStart w:id="0" w:name="_Toc289421140"/>
      <w:r w:rsidRPr="00320F67">
        <w:rPr>
          <w:rFonts w:ascii="標楷體" w:eastAsia="標楷體" w:hAnsi="標楷體" w:hint="eastAsia"/>
          <w:b/>
          <w:color w:val="000000"/>
          <w:sz w:val="36"/>
          <w:szCs w:val="36"/>
        </w:rPr>
        <w:t>清冊及檢核表</w:t>
      </w:r>
      <w:bookmarkEnd w:id="0"/>
    </w:p>
    <w:p w:rsidR="000E695E" w:rsidRDefault="000E695E" w:rsidP="00980BB1">
      <w:pPr>
        <w:spacing w:line="280" w:lineRule="exact"/>
        <w:ind w:leftChars="-472" w:hangingChars="472" w:hanging="1133"/>
        <w:rPr>
          <w:rFonts w:ascii="標楷體" w:eastAsia="標楷體" w:hAnsi="標楷體"/>
          <w:color w:val="000000"/>
        </w:rPr>
      </w:pPr>
    </w:p>
    <w:p w:rsidR="000E695E" w:rsidRDefault="000E695E" w:rsidP="00E54035">
      <w:pPr>
        <w:spacing w:line="280" w:lineRule="exact"/>
        <w:rPr>
          <w:rFonts w:ascii="標楷體" w:eastAsia="標楷體" w:hAnsi="標楷體"/>
          <w:color w:val="000000"/>
        </w:rPr>
      </w:pPr>
      <w:r w:rsidRPr="000958AC">
        <w:rPr>
          <w:rFonts w:ascii="標楷體" w:eastAsia="標楷體" w:hAnsi="標楷體" w:hint="eastAsia"/>
          <w:color w:val="000000"/>
        </w:rPr>
        <w:t>本部受理申請日期：</w:t>
      </w:r>
      <w:r w:rsidRPr="000958AC">
        <w:rPr>
          <w:rFonts w:ascii="標楷體" w:eastAsia="標楷體" w:hAnsi="標楷體"/>
          <w:color w:val="000000"/>
        </w:rPr>
        <w:t>_________________</w:t>
      </w:r>
    </w:p>
    <w:p w:rsidR="000E695E" w:rsidRDefault="000E695E" w:rsidP="00320E1A">
      <w:pPr>
        <w:snapToGrid w:val="0"/>
        <w:spacing w:afterLines="50" w:line="560" w:lineRule="exact"/>
        <w:ind w:left="641"/>
        <w:jc w:val="center"/>
        <w:rPr>
          <w:rFonts w:ascii="標楷體" w:eastAsia="標楷體" w:hAnsi="標楷體"/>
          <w:b/>
          <w:bCs/>
          <w:color w:val="000000"/>
          <w:sz w:val="36"/>
          <w:szCs w:val="36"/>
        </w:rPr>
      </w:pPr>
    </w:p>
    <w:p w:rsidR="000E695E" w:rsidRPr="00FB7B63" w:rsidRDefault="000E695E" w:rsidP="00320E1A">
      <w:pPr>
        <w:snapToGrid w:val="0"/>
        <w:spacing w:afterLines="50" w:line="560" w:lineRule="exact"/>
        <w:ind w:left="641"/>
        <w:jc w:val="center"/>
        <w:rPr>
          <w:rFonts w:ascii="標楷體" w:eastAsia="標楷體" w:hAnsi="標楷體"/>
          <w:snapToGrid w:val="0"/>
          <w:kern w:val="0"/>
          <w:sz w:val="36"/>
          <w:szCs w:val="36"/>
        </w:rPr>
      </w:pPr>
      <w:r w:rsidRPr="00FB7B63">
        <w:rPr>
          <w:rFonts w:ascii="標楷體" w:eastAsia="標楷體" w:hAnsi="標楷體" w:hint="eastAsia"/>
          <w:b/>
          <w:bCs/>
          <w:sz w:val="36"/>
          <w:szCs w:val="36"/>
        </w:rPr>
        <w:t>國立澎湖科技大學擬聘人員規劃一覽表</w:t>
      </w:r>
      <w:r w:rsidRPr="00FB7B63">
        <w:rPr>
          <w:rFonts w:ascii="標楷體" w:eastAsia="標楷體" w:hAnsi="標楷體"/>
          <w:b/>
          <w:bCs/>
          <w:sz w:val="36"/>
          <w:szCs w:val="36"/>
        </w:rPr>
        <w:t>(</w:t>
      </w:r>
      <w:r w:rsidRPr="00FB7B63">
        <w:rPr>
          <w:rFonts w:ascii="標楷體" w:eastAsia="標楷體" w:hAnsi="標楷體" w:hint="eastAsia"/>
          <w:b/>
          <w:bCs/>
          <w:sz w:val="36"/>
          <w:szCs w:val="36"/>
        </w:rPr>
        <w:t>三年為一期</w:t>
      </w:r>
      <w:r w:rsidRPr="00FB7B63">
        <w:rPr>
          <w:rFonts w:ascii="標楷體" w:eastAsia="標楷體" w:hAnsi="標楷體"/>
          <w:b/>
          <w:bCs/>
          <w:sz w:val="36"/>
          <w:szCs w:val="36"/>
        </w:rPr>
        <w:t>)</w:t>
      </w:r>
    </w:p>
    <w:tbl>
      <w:tblPr>
        <w:tblW w:w="9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A0"/>
      </w:tblPr>
      <w:tblGrid>
        <w:gridCol w:w="1478"/>
        <w:gridCol w:w="610"/>
        <w:gridCol w:w="2735"/>
        <w:gridCol w:w="934"/>
        <w:gridCol w:w="934"/>
        <w:gridCol w:w="1643"/>
        <w:gridCol w:w="1644"/>
      </w:tblGrid>
      <w:tr w:rsidR="000E695E" w:rsidRPr="00FB7B63" w:rsidTr="005B6A85">
        <w:trPr>
          <w:trHeight w:val="539"/>
          <w:jc w:val="center"/>
        </w:trPr>
        <w:tc>
          <w:tcPr>
            <w:tcW w:w="1478" w:type="dxa"/>
            <w:vMerge w:val="restart"/>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r w:rsidRPr="00FB7B63">
              <w:rPr>
                <w:rFonts w:ascii="標楷體" w:eastAsia="標楷體" w:hAnsi="標楷體" w:cs="新細明體" w:hint="eastAsia"/>
                <w:kern w:val="0"/>
                <w:sz w:val="28"/>
                <w:szCs w:val="28"/>
              </w:rPr>
              <w:t>申請類別</w:t>
            </w:r>
            <w:r w:rsidRPr="00FB7B63">
              <w:rPr>
                <w:rFonts w:eastAsia="標楷體"/>
                <w:u w:val="single"/>
                <w:vertAlign w:val="superscript"/>
              </w:rPr>
              <w:t>1</w:t>
            </w:r>
          </w:p>
        </w:tc>
        <w:tc>
          <w:tcPr>
            <w:tcW w:w="610" w:type="dxa"/>
            <w:vMerge w:val="restart"/>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r w:rsidRPr="00FB7B63">
              <w:rPr>
                <w:rFonts w:ascii="標楷體" w:eastAsia="標楷體" w:hAnsi="標楷體" w:cs="新細明體" w:hint="eastAsia"/>
                <w:kern w:val="0"/>
                <w:sz w:val="28"/>
                <w:szCs w:val="28"/>
              </w:rPr>
              <w:t>編號</w:t>
            </w:r>
          </w:p>
        </w:tc>
        <w:tc>
          <w:tcPr>
            <w:tcW w:w="2735" w:type="dxa"/>
            <w:vMerge w:val="restart"/>
            <w:vAlign w:val="center"/>
          </w:tcPr>
          <w:p w:rsidR="000E695E" w:rsidRPr="00FB7B63" w:rsidRDefault="000E695E" w:rsidP="005241E1">
            <w:pPr>
              <w:spacing w:line="320" w:lineRule="exact"/>
              <w:jc w:val="center"/>
              <w:rPr>
                <w:rFonts w:ascii="標楷體" w:eastAsia="標楷體" w:hAnsi="標楷體" w:cs="新細明體"/>
                <w:kern w:val="0"/>
                <w:sz w:val="28"/>
                <w:szCs w:val="28"/>
              </w:rPr>
            </w:pPr>
            <w:r w:rsidRPr="00FB7B63">
              <w:rPr>
                <w:rFonts w:ascii="標楷體" w:eastAsia="標楷體" w:hAnsi="標楷體" w:cs="新細明體" w:hint="eastAsia"/>
                <w:kern w:val="0"/>
                <w:sz w:val="28"/>
                <w:szCs w:val="28"/>
              </w:rPr>
              <w:t>專長領域</w:t>
            </w:r>
            <w:r w:rsidRPr="00FB7B63">
              <w:rPr>
                <w:rFonts w:eastAsia="標楷體"/>
                <w:u w:val="single"/>
                <w:vertAlign w:val="superscript"/>
              </w:rPr>
              <w:t>2</w:t>
            </w:r>
          </w:p>
        </w:tc>
        <w:tc>
          <w:tcPr>
            <w:tcW w:w="1868" w:type="dxa"/>
            <w:gridSpan w:val="2"/>
            <w:noWrap/>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u w:val="single"/>
              </w:rPr>
            </w:pPr>
            <w:r w:rsidRPr="00FB7B63">
              <w:rPr>
                <w:rFonts w:ascii="標楷體" w:eastAsia="標楷體" w:hAnsi="標楷體" w:cs="新細明體" w:hint="eastAsia"/>
                <w:kern w:val="0"/>
                <w:sz w:val="28"/>
                <w:szCs w:val="28"/>
                <w:u w:val="single"/>
              </w:rPr>
              <w:t>身份別數</w:t>
            </w:r>
            <w:r w:rsidRPr="00FB7B63">
              <w:rPr>
                <w:rFonts w:eastAsia="標楷體"/>
                <w:u w:val="single"/>
                <w:vertAlign w:val="superscript"/>
              </w:rPr>
              <w:t>3</w:t>
            </w:r>
          </w:p>
        </w:tc>
        <w:tc>
          <w:tcPr>
            <w:tcW w:w="1643" w:type="dxa"/>
            <w:vMerge w:val="restart"/>
            <w:vAlign w:val="center"/>
          </w:tcPr>
          <w:p w:rsidR="000E695E" w:rsidRPr="00FB7B63" w:rsidRDefault="000E695E" w:rsidP="00204CCC">
            <w:pPr>
              <w:widowControl/>
              <w:spacing w:line="320" w:lineRule="exact"/>
              <w:jc w:val="center"/>
              <w:rPr>
                <w:rFonts w:ascii="標楷體" w:eastAsia="標楷體" w:hAnsi="標楷體" w:cs="新細明體"/>
                <w:kern w:val="0"/>
                <w:sz w:val="28"/>
                <w:szCs w:val="28"/>
              </w:rPr>
            </w:pPr>
            <w:r w:rsidRPr="00FB7B63">
              <w:rPr>
                <w:rFonts w:ascii="標楷體" w:eastAsia="標楷體" w:hAnsi="標楷體" w:cs="新細明體" w:hint="eastAsia"/>
                <w:kern w:val="0"/>
                <w:sz w:val="28"/>
                <w:szCs w:val="28"/>
              </w:rPr>
              <w:t>年輕優秀</w:t>
            </w:r>
          </w:p>
          <w:p w:rsidR="000E695E" w:rsidRPr="00FB7B63" w:rsidRDefault="000E695E" w:rsidP="00204CCC">
            <w:pPr>
              <w:widowControl/>
              <w:spacing w:line="320" w:lineRule="exact"/>
              <w:jc w:val="center"/>
              <w:rPr>
                <w:rFonts w:ascii="標楷體" w:eastAsia="標楷體" w:hAnsi="標楷體" w:cs="新細明體"/>
                <w:kern w:val="0"/>
                <w:sz w:val="28"/>
                <w:szCs w:val="28"/>
              </w:rPr>
            </w:pPr>
            <w:r w:rsidRPr="00FB7B63">
              <w:rPr>
                <w:rFonts w:ascii="標楷體" w:eastAsia="標楷體" w:hAnsi="標楷體" w:cs="新細明體" w:hint="eastAsia"/>
                <w:kern w:val="0"/>
                <w:sz w:val="28"/>
                <w:szCs w:val="28"/>
              </w:rPr>
              <w:t>人才數</w:t>
            </w:r>
            <w:r w:rsidRPr="00FB7B63">
              <w:rPr>
                <w:rFonts w:eastAsia="標楷體"/>
                <w:u w:val="single"/>
                <w:vertAlign w:val="superscript"/>
              </w:rPr>
              <w:t>3</w:t>
            </w:r>
          </w:p>
        </w:tc>
        <w:tc>
          <w:tcPr>
            <w:tcW w:w="1644" w:type="dxa"/>
            <w:vMerge w:val="restart"/>
            <w:vAlign w:val="center"/>
          </w:tcPr>
          <w:p w:rsidR="000E695E" w:rsidRPr="00FB7B63" w:rsidRDefault="000E695E" w:rsidP="008A6F99">
            <w:pPr>
              <w:widowControl/>
              <w:spacing w:line="320" w:lineRule="exact"/>
              <w:jc w:val="center"/>
              <w:rPr>
                <w:rFonts w:ascii="標楷體" w:eastAsia="標楷體" w:hAnsi="標楷體" w:cs="新細明體"/>
                <w:kern w:val="0"/>
                <w:sz w:val="28"/>
                <w:szCs w:val="28"/>
                <w:u w:val="single"/>
              </w:rPr>
            </w:pPr>
            <w:r w:rsidRPr="00FB7B63">
              <w:rPr>
                <w:rFonts w:ascii="標楷體" w:eastAsia="標楷體" w:hAnsi="標楷體" w:cs="新細明體" w:hint="eastAsia"/>
                <w:kern w:val="0"/>
                <w:sz w:val="28"/>
                <w:szCs w:val="28"/>
                <w:u w:val="single"/>
              </w:rPr>
              <w:t>國際人才數</w:t>
            </w:r>
            <w:r w:rsidRPr="00FB7B63">
              <w:rPr>
                <w:rFonts w:eastAsia="標楷體"/>
                <w:u w:val="single"/>
                <w:vertAlign w:val="superscript"/>
              </w:rPr>
              <w:t>3</w:t>
            </w:r>
          </w:p>
        </w:tc>
      </w:tr>
      <w:tr w:rsidR="000E695E" w:rsidRPr="00FB7B63" w:rsidTr="005B6A85">
        <w:trPr>
          <w:trHeight w:val="539"/>
          <w:jc w:val="center"/>
        </w:trPr>
        <w:tc>
          <w:tcPr>
            <w:tcW w:w="1478" w:type="dxa"/>
            <w:vMerge/>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p>
        </w:tc>
        <w:tc>
          <w:tcPr>
            <w:tcW w:w="610" w:type="dxa"/>
            <w:vMerge/>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p>
        </w:tc>
        <w:tc>
          <w:tcPr>
            <w:tcW w:w="2735" w:type="dxa"/>
            <w:vMerge/>
            <w:vAlign w:val="center"/>
          </w:tcPr>
          <w:p w:rsidR="000E695E" w:rsidRPr="00FB7B63" w:rsidRDefault="000E695E" w:rsidP="005241E1">
            <w:pPr>
              <w:spacing w:line="320" w:lineRule="exact"/>
              <w:jc w:val="center"/>
              <w:rPr>
                <w:rFonts w:ascii="標楷體" w:eastAsia="標楷體" w:hAnsi="標楷體" w:cs="新細明體"/>
                <w:kern w:val="0"/>
                <w:sz w:val="28"/>
                <w:szCs w:val="28"/>
              </w:rPr>
            </w:pPr>
          </w:p>
        </w:tc>
        <w:tc>
          <w:tcPr>
            <w:tcW w:w="934" w:type="dxa"/>
            <w:noWrap/>
            <w:vAlign w:val="center"/>
          </w:tcPr>
          <w:p w:rsidR="000E695E" w:rsidRPr="00FB7B63" w:rsidRDefault="000E695E" w:rsidP="001F6914">
            <w:pPr>
              <w:widowControl/>
              <w:spacing w:line="320" w:lineRule="exact"/>
              <w:jc w:val="center"/>
              <w:rPr>
                <w:rFonts w:ascii="標楷體" w:eastAsia="標楷體" w:hAnsi="標楷體" w:cs="新細明體"/>
                <w:kern w:val="0"/>
                <w:sz w:val="28"/>
                <w:szCs w:val="28"/>
              </w:rPr>
            </w:pPr>
            <w:r w:rsidRPr="00FB7B63">
              <w:rPr>
                <w:rFonts w:ascii="標楷體" w:eastAsia="標楷體" w:hAnsi="標楷體" w:cs="新細明體" w:hint="eastAsia"/>
                <w:kern w:val="0"/>
                <w:sz w:val="28"/>
                <w:szCs w:val="28"/>
              </w:rPr>
              <w:t>新聘</w:t>
            </w:r>
          </w:p>
        </w:tc>
        <w:tc>
          <w:tcPr>
            <w:tcW w:w="934" w:type="dxa"/>
            <w:vAlign w:val="center"/>
          </w:tcPr>
          <w:p w:rsidR="000E695E" w:rsidRPr="00FB7B63" w:rsidRDefault="000E695E" w:rsidP="001F6914">
            <w:pPr>
              <w:widowControl/>
              <w:spacing w:line="320" w:lineRule="exact"/>
              <w:jc w:val="center"/>
              <w:rPr>
                <w:rFonts w:ascii="標楷體" w:eastAsia="標楷體" w:hAnsi="標楷體" w:cs="新細明體"/>
                <w:kern w:val="0"/>
                <w:sz w:val="28"/>
                <w:szCs w:val="28"/>
              </w:rPr>
            </w:pPr>
            <w:r w:rsidRPr="00FB7B63">
              <w:rPr>
                <w:rFonts w:ascii="標楷體" w:eastAsia="標楷體" w:hAnsi="標楷體" w:cs="新細明體" w:hint="eastAsia"/>
                <w:kern w:val="0"/>
                <w:sz w:val="28"/>
                <w:szCs w:val="28"/>
              </w:rPr>
              <w:t>留任</w:t>
            </w:r>
          </w:p>
        </w:tc>
        <w:tc>
          <w:tcPr>
            <w:tcW w:w="1643" w:type="dxa"/>
            <w:vMerge/>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p>
        </w:tc>
        <w:tc>
          <w:tcPr>
            <w:tcW w:w="1644" w:type="dxa"/>
            <w:vMerge/>
          </w:tcPr>
          <w:p w:rsidR="000E695E" w:rsidRPr="00FB7B63" w:rsidRDefault="000E695E" w:rsidP="000B4AF6">
            <w:pPr>
              <w:widowControl/>
              <w:spacing w:line="320" w:lineRule="exact"/>
              <w:jc w:val="center"/>
              <w:rPr>
                <w:rFonts w:ascii="標楷體" w:eastAsia="標楷體" w:hAnsi="標楷體" w:cs="新細明體"/>
                <w:kern w:val="0"/>
                <w:sz w:val="28"/>
                <w:szCs w:val="28"/>
                <w:u w:val="single"/>
              </w:rPr>
            </w:pPr>
          </w:p>
        </w:tc>
      </w:tr>
      <w:tr w:rsidR="000E695E" w:rsidRPr="00FB7B63" w:rsidTr="005B6A85">
        <w:trPr>
          <w:trHeight w:val="539"/>
          <w:jc w:val="center"/>
        </w:trPr>
        <w:tc>
          <w:tcPr>
            <w:tcW w:w="1478" w:type="dxa"/>
            <w:vMerge w:val="restart"/>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r w:rsidRPr="00FB7B63">
              <w:rPr>
                <w:rFonts w:ascii="標楷體" w:eastAsia="標楷體" w:hAnsi="標楷體" w:cs="新細明體" w:hint="eastAsia"/>
                <w:kern w:val="0"/>
                <w:sz w:val="28"/>
                <w:szCs w:val="28"/>
              </w:rPr>
              <w:t>教學研究</w:t>
            </w:r>
          </w:p>
          <w:p w:rsidR="000E695E" w:rsidRPr="00FB7B63" w:rsidRDefault="000E695E" w:rsidP="005241E1">
            <w:pPr>
              <w:widowControl/>
              <w:spacing w:line="320" w:lineRule="exact"/>
              <w:jc w:val="center"/>
              <w:rPr>
                <w:rFonts w:ascii="標楷體" w:eastAsia="標楷體" w:hAnsi="標楷體" w:cs="新細明體"/>
                <w:kern w:val="0"/>
                <w:sz w:val="28"/>
                <w:szCs w:val="28"/>
              </w:rPr>
            </w:pPr>
            <w:r w:rsidRPr="00FB7B63">
              <w:rPr>
                <w:rFonts w:ascii="標楷體" w:eastAsia="標楷體" w:hAnsi="標楷體" w:cs="新細明體" w:hint="eastAsia"/>
                <w:kern w:val="0"/>
                <w:sz w:val="28"/>
                <w:szCs w:val="28"/>
              </w:rPr>
              <w:t>人員</w:t>
            </w:r>
          </w:p>
        </w:tc>
        <w:tc>
          <w:tcPr>
            <w:tcW w:w="610" w:type="dxa"/>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r w:rsidRPr="00FB7B63">
              <w:rPr>
                <w:rFonts w:ascii="標楷體" w:eastAsia="標楷體" w:hAnsi="標楷體" w:cs="新細明體"/>
                <w:kern w:val="0"/>
                <w:sz w:val="28"/>
                <w:szCs w:val="28"/>
              </w:rPr>
              <w:t>1</w:t>
            </w:r>
          </w:p>
        </w:tc>
        <w:tc>
          <w:tcPr>
            <w:tcW w:w="2735" w:type="dxa"/>
            <w:vAlign w:val="center"/>
          </w:tcPr>
          <w:p w:rsidR="000E695E" w:rsidRPr="00FB7B63" w:rsidRDefault="000E695E" w:rsidP="00497133">
            <w:pPr>
              <w:widowControl/>
              <w:spacing w:line="320" w:lineRule="exact"/>
              <w:jc w:val="center"/>
              <w:rPr>
                <w:rFonts w:ascii="標楷體" w:eastAsia="標楷體" w:hAnsi="標楷體" w:cs="新細明體"/>
                <w:kern w:val="0"/>
                <w:sz w:val="28"/>
                <w:szCs w:val="28"/>
              </w:rPr>
            </w:pPr>
            <w:r w:rsidRPr="00FE2F65">
              <w:rPr>
                <w:rFonts w:ascii="標楷體" w:eastAsia="標楷體" w:hAnsi="標楷體" w:cs="新細明體" w:hint="eastAsia"/>
                <w:kern w:val="0"/>
                <w:sz w:val="28"/>
                <w:szCs w:val="28"/>
              </w:rPr>
              <w:t>理、工</w:t>
            </w:r>
          </w:p>
        </w:tc>
        <w:tc>
          <w:tcPr>
            <w:tcW w:w="934" w:type="dxa"/>
            <w:noWrap/>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p>
        </w:tc>
        <w:tc>
          <w:tcPr>
            <w:tcW w:w="934" w:type="dxa"/>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w:t>
            </w:r>
          </w:p>
        </w:tc>
        <w:tc>
          <w:tcPr>
            <w:tcW w:w="1643" w:type="dxa"/>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p>
        </w:tc>
        <w:tc>
          <w:tcPr>
            <w:tcW w:w="1644" w:type="dxa"/>
          </w:tcPr>
          <w:p w:rsidR="000E695E" w:rsidRPr="00FB7B63" w:rsidRDefault="000E695E" w:rsidP="000044BB">
            <w:pPr>
              <w:widowControl/>
              <w:spacing w:line="320" w:lineRule="exact"/>
              <w:jc w:val="center"/>
              <w:rPr>
                <w:rFonts w:ascii="標楷體" w:eastAsia="標楷體" w:hAnsi="標楷體" w:cs="新細明體"/>
                <w:kern w:val="0"/>
                <w:sz w:val="28"/>
                <w:szCs w:val="28"/>
                <w:u w:val="single"/>
              </w:rPr>
            </w:pPr>
          </w:p>
        </w:tc>
      </w:tr>
      <w:tr w:rsidR="000E695E" w:rsidRPr="00FB7B63" w:rsidTr="005B6A85">
        <w:trPr>
          <w:trHeight w:val="539"/>
          <w:jc w:val="center"/>
        </w:trPr>
        <w:tc>
          <w:tcPr>
            <w:tcW w:w="1478" w:type="dxa"/>
            <w:vMerge/>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p>
        </w:tc>
        <w:tc>
          <w:tcPr>
            <w:tcW w:w="610" w:type="dxa"/>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r w:rsidRPr="00FB7B63">
              <w:rPr>
                <w:rFonts w:ascii="標楷體" w:eastAsia="標楷體" w:hAnsi="標楷體" w:cs="新細明體"/>
                <w:kern w:val="0"/>
                <w:sz w:val="28"/>
                <w:szCs w:val="28"/>
              </w:rPr>
              <w:t>2</w:t>
            </w:r>
          </w:p>
        </w:tc>
        <w:tc>
          <w:tcPr>
            <w:tcW w:w="2735" w:type="dxa"/>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r w:rsidRPr="00FE2F65">
              <w:rPr>
                <w:rFonts w:ascii="標楷體" w:eastAsia="標楷體" w:hAnsi="標楷體" w:cs="新細明體" w:hint="eastAsia"/>
                <w:kern w:val="0"/>
                <w:sz w:val="28"/>
                <w:szCs w:val="28"/>
              </w:rPr>
              <w:t>農、生技</w:t>
            </w:r>
          </w:p>
        </w:tc>
        <w:tc>
          <w:tcPr>
            <w:tcW w:w="934" w:type="dxa"/>
            <w:noWrap/>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p>
        </w:tc>
        <w:tc>
          <w:tcPr>
            <w:tcW w:w="934" w:type="dxa"/>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w:t>
            </w:r>
          </w:p>
        </w:tc>
        <w:tc>
          <w:tcPr>
            <w:tcW w:w="1643" w:type="dxa"/>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p>
        </w:tc>
        <w:tc>
          <w:tcPr>
            <w:tcW w:w="1644" w:type="dxa"/>
          </w:tcPr>
          <w:p w:rsidR="000E695E" w:rsidRPr="00FB7B63" w:rsidRDefault="000E695E" w:rsidP="000044BB">
            <w:pPr>
              <w:widowControl/>
              <w:spacing w:line="320" w:lineRule="exact"/>
              <w:jc w:val="center"/>
              <w:rPr>
                <w:rFonts w:ascii="標楷體" w:eastAsia="標楷體" w:hAnsi="標楷體" w:cs="新細明體"/>
                <w:kern w:val="0"/>
                <w:sz w:val="28"/>
                <w:szCs w:val="28"/>
                <w:u w:val="single"/>
              </w:rPr>
            </w:pPr>
          </w:p>
        </w:tc>
      </w:tr>
      <w:tr w:rsidR="000E695E" w:rsidRPr="00FB7B63" w:rsidTr="005B6A85">
        <w:trPr>
          <w:trHeight w:val="539"/>
          <w:jc w:val="center"/>
        </w:trPr>
        <w:tc>
          <w:tcPr>
            <w:tcW w:w="1478" w:type="dxa"/>
            <w:vMerge/>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p>
        </w:tc>
        <w:tc>
          <w:tcPr>
            <w:tcW w:w="610" w:type="dxa"/>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r w:rsidRPr="00FB7B63">
              <w:rPr>
                <w:rFonts w:ascii="標楷體" w:eastAsia="標楷體" w:hAnsi="標楷體" w:cs="新細明體"/>
                <w:kern w:val="0"/>
                <w:sz w:val="28"/>
                <w:szCs w:val="28"/>
              </w:rPr>
              <w:t>3</w:t>
            </w:r>
          </w:p>
        </w:tc>
        <w:tc>
          <w:tcPr>
            <w:tcW w:w="2735" w:type="dxa"/>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r w:rsidRPr="00FE2F65">
              <w:rPr>
                <w:rFonts w:ascii="標楷體" w:eastAsia="標楷體" w:hAnsi="標楷體" w:cs="新細明體" w:hint="eastAsia"/>
                <w:kern w:val="0"/>
                <w:sz w:val="28"/>
                <w:szCs w:val="28"/>
              </w:rPr>
              <w:t>商</w:t>
            </w:r>
          </w:p>
        </w:tc>
        <w:tc>
          <w:tcPr>
            <w:tcW w:w="934" w:type="dxa"/>
            <w:noWrap/>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p>
        </w:tc>
        <w:tc>
          <w:tcPr>
            <w:tcW w:w="934" w:type="dxa"/>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w:t>
            </w:r>
          </w:p>
        </w:tc>
        <w:tc>
          <w:tcPr>
            <w:tcW w:w="1643" w:type="dxa"/>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p>
        </w:tc>
        <w:tc>
          <w:tcPr>
            <w:tcW w:w="1644" w:type="dxa"/>
          </w:tcPr>
          <w:p w:rsidR="000E695E" w:rsidRPr="00FB7B63" w:rsidRDefault="000E695E" w:rsidP="000044BB">
            <w:pPr>
              <w:widowControl/>
              <w:spacing w:line="320" w:lineRule="exact"/>
              <w:jc w:val="center"/>
              <w:rPr>
                <w:rFonts w:ascii="標楷體" w:eastAsia="標楷體" w:hAnsi="標楷體" w:cs="新細明體"/>
                <w:kern w:val="0"/>
                <w:sz w:val="28"/>
                <w:szCs w:val="28"/>
                <w:u w:val="single"/>
              </w:rPr>
            </w:pPr>
          </w:p>
        </w:tc>
      </w:tr>
      <w:tr w:rsidR="000E695E" w:rsidRPr="00FB7B63" w:rsidTr="005B6A85">
        <w:trPr>
          <w:trHeight w:val="539"/>
          <w:jc w:val="center"/>
        </w:trPr>
        <w:tc>
          <w:tcPr>
            <w:tcW w:w="1478" w:type="dxa"/>
            <w:vMerge/>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p>
        </w:tc>
        <w:tc>
          <w:tcPr>
            <w:tcW w:w="610" w:type="dxa"/>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r w:rsidRPr="00FB7B63">
              <w:rPr>
                <w:rFonts w:ascii="標楷體" w:eastAsia="標楷體" w:hAnsi="標楷體" w:cs="新細明體"/>
                <w:kern w:val="0"/>
                <w:sz w:val="28"/>
                <w:szCs w:val="28"/>
              </w:rPr>
              <w:t>4</w:t>
            </w:r>
          </w:p>
        </w:tc>
        <w:tc>
          <w:tcPr>
            <w:tcW w:w="2735" w:type="dxa"/>
            <w:vAlign w:val="center"/>
          </w:tcPr>
          <w:p w:rsidR="000E695E" w:rsidRPr="00FB7B63" w:rsidRDefault="000E695E" w:rsidP="00FE2F65">
            <w:pPr>
              <w:widowControl/>
              <w:spacing w:line="320" w:lineRule="exact"/>
              <w:jc w:val="center"/>
              <w:rPr>
                <w:rFonts w:ascii="標楷體" w:eastAsia="標楷體" w:hAnsi="標楷體" w:cs="新細明體"/>
                <w:kern w:val="0"/>
                <w:sz w:val="28"/>
                <w:szCs w:val="28"/>
              </w:rPr>
            </w:pPr>
            <w:r w:rsidRPr="00FE2F65">
              <w:rPr>
                <w:rFonts w:ascii="標楷體" w:eastAsia="標楷體" w:hAnsi="標楷體" w:cs="新細明體" w:hint="eastAsia"/>
                <w:kern w:val="0"/>
                <w:sz w:val="28"/>
                <w:szCs w:val="28"/>
              </w:rPr>
              <w:t>文創、餐旅、休閒</w:t>
            </w:r>
          </w:p>
        </w:tc>
        <w:tc>
          <w:tcPr>
            <w:tcW w:w="934" w:type="dxa"/>
            <w:noWrap/>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w:t>
            </w:r>
          </w:p>
        </w:tc>
        <w:tc>
          <w:tcPr>
            <w:tcW w:w="934" w:type="dxa"/>
            <w:vAlign w:val="center"/>
          </w:tcPr>
          <w:p w:rsidR="000E695E" w:rsidRPr="004D626D" w:rsidRDefault="000E695E" w:rsidP="005241E1">
            <w:pPr>
              <w:widowControl/>
              <w:spacing w:line="320" w:lineRule="exact"/>
              <w:jc w:val="center"/>
              <w:rPr>
                <w:rFonts w:ascii="標楷體" w:eastAsia="標楷體" w:hAnsi="標楷體" w:cs="新細明體"/>
                <w:kern w:val="0"/>
                <w:sz w:val="28"/>
                <w:szCs w:val="28"/>
              </w:rPr>
            </w:pPr>
            <w:r>
              <w:rPr>
                <w:rFonts w:ascii="標楷體" w:eastAsia="標楷體" w:hAnsi="標楷體" w:cs="新細明體"/>
                <w:kern w:val="0"/>
                <w:sz w:val="28"/>
                <w:szCs w:val="28"/>
              </w:rPr>
              <w:t>1</w:t>
            </w:r>
          </w:p>
        </w:tc>
        <w:tc>
          <w:tcPr>
            <w:tcW w:w="1643" w:type="dxa"/>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p>
        </w:tc>
        <w:tc>
          <w:tcPr>
            <w:tcW w:w="1644" w:type="dxa"/>
          </w:tcPr>
          <w:p w:rsidR="000E695E" w:rsidRPr="00FB7B63" w:rsidRDefault="000E695E" w:rsidP="000044BB">
            <w:pPr>
              <w:widowControl/>
              <w:spacing w:line="320" w:lineRule="exact"/>
              <w:jc w:val="center"/>
              <w:rPr>
                <w:rFonts w:ascii="標楷體" w:eastAsia="標楷體" w:hAnsi="標楷體" w:cs="新細明體"/>
                <w:kern w:val="0"/>
                <w:sz w:val="28"/>
                <w:szCs w:val="28"/>
                <w:u w:val="single"/>
              </w:rPr>
            </w:pPr>
          </w:p>
        </w:tc>
      </w:tr>
      <w:tr w:rsidR="000E695E" w:rsidRPr="00FB7B63" w:rsidTr="005B6A85">
        <w:trPr>
          <w:trHeight w:val="539"/>
          <w:jc w:val="center"/>
        </w:trPr>
        <w:tc>
          <w:tcPr>
            <w:tcW w:w="1478" w:type="dxa"/>
            <w:vMerge/>
            <w:vAlign w:val="center"/>
          </w:tcPr>
          <w:p w:rsidR="000E695E" w:rsidRPr="00FB7B63" w:rsidRDefault="000E695E" w:rsidP="005241E1">
            <w:pPr>
              <w:widowControl/>
              <w:spacing w:line="320" w:lineRule="exact"/>
              <w:jc w:val="center"/>
              <w:rPr>
                <w:rFonts w:ascii="標楷體" w:eastAsia="標楷體" w:hAnsi="標楷體" w:cs="新細明體"/>
                <w:kern w:val="0"/>
                <w:sz w:val="28"/>
                <w:szCs w:val="28"/>
              </w:rPr>
            </w:pPr>
          </w:p>
        </w:tc>
        <w:tc>
          <w:tcPr>
            <w:tcW w:w="3345" w:type="dxa"/>
            <w:gridSpan w:val="2"/>
            <w:vAlign w:val="center"/>
          </w:tcPr>
          <w:p w:rsidR="000E695E" w:rsidRPr="00FB7B63" w:rsidRDefault="000E695E" w:rsidP="00FB7B63">
            <w:pPr>
              <w:widowControl/>
              <w:spacing w:line="320" w:lineRule="exact"/>
              <w:jc w:val="center"/>
              <w:rPr>
                <w:rFonts w:ascii="標楷體" w:eastAsia="標楷體" w:hAnsi="標楷體" w:cs="新細明體"/>
                <w:b/>
                <w:kern w:val="0"/>
                <w:sz w:val="28"/>
                <w:szCs w:val="28"/>
              </w:rPr>
            </w:pPr>
            <w:r w:rsidRPr="00FB7B63">
              <w:rPr>
                <w:rFonts w:ascii="標楷體" w:eastAsia="標楷體" w:hAnsi="標楷體" w:cs="新細明體" w:hint="eastAsia"/>
                <w:b/>
                <w:kern w:val="0"/>
                <w:sz w:val="28"/>
                <w:szCs w:val="28"/>
              </w:rPr>
              <w:t>預估人數</w:t>
            </w:r>
          </w:p>
        </w:tc>
        <w:tc>
          <w:tcPr>
            <w:tcW w:w="934" w:type="dxa"/>
            <w:noWrap/>
            <w:vAlign w:val="center"/>
          </w:tcPr>
          <w:p w:rsidR="000E695E" w:rsidRPr="00FB7B63" w:rsidRDefault="000E695E" w:rsidP="005241E1">
            <w:pPr>
              <w:widowControl/>
              <w:spacing w:line="32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1</w:t>
            </w:r>
          </w:p>
        </w:tc>
        <w:tc>
          <w:tcPr>
            <w:tcW w:w="934" w:type="dxa"/>
            <w:vAlign w:val="center"/>
          </w:tcPr>
          <w:p w:rsidR="000E695E" w:rsidRPr="00FB7B63" w:rsidRDefault="000E695E" w:rsidP="005241E1">
            <w:pPr>
              <w:widowControl/>
              <w:spacing w:line="32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4</w:t>
            </w:r>
          </w:p>
        </w:tc>
        <w:tc>
          <w:tcPr>
            <w:tcW w:w="1643" w:type="dxa"/>
            <w:vAlign w:val="center"/>
          </w:tcPr>
          <w:p w:rsidR="000E695E" w:rsidRPr="00FB7B63" w:rsidRDefault="000E695E" w:rsidP="005241E1">
            <w:pPr>
              <w:widowControl/>
              <w:spacing w:line="320" w:lineRule="exact"/>
              <w:jc w:val="center"/>
              <w:rPr>
                <w:rFonts w:ascii="標楷體" w:eastAsia="標楷體" w:hAnsi="標楷體" w:cs="新細明體"/>
                <w:b/>
                <w:kern w:val="0"/>
                <w:sz w:val="28"/>
                <w:szCs w:val="28"/>
              </w:rPr>
            </w:pPr>
          </w:p>
        </w:tc>
        <w:tc>
          <w:tcPr>
            <w:tcW w:w="1644" w:type="dxa"/>
          </w:tcPr>
          <w:p w:rsidR="000E695E" w:rsidRPr="00FB7B63" w:rsidRDefault="000E695E" w:rsidP="000044BB">
            <w:pPr>
              <w:widowControl/>
              <w:spacing w:line="320" w:lineRule="exact"/>
              <w:jc w:val="center"/>
              <w:rPr>
                <w:rFonts w:ascii="標楷體" w:eastAsia="標楷體" w:hAnsi="標楷體" w:cs="新細明體"/>
                <w:kern w:val="0"/>
                <w:sz w:val="28"/>
                <w:szCs w:val="28"/>
                <w:u w:val="single"/>
              </w:rPr>
            </w:pPr>
          </w:p>
        </w:tc>
      </w:tr>
      <w:tr w:rsidR="000E695E" w:rsidRPr="00FB7B63" w:rsidTr="005B6A85">
        <w:trPr>
          <w:trHeight w:val="539"/>
          <w:jc w:val="center"/>
        </w:trPr>
        <w:tc>
          <w:tcPr>
            <w:tcW w:w="4823" w:type="dxa"/>
            <w:gridSpan w:val="3"/>
            <w:vMerge w:val="restart"/>
            <w:tcBorders>
              <w:top w:val="double" w:sz="4" w:space="0" w:color="auto"/>
            </w:tcBorders>
            <w:vAlign w:val="center"/>
          </w:tcPr>
          <w:p w:rsidR="000E695E" w:rsidRPr="00FB7B63" w:rsidRDefault="000E695E" w:rsidP="008A6F99">
            <w:pPr>
              <w:widowControl/>
              <w:spacing w:line="320" w:lineRule="exact"/>
              <w:jc w:val="center"/>
              <w:rPr>
                <w:rFonts w:ascii="標楷體" w:eastAsia="標楷體" w:hAnsi="標楷體" w:cs="新細明體"/>
                <w:b/>
                <w:kern w:val="0"/>
                <w:sz w:val="28"/>
                <w:szCs w:val="28"/>
              </w:rPr>
            </w:pPr>
            <w:r w:rsidRPr="00FB7B63">
              <w:rPr>
                <w:rFonts w:ascii="標楷體" w:eastAsia="標楷體" w:hAnsi="標楷體" w:cs="新細明體" w:hint="eastAsia"/>
                <w:b/>
                <w:kern w:val="0"/>
                <w:sz w:val="28"/>
                <w:szCs w:val="28"/>
              </w:rPr>
              <w:t>總計</w:t>
            </w:r>
          </w:p>
        </w:tc>
        <w:tc>
          <w:tcPr>
            <w:tcW w:w="934" w:type="dxa"/>
            <w:tcBorders>
              <w:top w:val="double" w:sz="4" w:space="0" w:color="auto"/>
            </w:tcBorders>
            <w:noWrap/>
            <w:vAlign w:val="center"/>
          </w:tcPr>
          <w:p w:rsidR="000E695E" w:rsidRPr="00FB7B63" w:rsidRDefault="000E695E" w:rsidP="005241E1">
            <w:pPr>
              <w:widowControl/>
              <w:spacing w:line="320" w:lineRule="exact"/>
              <w:jc w:val="center"/>
              <w:rPr>
                <w:rFonts w:ascii="標楷體" w:eastAsia="標楷體" w:hAnsi="標楷體" w:cs="新細明體"/>
                <w:b/>
                <w:kern w:val="0"/>
                <w:sz w:val="28"/>
                <w:szCs w:val="28"/>
              </w:rPr>
            </w:pPr>
          </w:p>
        </w:tc>
        <w:tc>
          <w:tcPr>
            <w:tcW w:w="934" w:type="dxa"/>
            <w:tcBorders>
              <w:top w:val="double" w:sz="4" w:space="0" w:color="auto"/>
            </w:tcBorders>
            <w:vAlign w:val="center"/>
          </w:tcPr>
          <w:p w:rsidR="000E695E" w:rsidRPr="00FB7B63" w:rsidRDefault="000E695E" w:rsidP="005241E1">
            <w:pPr>
              <w:widowControl/>
              <w:spacing w:line="320" w:lineRule="exact"/>
              <w:jc w:val="center"/>
              <w:rPr>
                <w:rFonts w:ascii="標楷體" w:eastAsia="標楷體" w:hAnsi="標楷體" w:cs="新細明體"/>
                <w:b/>
                <w:kern w:val="0"/>
                <w:sz w:val="28"/>
                <w:szCs w:val="28"/>
              </w:rPr>
            </w:pPr>
          </w:p>
        </w:tc>
        <w:tc>
          <w:tcPr>
            <w:tcW w:w="1643" w:type="dxa"/>
            <w:vMerge w:val="restart"/>
            <w:tcBorders>
              <w:top w:val="double" w:sz="4" w:space="0" w:color="auto"/>
            </w:tcBorders>
            <w:vAlign w:val="center"/>
          </w:tcPr>
          <w:p w:rsidR="000E695E" w:rsidRPr="00FB7B63" w:rsidRDefault="000E695E" w:rsidP="00FE2F65">
            <w:pPr>
              <w:widowControl/>
              <w:spacing w:line="32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0</w:t>
            </w:r>
            <w:r w:rsidRPr="00FB7B63">
              <w:rPr>
                <w:rFonts w:ascii="標楷體" w:eastAsia="標楷體" w:hAnsi="標楷體" w:cs="新細明體" w:hint="eastAsia"/>
                <w:b/>
                <w:kern w:val="0"/>
                <w:sz w:val="28"/>
                <w:szCs w:val="28"/>
              </w:rPr>
              <w:t>人</w:t>
            </w:r>
          </w:p>
        </w:tc>
        <w:tc>
          <w:tcPr>
            <w:tcW w:w="1644" w:type="dxa"/>
            <w:vMerge w:val="restart"/>
            <w:tcBorders>
              <w:top w:val="double" w:sz="4" w:space="0" w:color="auto"/>
            </w:tcBorders>
            <w:vAlign w:val="center"/>
          </w:tcPr>
          <w:p w:rsidR="000E695E" w:rsidRPr="00FB7B63" w:rsidRDefault="000E695E" w:rsidP="00FE2F65">
            <w:pPr>
              <w:widowControl/>
              <w:spacing w:line="32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0</w:t>
            </w:r>
            <w:r w:rsidRPr="00FB7B63">
              <w:rPr>
                <w:rFonts w:ascii="標楷體" w:eastAsia="標楷體" w:hAnsi="標楷體" w:cs="新細明體" w:hint="eastAsia"/>
                <w:b/>
                <w:kern w:val="0"/>
                <w:sz w:val="28"/>
                <w:szCs w:val="28"/>
              </w:rPr>
              <w:t>人</w:t>
            </w:r>
          </w:p>
        </w:tc>
      </w:tr>
      <w:tr w:rsidR="000E695E" w:rsidRPr="00FB7B63" w:rsidTr="005B6A85">
        <w:trPr>
          <w:trHeight w:val="539"/>
          <w:jc w:val="center"/>
        </w:trPr>
        <w:tc>
          <w:tcPr>
            <w:tcW w:w="4823" w:type="dxa"/>
            <w:gridSpan w:val="3"/>
            <w:vMerge/>
            <w:vAlign w:val="center"/>
          </w:tcPr>
          <w:p w:rsidR="000E695E" w:rsidRPr="00FB7B63" w:rsidRDefault="000E695E" w:rsidP="008A6F99">
            <w:pPr>
              <w:widowControl/>
              <w:spacing w:line="320" w:lineRule="exact"/>
              <w:jc w:val="center"/>
              <w:rPr>
                <w:rFonts w:ascii="標楷體" w:eastAsia="標楷體" w:hAnsi="標楷體" w:cs="新細明體"/>
                <w:b/>
                <w:kern w:val="0"/>
                <w:sz w:val="28"/>
                <w:szCs w:val="28"/>
              </w:rPr>
            </w:pPr>
          </w:p>
        </w:tc>
        <w:tc>
          <w:tcPr>
            <w:tcW w:w="1868" w:type="dxa"/>
            <w:gridSpan w:val="2"/>
            <w:noWrap/>
            <w:vAlign w:val="center"/>
          </w:tcPr>
          <w:p w:rsidR="000E695E" w:rsidRPr="00FB7B63" w:rsidRDefault="000E695E" w:rsidP="00FE2F65">
            <w:pPr>
              <w:widowControl/>
              <w:spacing w:line="320" w:lineRule="exact"/>
              <w:jc w:val="center"/>
              <w:rPr>
                <w:rFonts w:ascii="標楷體" w:eastAsia="標楷體" w:hAnsi="標楷體" w:cs="新細明體"/>
                <w:b/>
                <w:kern w:val="0"/>
                <w:sz w:val="28"/>
                <w:szCs w:val="28"/>
              </w:rPr>
            </w:pPr>
            <w:r>
              <w:rPr>
                <w:rFonts w:ascii="標楷體" w:eastAsia="標楷體" w:hAnsi="標楷體" w:cs="新細明體"/>
                <w:b/>
                <w:kern w:val="0"/>
                <w:sz w:val="28"/>
                <w:szCs w:val="28"/>
              </w:rPr>
              <w:t>5</w:t>
            </w:r>
            <w:r w:rsidRPr="00FB7B63">
              <w:rPr>
                <w:rFonts w:ascii="標楷體" w:eastAsia="標楷體" w:hAnsi="標楷體" w:cs="新細明體" w:hint="eastAsia"/>
                <w:b/>
                <w:kern w:val="0"/>
                <w:sz w:val="28"/>
                <w:szCs w:val="28"/>
              </w:rPr>
              <w:t>人</w:t>
            </w:r>
          </w:p>
        </w:tc>
        <w:tc>
          <w:tcPr>
            <w:tcW w:w="1643" w:type="dxa"/>
            <w:vMerge/>
            <w:vAlign w:val="center"/>
          </w:tcPr>
          <w:p w:rsidR="000E695E" w:rsidRPr="00FB7B63" w:rsidRDefault="000E695E" w:rsidP="005241E1">
            <w:pPr>
              <w:widowControl/>
              <w:spacing w:line="320" w:lineRule="exact"/>
              <w:jc w:val="center"/>
              <w:rPr>
                <w:rFonts w:ascii="標楷體" w:eastAsia="標楷體" w:hAnsi="標楷體" w:cs="新細明體"/>
                <w:b/>
                <w:kern w:val="0"/>
                <w:sz w:val="28"/>
                <w:szCs w:val="28"/>
              </w:rPr>
            </w:pPr>
          </w:p>
        </w:tc>
        <w:tc>
          <w:tcPr>
            <w:tcW w:w="1644" w:type="dxa"/>
            <w:vMerge/>
          </w:tcPr>
          <w:p w:rsidR="000E695E" w:rsidRPr="00FB7B63" w:rsidRDefault="000E695E" w:rsidP="000044BB">
            <w:pPr>
              <w:widowControl/>
              <w:spacing w:line="320" w:lineRule="exact"/>
              <w:jc w:val="center"/>
              <w:rPr>
                <w:rFonts w:ascii="標楷體" w:eastAsia="標楷體" w:hAnsi="標楷體" w:cs="新細明體"/>
                <w:kern w:val="0"/>
                <w:sz w:val="28"/>
                <w:szCs w:val="28"/>
                <w:u w:val="single"/>
              </w:rPr>
            </w:pPr>
          </w:p>
        </w:tc>
      </w:tr>
      <w:tr w:rsidR="000E695E" w:rsidRPr="00FB7B63" w:rsidTr="005B6A85">
        <w:trPr>
          <w:trHeight w:val="611"/>
          <w:jc w:val="center"/>
        </w:trPr>
        <w:tc>
          <w:tcPr>
            <w:tcW w:w="4823" w:type="dxa"/>
            <w:gridSpan w:val="3"/>
            <w:vAlign w:val="center"/>
          </w:tcPr>
          <w:p w:rsidR="000E695E" w:rsidRPr="00FB7B63" w:rsidRDefault="000E695E" w:rsidP="005B6A85">
            <w:pPr>
              <w:spacing w:line="320" w:lineRule="exact"/>
              <w:jc w:val="center"/>
              <w:rPr>
                <w:rFonts w:ascii="標楷體" w:eastAsia="標楷體" w:hAnsi="標楷體" w:cs="新細明體"/>
                <w:b/>
                <w:kern w:val="0"/>
                <w:sz w:val="28"/>
                <w:szCs w:val="28"/>
              </w:rPr>
            </w:pPr>
            <w:r w:rsidRPr="00FB7B63">
              <w:rPr>
                <w:rFonts w:ascii="標楷體" w:eastAsia="標楷體" w:hAnsi="標楷體" w:cs="新細明體" w:hint="eastAsia"/>
                <w:b/>
                <w:kern w:val="0"/>
                <w:sz w:val="28"/>
                <w:szCs w:val="28"/>
              </w:rPr>
              <w:t>新聘人才補助額度佔總經費之比例</w:t>
            </w:r>
          </w:p>
        </w:tc>
        <w:tc>
          <w:tcPr>
            <w:tcW w:w="5155" w:type="dxa"/>
            <w:gridSpan w:val="4"/>
            <w:noWrap/>
            <w:vAlign w:val="center"/>
          </w:tcPr>
          <w:p w:rsidR="000E695E" w:rsidRPr="00FB7B63" w:rsidRDefault="000E695E" w:rsidP="005B6A85">
            <w:pPr>
              <w:spacing w:line="320" w:lineRule="exact"/>
              <w:jc w:val="center"/>
              <w:rPr>
                <w:rFonts w:ascii="標楷體" w:eastAsia="標楷體" w:hAnsi="標楷體" w:cs="新細明體"/>
                <w:b/>
                <w:kern w:val="0"/>
                <w:sz w:val="28"/>
                <w:szCs w:val="28"/>
              </w:rPr>
            </w:pPr>
            <w:r w:rsidRPr="00FB7B63">
              <w:rPr>
                <w:rFonts w:ascii="標楷體" w:eastAsia="標楷體" w:hAnsi="標楷體" w:cs="新細明體"/>
                <w:b/>
                <w:kern w:val="0"/>
                <w:sz w:val="28"/>
                <w:szCs w:val="28"/>
              </w:rPr>
              <w:t>%(</w:t>
            </w:r>
            <w:r w:rsidRPr="00FB7B63">
              <w:rPr>
                <w:rFonts w:ascii="標楷體" w:eastAsia="標楷體" w:hAnsi="標楷體" w:cs="新細明體" w:hint="eastAsia"/>
                <w:b/>
                <w:kern w:val="0"/>
                <w:sz w:val="28"/>
                <w:szCs w:val="28"/>
              </w:rPr>
              <w:t>第一年免填</w:t>
            </w:r>
            <w:r w:rsidRPr="00FB7B63">
              <w:rPr>
                <w:rFonts w:ascii="標楷體" w:eastAsia="標楷體" w:hAnsi="標楷體" w:cs="新細明體"/>
                <w:b/>
                <w:kern w:val="0"/>
                <w:sz w:val="28"/>
                <w:szCs w:val="28"/>
              </w:rPr>
              <w:t>)</w:t>
            </w:r>
          </w:p>
        </w:tc>
      </w:tr>
      <w:tr w:rsidR="000E695E" w:rsidRPr="00FB7B63" w:rsidTr="005B6A85">
        <w:trPr>
          <w:trHeight w:val="539"/>
          <w:jc w:val="center"/>
        </w:trPr>
        <w:tc>
          <w:tcPr>
            <w:tcW w:w="4823" w:type="dxa"/>
            <w:gridSpan w:val="3"/>
            <w:vAlign w:val="center"/>
          </w:tcPr>
          <w:p w:rsidR="000E695E" w:rsidRPr="00FB7B63" w:rsidRDefault="000E695E" w:rsidP="005B6A85">
            <w:pPr>
              <w:spacing w:line="320" w:lineRule="exact"/>
              <w:jc w:val="center"/>
              <w:rPr>
                <w:rFonts w:ascii="標楷體" w:eastAsia="標楷體" w:hAnsi="標楷體" w:cs="新細明體"/>
                <w:b/>
                <w:kern w:val="0"/>
                <w:sz w:val="28"/>
                <w:szCs w:val="28"/>
              </w:rPr>
            </w:pPr>
            <w:r w:rsidRPr="00FB7B63">
              <w:rPr>
                <w:rFonts w:ascii="標楷體" w:eastAsia="標楷體" w:hAnsi="標楷體" w:cs="新細明體" w:hint="eastAsia"/>
                <w:b/>
                <w:kern w:val="0"/>
                <w:sz w:val="28"/>
                <w:szCs w:val="28"/>
              </w:rPr>
              <w:t>年輕優秀人才</w:t>
            </w:r>
            <w:r w:rsidRPr="00FB7B63">
              <w:rPr>
                <w:rFonts w:ascii="標楷體" w:eastAsia="標楷體" w:hAnsi="標楷體" w:cs="新細明體"/>
                <w:b/>
                <w:kern w:val="0"/>
                <w:sz w:val="28"/>
                <w:szCs w:val="28"/>
              </w:rPr>
              <w:t>+</w:t>
            </w:r>
            <w:r w:rsidRPr="00FB7B63">
              <w:rPr>
                <w:rFonts w:ascii="標楷體" w:eastAsia="標楷體" w:hAnsi="標楷體" w:cs="新細明體" w:hint="eastAsia"/>
                <w:b/>
                <w:kern w:val="0"/>
                <w:sz w:val="28"/>
                <w:szCs w:val="28"/>
              </w:rPr>
              <w:t>國際人才</w:t>
            </w:r>
            <w:r w:rsidRPr="00FB7B63">
              <w:rPr>
                <w:rFonts w:ascii="標楷體" w:eastAsia="標楷體" w:hAnsi="標楷體" w:cs="新細明體"/>
                <w:b/>
                <w:kern w:val="0"/>
                <w:sz w:val="28"/>
                <w:szCs w:val="28"/>
              </w:rPr>
              <w:t>+</w:t>
            </w:r>
            <w:r w:rsidRPr="00FB7B63">
              <w:rPr>
                <w:rFonts w:ascii="標楷體" w:eastAsia="標楷體" w:hAnsi="標楷體" w:cs="新細明體" w:hint="eastAsia"/>
                <w:b/>
                <w:kern w:val="0"/>
                <w:sz w:val="28"/>
                <w:szCs w:val="28"/>
              </w:rPr>
              <w:t>業師</w:t>
            </w:r>
          </w:p>
          <w:p w:rsidR="000E695E" w:rsidRPr="00FB7B63" w:rsidRDefault="000E695E" w:rsidP="005B6A85">
            <w:pPr>
              <w:spacing w:line="320" w:lineRule="exact"/>
              <w:jc w:val="center"/>
              <w:rPr>
                <w:rFonts w:ascii="標楷體" w:eastAsia="標楷體" w:hAnsi="標楷體" w:cs="新細明體"/>
                <w:b/>
                <w:kern w:val="0"/>
                <w:sz w:val="28"/>
                <w:szCs w:val="28"/>
              </w:rPr>
            </w:pPr>
            <w:r w:rsidRPr="00FB7B63">
              <w:rPr>
                <w:rFonts w:ascii="標楷體" w:eastAsia="標楷體" w:hAnsi="標楷體" w:cs="新細明體" w:hint="eastAsia"/>
                <w:b/>
                <w:kern w:val="0"/>
                <w:sz w:val="28"/>
                <w:szCs w:val="28"/>
              </w:rPr>
              <w:t>佔總人數之比例</w:t>
            </w:r>
          </w:p>
        </w:tc>
        <w:tc>
          <w:tcPr>
            <w:tcW w:w="5155" w:type="dxa"/>
            <w:gridSpan w:val="4"/>
            <w:noWrap/>
            <w:vAlign w:val="center"/>
          </w:tcPr>
          <w:p w:rsidR="000E695E" w:rsidRPr="00FB7B63" w:rsidRDefault="000E695E" w:rsidP="005B6A85">
            <w:pPr>
              <w:widowControl/>
              <w:spacing w:line="320" w:lineRule="exact"/>
              <w:jc w:val="center"/>
              <w:rPr>
                <w:rFonts w:ascii="標楷體" w:eastAsia="標楷體" w:hAnsi="標楷體" w:cs="新細明體"/>
                <w:b/>
                <w:kern w:val="0"/>
                <w:sz w:val="28"/>
                <w:szCs w:val="28"/>
              </w:rPr>
            </w:pPr>
            <w:r w:rsidRPr="00FB7B63">
              <w:rPr>
                <w:rFonts w:ascii="標楷體" w:eastAsia="標楷體" w:hAnsi="標楷體" w:cs="新細明體"/>
                <w:b/>
                <w:kern w:val="0"/>
                <w:sz w:val="28"/>
                <w:szCs w:val="28"/>
              </w:rPr>
              <w:t>%(</w:t>
            </w:r>
            <w:r w:rsidRPr="00FB7B63">
              <w:rPr>
                <w:rFonts w:ascii="標楷體" w:eastAsia="標楷體" w:hAnsi="標楷體" w:cs="新細明體" w:hint="eastAsia"/>
                <w:b/>
                <w:kern w:val="0"/>
                <w:sz w:val="28"/>
                <w:szCs w:val="28"/>
              </w:rPr>
              <w:t>第一年免填</w:t>
            </w:r>
            <w:r w:rsidRPr="00FB7B63">
              <w:rPr>
                <w:rFonts w:ascii="標楷體" w:eastAsia="標楷體" w:hAnsi="標楷體" w:cs="新細明體"/>
                <w:b/>
                <w:kern w:val="0"/>
                <w:sz w:val="28"/>
                <w:szCs w:val="28"/>
              </w:rPr>
              <w:t>)</w:t>
            </w:r>
          </w:p>
        </w:tc>
      </w:tr>
    </w:tbl>
    <w:p w:rsidR="000E695E" w:rsidRDefault="000E695E" w:rsidP="009C3DBD">
      <w:pPr>
        <w:pStyle w:val="Default"/>
        <w:spacing w:line="400" w:lineRule="exact"/>
        <w:ind w:leftChars="-1" w:left="425" w:hangingChars="178" w:hanging="427"/>
        <w:jc w:val="both"/>
        <w:rPr>
          <w:rFonts w:hAnsi="標楷體"/>
        </w:rPr>
      </w:pPr>
      <w:r w:rsidRPr="00277A34">
        <w:rPr>
          <w:rFonts w:hAnsi="標楷體" w:hint="eastAsia"/>
        </w:rPr>
        <w:t>本表格請各校依實際需求，自行增刪。</w:t>
      </w:r>
    </w:p>
    <w:p w:rsidR="000E695E" w:rsidRPr="00277A34" w:rsidRDefault="000E695E" w:rsidP="009C3DBD">
      <w:pPr>
        <w:pStyle w:val="Default"/>
        <w:spacing w:line="400" w:lineRule="exact"/>
        <w:ind w:leftChars="-1" w:left="425" w:hangingChars="178" w:hanging="427"/>
        <w:jc w:val="both"/>
        <w:rPr>
          <w:rFonts w:hAnsi="標楷體"/>
        </w:rPr>
      </w:pPr>
      <w:r w:rsidRPr="00277A34">
        <w:rPr>
          <w:rFonts w:hAnsi="標楷體" w:hint="eastAsia"/>
        </w:rPr>
        <w:t>備註：</w:t>
      </w:r>
    </w:p>
    <w:p w:rsidR="000E695E" w:rsidRPr="00212912" w:rsidRDefault="000E695E" w:rsidP="001D2A10">
      <w:pPr>
        <w:pStyle w:val="Default"/>
        <w:numPr>
          <w:ilvl w:val="0"/>
          <w:numId w:val="3"/>
        </w:numPr>
        <w:overflowPunct w:val="0"/>
        <w:spacing w:line="400" w:lineRule="exact"/>
        <w:rPr>
          <w:rFonts w:ascii="Times New Roman" w:cs="Times New Roman"/>
        </w:rPr>
      </w:pPr>
      <w:r w:rsidRPr="00212912">
        <w:rPr>
          <w:rFonts w:ascii="Times New Roman" w:cs="Times New Roman" w:hint="eastAsia"/>
        </w:rPr>
        <w:t>申請類別：依本部申請作業要點第二點分為三類：</w:t>
      </w:r>
    </w:p>
    <w:p w:rsidR="000E695E" w:rsidRPr="00DA25BC" w:rsidRDefault="000E695E" w:rsidP="00204CCC">
      <w:pPr>
        <w:pStyle w:val="Default"/>
        <w:tabs>
          <w:tab w:val="left" w:pos="1276"/>
        </w:tabs>
        <w:overflowPunct w:val="0"/>
        <w:spacing w:line="400" w:lineRule="exact"/>
        <w:ind w:left="480" w:rightChars="-378" w:right="-907"/>
        <w:rPr>
          <w:rFonts w:ascii="Times New Roman" w:cs="Times New Roman"/>
          <w:color w:val="auto"/>
        </w:rPr>
      </w:pPr>
      <w:r w:rsidRPr="00212912">
        <w:rPr>
          <w:rFonts w:ascii="Times New Roman" w:cs="Times New Roman" w:hint="eastAsia"/>
        </w:rPr>
        <w:t>一</w:t>
      </w:r>
      <w:r w:rsidRPr="00DA25BC">
        <w:rPr>
          <w:rFonts w:ascii="Times New Roman" w:cs="Times New Roman" w:hint="eastAsia"/>
          <w:color w:val="auto"/>
        </w:rPr>
        <w:t>、專任教學研究人員，指從事教學、研究及服務且依大學法及專科學校法所界定</w:t>
      </w:r>
    </w:p>
    <w:p w:rsidR="000E695E" w:rsidRPr="00DA25BC" w:rsidRDefault="000E695E" w:rsidP="00204CCC">
      <w:pPr>
        <w:pStyle w:val="Default"/>
        <w:tabs>
          <w:tab w:val="left" w:pos="1276"/>
        </w:tabs>
        <w:overflowPunct w:val="0"/>
        <w:spacing w:line="400" w:lineRule="exact"/>
        <w:ind w:left="480" w:rightChars="-378" w:right="-907"/>
        <w:rPr>
          <w:rFonts w:ascii="Times New Roman" w:cs="Times New Roman"/>
          <w:color w:val="auto"/>
        </w:rPr>
      </w:pPr>
      <w:r w:rsidRPr="00DA25BC">
        <w:rPr>
          <w:rFonts w:ascii="Times New Roman" w:cs="Times New Roman" w:hint="eastAsia"/>
          <w:color w:val="auto"/>
        </w:rPr>
        <w:t>之教師、專業技術人員、技術教師。</w:t>
      </w:r>
    </w:p>
    <w:p w:rsidR="000E695E" w:rsidRPr="00DA25BC" w:rsidRDefault="000E695E" w:rsidP="00204CCC">
      <w:pPr>
        <w:pStyle w:val="Default"/>
        <w:tabs>
          <w:tab w:val="left" w:pos="1276"/>
        </w:tabs>
        <w:overflowPunct w:val="0"/>
        <w:spacing w:line="400" w:lineRule="exact"/>
        <w:ind w:left="480" w:rightChars="-378" w:right="-907"/>
        <w:rPr>
          <w:rFonts w:ascii="Times New Roman" w:cs="Times New Roman"/>
          <w:color w:val="auto"/>
        </w:rPr>
      </w:pPr>
      <w:r w:rsidRPr="00DA25BC">
        <w:rPr>
          <w:rFonts w:ascii="Times New Roman" w:cs="Times New Roman" w:hint="eastAsia"/>
          <w:color w:val="auto"/>
        </w:rPr>
        <w:t>二、專任高等教育經營管理人員，指協助校長且具有高等教育管理經營經驗或專業</w:t>
      </w:r>
    </w:p>
    <w:p w:rsidR="000E695E" w:rsidRPr="00DA25BC" w:rsidRDefault="000E695E" w:rsidP="00204CCC">
      <w:pPr>
        <w:pStyle w:val="Default"/>
        <w:tabs>
          <w:tab w:val="left" w:pos="1276"/>
        </w:tabs>
        <w:overflowPunct w:val="0"/>
        <w:spacing w:line="400" w:lineRule="exact"/>
        <w:ind w:left="480" w:rightChars="-378" w:right="-907"/>
        <w:rPr>
          <w:rFonts w:ascii="Times New Roman" w:cs="Times New Roman"/>
          <w:color w:val="auto"/>
        </w:rPr>
      </w:pPr>
      <w:r w:rsidRPr="00DA25BC">
        <w:rPr>
          <w:rFonts w:ascii="Times New Roman" w:cs="Times New Roman" w:hint="eastAsia"/>
          <w:color w:val="auto"/>
        </w:rPr>
        <w:t>背景之人士，例如產學合作專業人員、具財務法律背景之專業人士等。</w:t>
      </w:r>
    </w:p>
    <w:p w:rsidR="000E695E" w:rsidRPr="00DA25BC" w:rsidRDefault="000E695E" w:rsidP="00204CCC">
      <w:pPr>
        <w:pStyle w:val="Default"/>
        <w:tabs>
          <w:tab w:val="left" w:pos="1276"/>
        </w:tabs>
        <w:overflowPunct w:val="0"/>
        <w:spacing w:line="400" w:lineRule="exact"/>
        <w:ind w:left="480" w:rightChars="-378" w:right="-907"/>
        <w:rPr>
          <w:rFonts w:ascii="Times New Roman" w:cs="Times New Roman"/>
          <w:color w:val="auto"/>
        </w:rPr>
      </w:pPr>
      <w:r w:rsidRPr="00DA25BC">
        <w:rPr>
          <w:rFonts w:ascii="Times New Roman" w:cs="Times New Roman" w:hint="eastAsia"/>
          <w:color w:val="auto"/>
        </w:rPr>
        <w:t>三、專任業師，指在特定專業領域具有資深產業經驗或特殊貢獻，在學校內從事教</w:t>
      </w:r>
    </w:p>
    <w:p w:rsidR="000E695E" w:rsidRPr="00DA25BC" w:rsidRDefault="000E695E" w:rsidP="00204CCC">
      <w:pPr>
        <w:pStyle w:val="Default"/>
        <w:tabs>
          <w:tab w:val="left" w:pos="1276"/>
        </w:tabs>
        <w:overflowPunct w:val="0"/>
        <w:spacing w:line="400" w:lineRule="exact"/>
        <w:ind w:left="480" w:rightChars="-378" w:right="-907"/>
        <w:rPr>
          <w:rFonts w:ascii="Times New Roman" w:cs="Times New Roman"/>
          <w:color w:val="auto"/>
        </w:rPr>
      </w:pPr>
      <w:r w:rsidRPr="00DA25BC">
        <w:rPr>
          <w:rFonts w:ascii="Times New Roman" w:cs="Times New Roman" w:hint="eastAsia"/>
          <w:color w:val="auto"/>
        </w:rPr>
        <w:t>學研究、實習指導或課程研發等工作之人員。</w:t>
      </w:r>
    </w:p>
    <w:p w:rsidR="000E695E" w:rsidRPr="00DA25BC" w:rsidRDefault="000E695E" w:rsidP="001D2A10">
      <w:pPr>
        <w:pStyle w:val="Default"/>
        <w:numPr>
          <w:ilvl w:val="0"/>
          <w:numId w:val="3"/>
        </w:numPr>
        <w:tabs>
          <w:tab w:val="left" w:pos="1276"/>
        </w:tabs>
        <w:spacing w:line="400" w:lineRule="exact"/>
        <w:ind w:leftChars="-1" w:left="425" w:rightChars="-378" w:right="-907" w:hangingChars="178" w:hanging="427"/>
        <w:jc w:val="both"/>
        <w:rPr>
          <w:rFonts w:hAnsi="標楷體"/>
          <w:color w:val="auto"/>
          <w:kern w:val="24"/>
        </w:rPr>
      </w:pPr>
      <w:r w:rsidRPr="00DA25BC">
        <w:rPr>
          <w:rFonts w:hAnsi="標楷體" w:hint="eastAsia"/>
          <w:color w:val="auto"/>
          <w:kern w:val="24"/>
        </w:rPr>
        <w:t>專長領域：分為「文、法、其他」、</w:t>
      </w:r>
      <w:r w:rsidRPr="00DA25BC">
        <w:rPr>
          <w:rFonts w:hAnsi="標楷體" w:hint="eastAsia"/>
          <w:b/>
          <w:color w:val="auto"/>
          <w:kern w:val="24"/>
        </w:rPr>
        <w:t>「商</w:t>
      </w:r>
      <w:r w:rsidRPr="00DA25BC">
        <w:rPr>
          <w:rFonts w:hAnsi="標楷體" w:hint="eastAsia"/>
          <w:color w:val="auto"/>
          <w:kern w:val="24"/>
        </w:rPr>
        <w:t>」、「</w:t>
      </w:r>
      <w:r w:rsidRPr="00DA25BC">
        <w:rPr>
          <w:rFonts w:hAnsi="標楷體" w:hint="eastAsia"/>
          <w:b/>
          <w:color w:val="auto"/>
          <w:kern w:val="24"/>
        </w:rPr>
        <w:t>理、工</w:t>
      </w:r>
      <w:r w:rsidRPr="00DA25BC">
        <w:rPr>
          <w:rFonts w:hAnsi="標楷體" w:hint="eastAsia"/>
          <w:color w:val="auto"/>
          <w:kern w:val="24"/>
        </w:rPr>
        <w:t>」、「</w:t>
      </w:r>
      <w:r w:rsidRPr="00DA25BC">
        <w:rPr>
          <w:rFonts w:hAnsi="標楷體" w:hint="eastAsia"/>
          <w:b/>
          <w:color w:val="auto"/>
          <w:kern w:val="24"/>
        </w:rPr>
        <w:t>農</w:t>
      </w:r>
      <w:r w:rsidRPr="00DA25BC">
        <w:rPr>
          <w:rFonts w:hAnsi="標楷體" w:hint="eastAsia"/>
          <w:color w:val="auto"/>
          <w:kern w:val="24"/>
        </w:rPr>
        <w:t>、生技、醫、護」及「設計、</w:t>
      </w:r>
    </w:p>
    <w:p w:rsidR="000E695E" w:rsidRPr="00DA25BC" w:rsidRDefault="000E695E" w:rsidP="0004391A">
      <w:pPr>
        <w:pStyle w:val="Default"/>
        <w:tabs>
          <w:tab w:val="left" w:pos="1276"/>
        </w:tabs>
        <w:spacing w:line="400" w:lineRule="exact"/>
        <w:ind w:leftChars="-1" w:left="426" w:rightChars="-378" w:right="-907" w:hangingChars="178" w:hanging="428"/>
        <w:jc w:val="both"/>
        <w:rPr>
          <w:rFonts w:hAnsi="標楷體"/>
          <w:b/>
          <w:color w:val="auto"/>
        </w:rPr>
      </w:pPr>
      <w:r w:rsidRPr="00DA25BC">
        <w:rPr>
          <w:rFonts w:hAnsi="標楷體" w:hint="eastAsia"/>
          <w:b/>
          <w:color w:val="auto"/>
          <w:kern w:val="24"/>
        </w:rPr>
        <w:t>文創</w:t>
      </w:r>
      <w:r w:rsidRPr="00DA25BC">
        <w:rPr>
          <w:rFonts w:hAnsi="標楷體" w:hint="eastAsia"/>
          <w:color w:val="auto"/>
          <w:kern w:val="24"/>
        </w:rPr>
        <w:t>、</w:t>
      </w:r>
      <w:r w:rsidRPr="00DA25BC">
        <w:rPr>
          <w:rFonts w:hAnsi="標楷體" w:hint="eastAsia"/>
          <w:b/>
          <w:color w:val="auto"/>
          <w:kern w:val="24"/>
        </w:rPr>
        <w:t>餐旅、休閒</w:t>
      </w:r>
      <w:r w:rsidRPr="00DA25BC">
        <w:rPr>
          <w:rFonts w:hAnsi="標楷體" w:hint="eastAsia"/>
          <w:color w:val="auto"/>
          <w:kern w:val="24"/>
        </w:rPr>
        <w:t>」</w:t>
      </w:r>
      <w:r w:rsidRPr="00DA25BC">
        <w:rPr>
          <w:rFonts w:hAnsi="標楷體"/>
          <w:color w:val="auto"/>
          <w:kern w:val="24"/>
        </w:rPr>
        <w:t>5</w:t>
      </w:r>
      <w:r w:rsidRPr="00DA25BC">
        <w:rPr>
          <w:rFonts w:hAnsi="標楷體" w:hint="eastAsia"/>
          <w:color w:val="auto"/>
          <w:kern w:val="24"/>
        </w:rPr>
        <w:t>類科；</w:t>
      </w:r>
      <w:r w:rsidRPr="00DA25BC">
        <w:rPr>
          <w:rFonts w:hAnsi="標楷體" w:hint="eastAsia"/>
          <w:b/>
          <w:color w:val="auto"/>
        </w:rPr>
        <w:t>專長領域每人限選一項。</w:t>
      </w:r>
    </w:p>
    <w:p w:rsidR="000E695E" w:rsidRPr="00DA25BC" w:rsidRDefault="000E695E" w:rsidP="001D2A10">
      <w:pPr>
        <w:pStyle w:val="Default"/>
        <w:numPr>
          <w:ilvl w:val="0"/>
          <w:numId w:val="3"/>
        </w:numPr>
        <w:spacing w:line="400" w:lineRule="exact"/>
        <w:ind w:leftChars="-1" w:left="425" w:hangingChars="178" w:hanging="427"/>
        <w:jc w:val="both"/>
        <w:rPr>
          <w:rFonts w:hAnsi="標楷體"/>
          <w:color w:val="auto"/>
          <w:u w:val="single"/>
        </w:rPr>
      </w:pPr>
      <w:r w:rsidRPr="00DA25BC">
        <w:rPr>
          <w:rFonts w:hAnsi="標楷體" w:hint="eastAsia"/>
          <w:color w:val="auto"/>
          <w:u w:val="single"/>
        </w:rPr>
        <w:t>請確實填寫身份別人數、年輕優秀人才數、國際人才數。</w:t>
      </w:r>
    </w:p>
    <w:p w:rsidR="000E695E" w:rsidRDefault="000E695E" w:rsidP="00517243">
      <w:pPr>
        <w:widowControl/>
        <w:rPr>
          <w:rFonts w:ascii="標楷體" w:eastAsia="標楷體" w:hAnsi="標楷體"/>
          <w:b/>
          <w:sz w:val="44"/>
          <w:szCs w:val="44"/>
        </w:rPr>
      </w:pPr>
    </w:p>
    <w:p w:rsidR="000E695E" w:rsidRDefault="000E695E">
      <w:pPr>
        <w:widowControl/>
        <w:rPr>
          <w:rFonts w:ascii="標楷體" w:eastAsia="標楷體" w:hAnsi="標楷體"/>
          <w:b/>
          <w:sz w:val="44"/>
          <w:szCs w:val="44"/>
        </w:rPr>
      </w:pPr>
      <w:r>
        <w:rPr>
          <w:rFonts w:ascii="標楷體" w:eastAsia="標楷體" w:hAnsi="標楷體"/>
          <w:b/>
          <w:sz w:val="44"/>
          <w:szCs w:val="44"/>
        </w:rPr>
        <w:br w:type="page"/>
      </w:r>
    </w:p>
    <w:p w:rsidR="000E695E" w:rsidRPr="00E54035" w:rsidRDefault="000E695E" w:rsidP="006040C9">
      <w:pPr>
        <w:rPr>
          <w:rFonts w:ascii="標楷體" w:eastAsia="標楷體"/>
          <w:b/>
          <w:sz w:val="44"/>
          <w:szCs w:val="44"/>
        </w:rPr>
      </w:pPr>
      <w:r w:rsidRPr="00C24F6B">
        <w:rPr>
          <w:rFonts w:ascii="標楷體" w:eastAsia="標楷體" w:hAnsi="標楷體" w:hint="eastAsia"/>
          <w:b/>
          <w:sz w:val="44"/>
          <w:szCs w:val="44"/>
        </w:rPr>
        <w:t>貳、</w:t>
      </w:r>
      <w:r w:rsidRPr="00E54035">
        <w:rPr>
          <w:rFonts w:ascii="標楷體" w:eastAsia="標楷體" w:hAnsi="標楷體" w:hint="eastAsia"/>
          <w:b/>
          <w:sz w:val="44"/>
          <w:szCs w:val="44"/>
        </w:rPr>
        <w:t>學校資源概況</w:t>
      </w:r>
    </w:p>
    <w:p w:rsidR="000E695E" w:rsidRPr="00E54035" w:rsidRDefault="000E695E" w:rsidP="006040C9">
      <w:pPr>
        <w:spacing w:before="240"/>
        <w:rPr>
          <w:rFonts w:ascii="標楷體" w:eastAsia="標楷體"/>
          <w:b/>
          <w:sz w:val="40"/>
          <w:szCs w:val="40"/>
        </w:rPr>
      </w:pPr>
      <w:r w:rsidRPr="00E54035">
        <w:rPr>
          <w:rFonts w:ascii="標楷體" w:eastAsia="標楷體" w:hAnsi="標楷體" w:hint="eastAsia"/>
          <w:b/>
          <w:sz w:val="40"/>
          <w:szCs w:val="40"/>
        </w:rPr>
        <w:t>一、行政及教學組織架構</w:t>
      </w:r>
    </w:p>
    <w:p w:rsidR="000E695E" w:rsidRDefault="000E695E" w:rsidP="006040C9">
      <w:pPr>
        <w:spacing w:before="240"/>
        <w:ind w:leftChars="300" w:left="720"/>
        <w:rPr>
          <w:rFonts w:ascii="標楷體" w:eastAsia="標楷體" w:hAnsi="標楷體"/>
          <w:b/>
          <w:sz w:val="36"/>
          <w:szCs w:val="36"/>
        </w:rPr>
      </w:pPr>
      <w:r w:rsidRPr="00E54035">
        <w:rPr>
          <w:rFonts w:ascii="標楷體" w:eastAsia="標楷體" w:hAnsi="標楷體"/>
          <w:b/>
          <w:sz w:val="36"/>
          <w:szCs w:val="36"/>
        </w:rPr>
        <w:t>(</w:t>
      </w:r>
      <w:r w:rsidRPr="00E54035">
        <w:rPr>
          <w:rFonts w:ascii="標楷體" w:eastAsia="標楷體" w:hAnsi="標楷體" w:hint="eastAsia"/>
          <w:b/>
          <w:sz w:val="36"/>
          <w:szCs w:val="36"/>
        </w:rPr>
        <w:t>一</w:t>
      </w:r>
      <w:r w:rsidRPr="00E54035">
        <w:rPr>
          <w:rFonts w:ascii="標楷體" w:eastAsia="標楷體" w:hAnsi="標楷體"/>
          <w:b/>
          <w:sz w:val="36"/>
          <w:szCs w:val="36"/>
        </w:rPr>
        <w:t>)</w:t>
      </w:r>
      <w:r w:rsidRPr="00E54035">
        <w:rPr>
          <w:rFonts w:ascii="標楷體" w:eastAsia="標楷體" w:hAnsi="標楷體" w:hint="eastAsia"/>
          <w:b/>
          <w:sz w:val="36"/>
          <w:szCs w:val="36"/>
        </w:rPr>
        <w:t>行政組織架構圖</w:t>
      </w:r>
    </w:p>
    <w:p w:rsidR="000E695E" w:rsidRPr="001A627F" w:rsidRDefault="000E695E" w:rsidP="00A468A9">
      <w:pPr>
        <w:autoSpaceDE w:val="0"/>
        <w:autoSpaceDN w:val="0"/>
        <w:adjustRightInd w:val="0"/>
        <w:spacing w:line="400" w:lineRule="exact"/>
        <w:ind w:firstLineChars="200" w:firstLine="480"/>
        <w:jc w:val="both"/>
        <w:rPr>
          <w:sz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8" o:spid="_x0000_s1027" type="#_x0000_t75" style="position:absolute;left:0;text-align:left;margin-left:23.95pt;margin-top:88.9pt;width:6in;height:232.7pt;z-index:251655168;visibility:visible">
            <v:imagedata r:id="rId12" o:title=""/>
            <w10:wrap type="topAndBottom"/>
          </v:shape>
        </w:pict>
      </w:r>
      <w:r w:rsidRPr="001A627F">
        <w:rPr>
          <w:rFonts w:ascii="標楷體" w:eastAsia="標楷體" w:hAnsi="標楷體" w:hint="eastAsia"/>
          <w:sz w:val="28"/>
        </w:rPr>
        <w:t>本校組織係依大學法及大學法施行細則而訂定。行政單位分設教務處、學生事務處、總務處、圖書資訊館、秘書室、研究發展處、進修推廣部、人事室及會計室，組織架構如下圖。</w:t>
      </w:r>
    </w:p>
    <w:p w:rsidR="000E695E" w:rsidRPr="00537623" w:rsidRDefault="000E695E" w:rsidP="00823662">
      <w:pPr>
        <w:autoSpaceDE w:val="0"/>
        <w:autoSpaceDN w:val="0"/>
        <w:adjustRightInd w:val="0"/>
        <w:spacing w:line="360" w:lineRule="exact"/>
        <w:ind w:firstLineChars="200" w:firstLine="480"/>
        <w:jc w:val="both"/>
        <w:rPr>
          <w:rFonts w:ascii="標楷體" w:eastAsia="標楷體" w:hAnsi="標楷體"/>
        </w:rPr>
      </w:pPr>
    </w:p>
    <w:p w:rsidR="000E695E" w:rsidRPr="0008117A" w:rsidRDefault="000E695E" w:rsidP="00823662">
      <w:pPr>
        <w:spacing w:line="360" w:lineRule="exact"/>
        <w:jc w:val="center"/>
        <w:rPr>
          <w:rFonts w:ascii="標楷體" w:eastAsia="標楷體" w:hAnsi="標楷體"/>
          <w:b/>
          <w:sz w:val="28"/>
        </w:rPr>
      </w:pPr>
      <w:r w:rsidRPr="0008117A">
        <w:rPr>
          <w:rFonts w:ascii="標楷體" w:eastAsia="標楷體" w:hAnsi="標楷體" w:hint="eastAsia"/>
          <w:b/>
          <w:bCs/>
          <w:sz w:val="28"/>
        </w:rPr>
        <w:t>圖</w:t>
      </w:r>
      <w:r w:rsidRPr="0008117A">
        <w:rPr>
          <w:rFonts w:ascii="標楷體" w:eastAsia="標楷體" w:hAnsi="標楷體"/>
          <w:b/>
          <w:bCs/>
          <w:sz w:val="28"/>
        </w:rPr>
        <w:t xml:space="preserve">1 </w:t>
      </w:r>
      <w:r w:rsidRPr="0008117A">
        <w:rPr>
          <w:rFonts w:ascii="標楷體" w:eastAsia="標楷體" w:hAnsi="標楷體" w:hint="eastAsia"/>
          <w:b/>
          <w:bCs/>
          <w:sz w:val="28"/>
        </w:rPr>
        <w:t>國</w:t>
      </w:r>
      <w:r w:rsidRPr="0008117A">
        <w:rPr>
          <w:rFonts w:ascii="標楷體" w:eastAsia="標楷體" w:hAnsi="標楷體" w:hint="eastAsia"/>
          <w:b/>
          <w:sz w:val="28"/>
        </w:rPr>
        <w:t>立澎湖科技大學行政組織架構</w:t>
      </w:r>
    </w:p>
    <w:p w:rsidR="000E695E" w:rsidRDefault="000E695E" w:rsidP="00320E1A">
      <w:pPr>
        <w:spacing w:beforeLines="100"/>
        <w:ind w:leftChars="300" w:left="720"/>
        <w:rPr>
          <w:rFonts w:ascii="標楷體" w:eastAsia="標楷體" w:hAnsi="標楷體"/>
          <w:b/>
          <w:sz w:val="36"/>
          <w:szCs w:val="36"/>
        </w:rPr>
      </w:pPr>
      <w:r w:rsidRPr="00E54035">
        <w:rPr>
          <w:rFonts w:ascii="標楷體" w:eastAsia="標楷體" w:hAnsi="標楷體"/>
          <w:b/>
          <w:sz w:val="36"/>
          <w:szCs w:val="36"/>
        </w:rPr>
        <w:t>(</w:t>
      </w:r>
      <w:r w:rsidRPr="00E54035">
        <w:rPr>
          <w:rFonts w:ascii="標楷體" w:eastAsia="標楷體" w:hAnsi="標楷體" w:hint="eastAsia"/>
          <w:b/>
          <w:sz w:val="36"/>
          <w:szCs w:val="36"/>
        </w:rPr>
        <w:t>二</w:t>
      </w:r>
      <w:r w:rsidRPr="00E54035">
        <w:rPr>
          <w:rFonts w:ascii="標楷體" w:eastAsia="標楷體" w:hAnsi="標楷體"/>
          <w:b/>
          <w:sz w:val="36"/>
          <w:szCs w:val="36"/>
        </w:rPr>
        <w:t>)</w:t>
      </w:r>
      <w:r w:rsidRPr="00E54035">
        <w:rPr>
          <w:rFonts w:ascii="標楷體" w:eastAsia="標楷體" w:hAnsi="標楷體" w:hint="eastAsia"/>
          <w:b/>
          <w:sz w:val="36"/>
          <w:szCs w:val="36"/>
        </w:rPr>
        <w:t>教學組織架構圖</w:t>
      </w:r>
    </w:p>
    <w:p w:rsidR="000E695E" w:rsidRPr="001A627F" w:rsidRDefault="000E695E" w:rsidP="001A627F">
      <w:pPr>
        <w:autoSpaceDE w:val="0"/>
        <w:autoSpaceDN w:val="0"/>
        <w:adjustRightInd w:val="0"/>
        <w:spacing w:line="400" w:lineRule="exact"/>
        <w:ind w:firstLineChars="200" w:firstLine="560"/>
        <w:jc w:val="both"/>
        <w:rPr>
          <w:rFonts w:ascii="標楷體" w:eastAsia="標楷體" w:hAnsi="標楷體"/>
          <w:sz w:val="28"/>
        </w:rPr>
      </w:pPr>
      <w:r w:rsidRPr="001A627F">
        <w:rPr>
          <w:rFonts w:ascii="標楷體" w:eastAsia="標楷體" w:hAnsi="標楷體" w:hint="eastAsia"/>
          <w:sz w:val="28"/>
        </w:rPr>
        <w:t>教學單位學制則有學院及專科部，日間部學院部份：海洋資源暨工程學院：分設水產養殖系、食品科學系暨研究所（碩士班）、資訊工程系、電信工程系、電機工程系、水產資源與養殖研究所（碩士班）、電資研究所（碩士班）；人文暨管理學院：分設資訊管理系、行銷與物流管理系、航運管理系、應用外語系、服務業經營管理研究所（碩士班）、通識教育中心；觀光休閒學院：分設觀光休閒系、餐旅管理系、海洋運動與遊憩系、觀光休閒事業管理研究所（碩士班），組織架構圖如下所示。專科部：目前僅有二專水產養殖科，並於</w:t>
      </w:r>
      <w:r w:rsidRPr="001A627F">
        <w:rPr>
          <w:rFonts w:ascii="標楷體" w:eastAsia="標楷體" w:hAnsi="標楷體"/>
          <w:sz w:val="28"/>
        </w:rPr>
        <w:t>103</w:t>
      </w:r>
      <w:r w:rsidRPr="001A627F">
        <w:rPr>
          <w:rFonts w:ascii="標楷體" w:eastAsia="標楷體" w:hAnsi="標楷體" w:hint="eastAsia"/>
          <w:sz w:val="28"/>
        </w:rPr>
        <w:t>年</w:t>
      </w:r>
      <w:r w:rsidRPr="001A627F">
        <w:rPr>
          <w:rFonts w:ascii="標楷體" w:eastAsia="標楷體" w:hAnsi="標楷體"/>
          <w:sz w:val="28"/>
        </w:rPr>
        <w:t>8</w:t>
      </w:r>
      <w:r w:rsidRPr="001A627F">
        <w:rPr>
          <w:rFonts w:ascii="標楷體" w:eastAsia="標楷體" w:hAnsi="標楷體" w:hint="eastAsia"/>
          <w:sz w:val="28"/>
        </w:rPr>
        <w:t>月停招。</w:t>
      </w:r>
    </w:p>
    <w:p w:rsidR="000E695E" w:rsidRPr="00537623" w:rsidRDefault="000E695E" w:rsidP="00823662">
      <w:pPr>
        <w:spacing w:line="360" w:lineRule="exact"/>
        <w:jc w:val="center"/>
        <w:rPr>
          <w:rFonts w:ascii="標楷體" w:eastAsia="標楷體" w:hAnsi="標楷體"/>
        </w:rPr>
      </w:pPr>
    </w:p>
    <w:p w:rsidR="000E695E" w:rsidRPr="003B3720" w:rsidRDefault="000E695E" w:rsidP="00823662">
      <w:pPr>
        <w:spacing w:line="360" w:lineRule="exact"/>
        <w:jc w:val="center"/>
        <w:rPr>
          <w:rFonts w:ascii="標楷體" w:eastAsia="標楷體" w:hAnsi="標楷體"/>
          <w:b/>
        </w:rPr>
      </w:pPr>
      <w:r>
        <w:rPr>
          <w:noProof/>
        </w:rPr>
        <w:pict>
          <v:shape id="圖片 1" o:spid="_x0000_s1028" type="#_x0000_t75" alt="unnamed.png" style="position:absolute;left:0;text-align:left;margin-left:27.7pt;margin-top:.75pt;width:423.9pt;height:264.85pt;z-index:251656192;visibility:visible">
            <v:imagedata r:id="rId13" o:title=""/>
            <w10:wrap type="topAndBottom"/>
          </v:shape>
        </w:pict>
      </w:r>
      <w:r w:rsidRPr="0008117A">
        <w:rPr>
          <w:rFonts w:ascii="標楷體" w:eastAsia="標楷體" w:hAnsi="標楷體" w:hint="eastAsia"/>
          <w:b/>
          <w:sz w:val="28"/>
        </w:rPr>
        <w:t>圖</w:t>
      </w:r>
      <w:r w:rsidRPr="0008117A">
        <w:rPr>
          <w:rFonts w:ascii="標楷體" w:eastAsia="標楷體" w:hAnsi="標楷體"/>
          <w:b/>
          <w:sz w:val="28"/>
        </w:rPr>
        <w:t xml:space="preserve">2 </w:t>
      </w:r>
      <w:r w:rsidRPr="0008117A">
        <w:rPr>
          <w:rFonts w:ascii="標楷體" w:eastAsia="標楷體" w:hAnsi="標楷體" w:hint="eastAsia"/>
          <w:b/>
          <w:sz w:val="28"/>
        </w:rPr>
        <w:t>國立澎湖科技大學學術組織架構</w:t>
      </w:r>
    </w:p>
    <w:p w:rsidR="000E695E" w:rsidRDefault="000E695E" w:rsidP="006040C9">
      <w:pPr>
        <w:spacing w:before="240"/>
        <w:rPr>
          <w:rFonts w:ascii="標楷體" w:eastAsia="標楷體" w:hAnsi="標楷體"/>
          <w:b/>
          <w:sz w:val="40"/>
          <w:szCs w:val="40"/>
        </w:rPr>
      </w:pPr>
      <w:r w:rsidRPr="00E54035">
        <w:rPr>
          <w:rFonts w:ascii="標楷體" w:eastAsia="標楷體" w:hAnsi="標楷體" w:hint="eastAsia"/>
          <w:b/>
          <w:sz w:val="40"/>
          <w:szCs w:val="40"/>
        </w:rPr>
        <w:t>二、學生數</w:t>
      </w:r>
    </w:p>
    <w:p w:rsidR="000E695E" w:rsidRDefault="000E695E" w:rsidP="001A627F">
      <w:pPr>
        <w:spacing w:before="10" w:line="400" w:lineRule="exact"/>
        <w:rPr>
          <w:rFonts w:ascii="標楷體" w:eastAsia="標楷體" w:hAnsi="標楷體"/>
        </w:rPr>
      </w:pPr>
      <w:r>
        <w:rPr>
          <w:rFonts w:ascii="標楷體" w:eastAsia="標楷體" w:hAnsi="標楷體"/>
        </w:rPr>
        <w:t xml:space="preserve">     </w:t>
      </w:r>
      <w:r w:rsidRPr="001A627F">
        <w:rPr>
          <w:rFonts w:ascii="標楷體" w:eastAsia="標楷體" w:hAnsi="標楷體" w:hint="eastAsia"/>
          <w:sz w:val="28"/>
        </w:rPr>
        <w:t>本校</w:t>
      </w:r>
      <w:r w:rsidRPr="001A627F">
        <w:rPr>
          <w:rFonts w:ascii="標楷體" w:eastAsia="標楷體" w:hAnsi="標楷體"/>
          <w:sz w:val="28"/>
        </w:rPr>
        <w:t>10</w:t>
      </w:r>
      <w:r>
        <w:rPr>
          <w:rFonts w:ascii="標楷體" w:eastAsia="標楷體" w:hAnsi="標楷體"/>
          <w:sz w:val="28"/>
        </w:rPr>
        <w:t>2</w:t>
      </w:r>
      <w:r w:rsidRPr="001A627F">
        <w:rPr>
          <w:rFonts w:ascii="標楷體" w:eastAsia="標楷體" w:hAnsi="標楷體" w:hint="eastAsia"/>
          <w:sz w:val="28"/>
        </w:rPr>
        <w:t>學年第二學期之學生人數日間部：研究所</w:t>
      </w:r>
      <w:r>
        <w:rPr>
          <w:rFonts w:ascii="標楷體" w:eastAsia="標楷體" w:hAnsi="標楷體"/>
          <w:sz w:val="28"/>
        </w:rPr>
        <w:t>85</w:t>
      </w:r>
      <w:r w:rsidRPr="001A627F">
        <w:rPr>
          <w:rFonts w:ascii="標楷體" w:eastAsia="標楷體" w:hAnsi="標楷體" w:hint="eastAsia"/>
          <w:sz w:val="28"/>
        </w:rPr>
        <w:t>人，四技</w:t>
      </w:r>
      <w:r w:rsidRPr="001A627F">
        <w:rPr>
          <w:rFonts w:ascii="標楷體" w:eastAsia="標楷體" w:hAnsi="標楷體"/>
          <w:sz w:val="28"/>
        </w:rPr>
        <w:t>2,</w:t>
      </w:r>
      <w:r>
        <w:rPr>
          <w:rFonts w:ascii="標楷體" w:eastAsia="標楷體" w:hAnsi="標楷體"/>
          <w:sz w:val="28"/>
        </w:rPr>
        <w:t>439</w:t>
      </w:r>
      <w:r w:rsidRPr="001A627F">
        <w:rPr>
          <w:rFonts w:ascii="標楷體" w:eastAsia="標楷體" w:hAnsi="標楷體" w:hint="eastAsia"/>
          <w:sz w:val="28"/>
        </w:rPr>
        <w:t>人，合計</w:t>
      </w:r>
      <w:r w:rsidRPr="001A627F">
        <w:rPr>
          <w:rFonts w:ascii="標楷體" w:eastAsia="標楷體" w:hAnsi="標楷體"/>
          <w:sz w:val="28"/>
        </w:rPr>
        <w:t>2,</w:t>
      </w:r>
      <w:r>
        <w:rPr>
          <w:rFonts w:ascii="標楷體" w:eastAsia="標楷體" w:hAnsi="標楷體"/>
          <w:sz w:val="28"/>
        </w:rPr>
        <w:t>524</w:t>
      </w:r>
      <w:r w:rsidRPr="001A627F">
        <w:rPr>
          <w:rFonts w:ascii="標楷體" w:eastAsia="標楷體" w:hAnsi="標楷體" w:hint="eastAsia"/>
          <w:sz w:val="28"/>
        </w:rPr>
        <w:t>人；進修推廣部：研究所在職專班</w:t>
      </w:r>
      <w:r>
        <w:rPr>
          <w:rFonts w:ascii="標楷體" w:eastAsia="標楷體" w:hAnsi="標楷體"/>
          <w:sz w:val="28"/>
        </w:rPr>
        <w:t>37</w:t>
      </w:r>
      <w:r w:rsidRPr="001A627F">
        <w:rPr>
          <w:rFonts w:ascii="標楷體" w:eastAsia="標楷體" w:hAnsi="標楷體" w:hint="eastAsia"/>
          <w:sz w:val="28"/>
        </w:rPr>
        <w:t>人，四技</w:t>
      </w:r>
      <w:r>
        <w:rPr>
          <w:rFonts w:ascii="標楷體" w:eastAsia="標楷體" w:hAnsi="標楷體"/>
          <w:sz w:val="28"/>
        </w:rPr>
        <w:t>285</w:t>
      </w:r>
      <w:r w:rsidRPr="001A627F">
        <w:rPr>
          <w:rFonts w:ascii="標楷體" w:eastAsia="標楷體" w:hAnsi="標楷體" w:hint="eastAsia"/>
          <w:sz w:val="28"/>
        </w:rPr>
        <w:t>人，二專</w:t>
      </w:r>
      <w:r w:rsidRPr="001A627F">
        <w:rPr>
          <w:rFonts w:ascii="標楷體" w:eastAsia="標楷體" w:hAnsi="標楷體"/>
          <w:sz w:val="28"/>
        </w:rPr>
        <w:t>2</w:t>
      </w:r>
      <w:r>
        <w:rPr>
          <w:rFonts w:ascii="標楷體" w:eastAsia="標楷體" w:hAnsi="標楷體"/>
          <w:sz w:val="28"/>
        </w:rPr>
        <w:t>7</w:t>
      </w:r>
      <w:r w:rsidRPr="001A627F">
        <w:rPr>
          <w:rFonts w:ascii="標楷體" w:eastAsia="標楷體" w:hAnsi="標楷體" w:hint="eastAsia"/>
          <w:sz w:val="28"/>
        </w:rPr>
        <w:t>人，合計</w:t>
      </w:r>
      <w:r>
        <w:rPr>
          <w:rFonts w:ascii="標楷體" w:eastAsia="標楷體" w:hAnsi="標楷體"/>
          <w:sz w:val="28"/>
        </w:rPr>
        <w:t>349</w:t>
      </w:r>
      <w:r w:rsidRPr="001A627F">
        <w:rPr>
          <w:rFonts w:ascii="標楷體" w:eastAsia="標楷體" w:hAnsi="標楷體" w:hint="eastAsia"/>
          <w:sz w:val="28"/>
        </w:rPr>
        <w:t>人。總計全校學生共有</w:t>
      </w:r>
      <w:r>
        <w:rPr>
          <w:rFonts w:ascii="標楷體" w:eastAsia="標楷體" w:hAnsi="標楷體"/>
          <w:sz w:val="28"/>
        </w:rPr>
        <w:t>2</w:t>
      </w:r>
      <w:r w:rsidRPr="001A627F">
        <w:rPr>
          <w:rFonts w:ascii="標楷體" w:eastAsia="標楷體" w:hAnsi="標楷體"/>
          <w:sz w:val="28"/>
        </w:rPr>
        <w:t>,</w:t>
      </w:r>
      <w:r>
        <w:rPr>
          <w:rFonts w:ascii="標楷體" w:eastAsia="標楷體" w:hAnsi="標楷體"/>
          <w:sz w:val="28"/>
        </w:rPr>
        <w:t>873</w:t>
      </w:r>
      <w:r w:rsidRPr="001A627F">
        <w:rPr>
          <w:rFonts w:ascii="標楷體" w:eastAsia="標楷體" w:hAnsi="標楷體" w:hint="eastAsia"/>
          <w:sz w:val="28"/>
        </w:rPr>
        <w:t>人，其相關統計可見下表。</w:t>
      </w:r>
    </w:p>
    <w:p w:rsidR="000E695E" w:rsidRPr="003B3720" w:rsidRDefault="000E695E" w:rsidP="00F31CED">
      <w:pPr>
        <w:spacing w:before="240"/>
        <w:jc w:val="center"/>
        <w:rPr>
          <w:rFonts w:ascii="標楷體" w:eastAsia="標楷體"/>
          <w:b/>
          <w:sz w:val="44"/>
          <w:szCs w:val="40"/>
        </w:rPr>
      </w:pPr>
      <w:r w:rsidRPr="003B3720">
        <w:rPr>
          <w:rFonts w:ascii="標楷體" w:eastAsia="標楷體" w:hAnsi="標楷體" w:hint="eastAsia"/>
          <w:b/>
          <w:sz w:val="28"/>
        </w:rPr>
        <w:t>表</w:t>
      </w:r>
      <w:r>
        <w:rPr>
          <w:rFonts w:ascii="標楷體" w:eastAsia="標楷體" w:hAnsi="標楷體"/>
          <w:b/>
          <w:sz w:val="28"/>
        </w:rPr>
        <w:t>1 98~102</w:t>
      </w:r>
      <w:r w:rsidRPr="003B3720">
        <w:rPr>
          <w:rFonts w:ascii="標楷體" w:eastAsia="標楷體" w:hAnsi="標楷體" w:hint="eastAsia"/>
          <w:b/>
          <w:sz w:val="28"/>
        </w:rPr>
        <w:t>學年度學生數統計表</w:t>
      </w:r>
    </w:p>
    <w:tbl>
      <w:tblPr>
        <w:tblW w:w="5000" w:type="pct"/>
        <w:tblCellMar>
          <w:left w:w="0" w:type="dxa"/>
          <w:right w:w="0" w:type="dxa"/>
        </w:tblCellMar>
        <w:tblLook w:val="0000"/>
      </w:tblPr>
      <w:tblGrid>
        <w:gridCol w:w="853"/>
        <w:gridCol w:w="736"/>
        <w:gridCol w:w="736"/>
        <w:gridCol w:w="736"/>
        <w:gridCol w:w="770"/>
        <w:gridCol w:w="771"/>
        <w:gridCol w:w="771"/>
        <w:gridCol w:w="966"/>
        <w:gridCol w:w="1288"/>
        <w:gridCol w:w="869"/>
        <w:gridCol w:w="750"/>
        <w:gridCol w:w="696"/>
      </w:tblGrid>
      <w:tr w:rsidR="000E695E" w:rsidRPr="00E54035" w:rsidTr="00422645">
        <w:trPr>
          <w:cantSplit/>
          <w:trHeight w:val="359"/>
        </w:trPr>
        <w:tc>
          <w:tcPr>
            <w:tcW w:w="429" w:type="pct"/>
            <w:vMerge w:val="restart"/>
            <w:tcBorders>
              <w:top w:val="single" w:sz="4" w:space="0" w:color="auto"/>
              <w:left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學</w:t>
            </w:r>
          </w:p>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年</w:t>
            </w:r>
          </w:p>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度</w:t>
            </w:r>
          </w:p>
        </w:tc>
        <w:tc>
          <w:tcPr>
            <w:tcW w:w="1110" w:type="pct"/>
            <w:gridSpan w:val="3"/>
            <w:tcBorders>
              <w:top w:val="single" w:sz="4" w:space="0" w:color="auto"/>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專科部</w:t>
            </w:r>
          </w:p>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color w:val="000000"/>
                <w:sz w:val="28"/>
                <w:szCs w:val="28"/>
              </w:rPr>
              <w:t>(</w:t>
            </w:r>
            <w:r w:rsidRPr="00E54035">
              <w:rPr>
                <w:rFonts w:eastAsia="標楷體" w:hint="eastAsia"/>
                <w:color w:val="000000"/>
                <w:sz w:val="28"/>
                <w:szCs w:val="28"/>
              </w:rPr>
              <w:t>含</w:t>
            </w:r>
            <w:r w:rsidRPr="00E54035">
              <w:rPr>
                <w:rFonts w:eastAsia="標楷體"/>
                <w:color w:val="000000"/>
                <w:sz w:val="28"/>
                <w:szCs w:val="28"/>
              </w:rPr>
              <w:t>5</w:t>
            </w:r>
            <w:r w:rsidRPr="00E54035">
              <w:rPr>
                <w:rFonts w:eastAsia="標楷體" w:hint="eastAsia"/>
                <w:color w:val="000000"/>
                <w:sz w:val="28"/>
                <w:szCs w:val="28"/>
              </w:rPr>
              <w:t>專及</w:t>
            </w:r>
            <w:r w:rsidRPr="00E54035">
              <w:rPr>
                <w:rFonts w:eastAsia="標楷體"/>
                <w:color w:val="000000"/>
                <w:sz w:val="28"/>
                <w:szCs w:val="28"/>
              </w:rPr>
              <w:t>2</w:t>
            </w:r>
            <w:r w:rsidRPr="00E54035">
              <w:rPr>
                <w:rFonts w:eastAsia="標楷體" w:hint="eastAsia"/>
                <w:color w:val="000000"/>
                <w:sz w:val="28"/>
                <w:szCs w:val="28"/>
              </w:rPr>
              <w:t>專</w:t>
            </w:r>
            <w:r w:rsidRPr="00E54035">
              <w:rPr>
                <w:rFonts w:eastAsia="標楷體"/>
                <w:color w:val="000000"/>
                <w:sz w:val="28"/>
                <w:szCs w:val="28"/>
              </w:rPr>
              <w:t>)</w:t>
            </w:r>
          </w:p>
        </w:tc>
        <w:tc>
          <w:tcPr>
            <w:tcW w:w="1163" w:type="pct"/>
            <w:gridSpan w:val="3"/>
            <w:tcBorders>
              <w:top w:val="single" w:sz="4" w:space="0" w:color="auto"/>
              <w:left w:val="single" w:sz="4" w:space="0" w:color="auto"/>
              <w:bottom w:val="single" w:sz="4" w:space="0" w:color="auto"/>
              <w:right w:val="single" w:sz="4" w:space="0" w:color="000000"/>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大學部</w:t>
            </w:r>
          </w:p>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color w:val="000000"/>
                <w:sz w:val="28"/>
                <w:szCs w:val="28"/>
              </w:rPr>
              <w:t>(</w:t>
            </w:r>
            <w:r w:rsidRPr="00E54035">
              <w:rPr>
                <w:rFonts w:eastAsia="標楷體" w:hint="eastAsia"/>
                <w:color w:val="000000"/>
                <w:sz w:val="28"/>
                <w:szCs w:val="28"/>
              </w:rPr>
              <w:t>含</w:t>
            </w:r>
            <w:r w:rsidRPr="00E54035">
              <w:rPr>
                <w:rFonts w:eastAsia="標楷體"/>
                <w:color w:val="000000"/>
                <w:sz w:val="28"/>
                <w:szCs w:val="28"/>
              </w:rPr>
              <w:t>4</w:t>
            </w:r>
            <w:r w:rsidRPr="00E54035">
              <w:rPr>
                <w:rFonts w:eastAsia="標楷體" w:hint="eastAsia"/>
                <w:color w:val="000000"/>
                <w:sz w:val="28"/>
                <w:szCs w:val="28"/>
              </w:rPr>
              <w:t>技及</w:t>
            </w:r>
            <w:r w:rsidRPr="00E54035">
              <w:rPr>
                <w:rFonts w:eastAsia="標楷體"/>
                <w:color w:val="000000"/>
                <w:sz w:val="28"/>
                <w:szCs w:val="28"/>
              </w:rPr>
              <w:t>2</w:t>
            </w:r>
            <w:r w:rsidRPr="00E54035">
              <w:rPr>
                <w:rFonts w:eastAsia="標楷體" w:hint="eastAsia"/>
                <w:color w:val="000000"/>
                <w:sz w:val="28"/>
                <w:szCs w:val="28"/>
              </w:rPr>
              <w:t>技</w:t>
            </w:r>
            <w:r w:rsidRPr="00E54035">
              <w:rPr>
                <w:rFonts w:eastAsia="標楷體"/>
                <w:color w:val="000000"/>
                <w:sz w:val="28"/>
                <w:szCs w:val="28"/>
              </w:rPr>
              <w:t>)</w:t>
            </w:r>
          </w:p>
        </w:tc>
        <w:tc>
          <w:tcPr>
            <w:tcW w:w="1948" w:type="pct"/>
            <w:gridSpan w:val="4"/>
            <w:tcBorders>
              <w:top w:val="single" w:sz="4" w:space="0" w:color="auto"/>
              <w:left w:val="nil"/>
              <w:bottom w:val="single" w:sz="4" w:space="0" w:color="auto"/>
              <w:right w:val="single" w:sz="4" w:space="0" w:color="000000"/>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研究生</w:t>
            </w:r>
          </w:p>
        </w:tc>
        <w:tc>
          <w:tcPr>
            <w:tcW w:w="350" w:type="pct"/>
            <w:vMerge w:val="restar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總計</w:t>
            </w:r>
          </w:p>
        </w:tc>
      </w:tr>
      <w:tr w:rsidR="000E695E" w:rsidRPr="00E54035" w:rsidTr="00422645">
        <w:trPr>
          <w:cantSplit/>
          <w:trHeight w:val="719"/>
        </w:trPr>
        <w:tc>
          <w:tcPr>
            <w:tcW w:w="429" w:type="pct"/>
            <w:vMerge/>
            <w:tcBorders>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p>
        </w:tc>
        <w:tc>
          <w:tcPr>
            <w:tcW w:w="370" w:type="pct"/>
            <w:tcBorders>
              <w:top w:val="single" w:sz="4" w:space="0" w:color="auto"/>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日間</w:t>
            </w:r>
          </w:p>
        </w:tc>
        <w:tc>
          <w:tcPr>
            <w:tcW w:w="370" w:type="pct"/>
            <w:tcBorders>
              <w:top w:val="single" w:sz="4" w:space="0" w:color="auto"/>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夜間</w:t>
            </w:r>
          </w:p>
        </w:tc>
        <w:tc>
          <w:tcPr>
            <w:tcW w:w="370" w:type="pct"/>
            <w:tcBorders>
              <w:top w:val="single" w:sz="4" w:space="0" w:color="auto"/>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小計</w:t>
            </w:r>
          </w:p>
        </w:tc>
        <w:tc>
          <w:tcPr>
            <w:tcW w:w="387" w:type="pct"/>
            <w:tcBorders>
              <w:top w:val="nil"/>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日間</w:t>
            </w:r>
          </w:p>
        </w:tc>
        <w:tc>
          <w:tcPr>
            <w:tcW w:w="388" w:type="pct"/>
            <w:tcBorders>
              <w:top w:val="nil"/>
              <w:left w:val="nil"/>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夜間</w:t>
            </w:r>
          </w:p>
        </w:tc>
        <w:tc>
          <w:tcPr>
            <w:tcW w:w="388" w:type="pct"/>
            <w:tcBorders>
              <w:top w:val="nil"/>
              <w:left w:val="nil"/>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小計</w:t>
            </w:r>
          </w:p>
        </w:tc>
        <w:tc>
          <w:tcPr>
            <w:tcW w:w="486" w:type="pct"/>
            <w:tcBorders>
              <w:top w:val="nil"/>
              <w:left w:val="nil"/>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碩士生</w:t>
            </w:r>
          </w:p>
        </w:tc>
        <w:tc>
          <w:tcPr>
            <w:tcW w:w="648" w:type="pct"/>
            <w:tcBorders>
              <w:top w:val="nil"/>
              <w:left w:val="nil"/>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碩士</w:t>
            </w:r>
          </w:p>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在職專班</w:t>
            </w:r>
          </w:p>
        </w:tc>
        <w:tc>
          <w:tcPr>
            <w:tcW w:w="437" w:type="pct"/>
            <w:tcBorders>
              <w:top w:val="nil"/>
              <w:left w:val="nil"/>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博士生</w:t>
            </w:r>
          </w:p>
        </w:tc>
        <w:tc>
          <w:tcPr>
            <w:tcW w:w="377" w:type="pct"/>
            <w:tcBorders>
              <w:top w:val="nil"/>
              <w:left w:val="nil"/>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hint="eastAsia"/>
                <w:color w:val="000000"/>
                <w:sz w:val="28"/>
                <w:szCs w:val="28"/>
              </w:rPr>
              <w:t>小計</w:t>
            </w:r>
          </w:p>
        </w:tc>
        <w:tc>
          <w:tcPr>
            <w:tcW w:w="350" w:type="pct"/>
            <w:vMerge/>
            <w:tcBorders>
              <w:top w:val="single" w:sz="4" w:space="0" w:color="auto"/>
              <w:left w:val="single" w:sz="4" w:space="0" w:color="auto"/>
              <w:bottom w:val="single" w:sz="4" w:space="0" w:color="auto"/>
              <w:right w:val="single" w:sz="4" w:space="0" w:color="auto"/>
            </w:tcBorders>
            <w:vAlign w:val="center"/>
          </w:tcPr>
          <w:p w:rsidR="000E695E" w:rsidRPr="00E54035" w:rsidRDefault="000E695E" w:rsidP="00422645">
            <w:pPr>
              <w:snapToGrid w:val="0"/>
              <w:spacing w:line="240" w:lineRule="atLeast"/>
              <w:jc w:val="center"/>
              <w:rPr>
                <w:rFonts w:eastAsia="標楷體"/>
                <w:color w:val="000000"/>
                <w:sz w:val="28"/>
                <w:szCs w:val="28"/>
              </w:rPr>
            </w:pPr>
          </w:p>
        </w:tc>
      </w:tr>
      <w:tr w:rsidR="000E695E" w:rsidRPr="00266434" w:rsidTr="00422645">
        <w:trPr>
          <w:trHeight w:val="433"/>
        </w:trPr>
        <w:tc>
          <w:tcPr>
            <w:tcW w:w="429" w:type="pct"/>
            <w:tcBorders>
              <w:top w:val="single" w:sz="4" w:space="0" w:color="auto"/>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color w:val="000000"/>
                <w:sz w:val="28"/>
                <w:szCs w:val="28"/>
              </w:rPr>
              <w:t>98</w:t>
            </w:r>
            <w:r w:rsidRPr="00E54035">
              <w:rPr>
                <w:rFonts w:eastAsia="標楷體"/>
                <w:color w:val="000000"/>
                <w:sz w:val="28"/>
                <w:szCs w:val="28"/>
              </w:rPr>
              <w:br/>
            </w:r>
            <w:r w:rsidRPr="00E54035">
              <w:rPr>
                <w:rFonts w:eastAsia="標楷體" w:hint="eastAsia"/>
                <w:color w:val="000000"/>
                <w:sz w:val="28"/>
                <w:szCs w:val="28"/>
              </w:rPr>
              <w:t>學年度</w:t>
            </w:r>
          </w:p>
        </w:tc>
        <w:tc>
          <w:tcPr>
            <w:tcW w:w="370" w:type="pct"/>
            <w:tcBorders>
              <w:top w:val="single" w:sz="4" w:space="0" w:color="auto"/>
              <w:left w:val="single" w:sz="4" w:space="0" w:color="auto"/>
              <w:bottom w:val="single" w:sz="4" w:space="0" w:color="auto"/>
              <w:right w:val="nil"/>
            </w:tcBorders>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0</w:t>
            </w:r>
          </w:p>
        </w:tc>
        <w:tc>
          <w:tcPr>
            <w:tcW w:w="370" w:type="pct"/>
            <w:tcBorders>
              <w:top w:val="single" w:sz="4" w:space="0" w:color="auto"/>
              <w:left w:val="single" w:sz="4" w:space="0" w:color="auto"/>
              <w:bottom w:val="single" w:sz="4" w:space="0" w:color="auto"/>
              <w:right w:val="nil"/>
            </w:tcBorders>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23</w:t>
            </w:r>
          </w:p>
        </w:tc>
        <w:tc>
          <w:tcPr>
            <w:tcW w:w="370" w:type="pct"/>
            <w:tcBorders>
              <w:top w:val="single" w:sz="4" w:space="0" w:color="auto"/>
              <w:left w:val="single" w:sz="4" w:space="0" w:color="auto"/>
              <w:bottom w:val="single" w:sz="4" w:space="0" w:color="auto"/>
              <w:right w:val="nil"/>
            </w:tcBorders>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23</w:t>
            </w:r>
          </w:p>
        </w:tc>
        <w:tc>
          <w:tcPr>
            <w:tcW w:w="3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2528</w:t>
            </w:r>
          </w:p>
        </w:tc>
        <w:tc>
          <w:tcPr>
            <w:tcW w:w="3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301</w:t>
            </w:r>
          </w:p>
        </w:tc>
        <w:tc>
          <w:tcPr>
            <w:tcW w:w="3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2829</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78</w:t>
            </w:r>
          </w:p>
        </w:tc>
        <w:tc>
          <w:tcPr>
            <w:tcW w:w="6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18</w:t>
            </w: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0</w:t>
            </w:r>
          </w:p>
        </w:tc>
        <w:tc>
          <w:tcPr>
            <w:tcW w:w="3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96</w:t>
            </w: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2948</w:t>
            </w:r>
          </w:p>
        </w:tc>
      </w:tr>
      <w:tr w:rsidR="000E695E" w:rsidRPr="00266434" w:rsidTr="00422645">
        <w:trPr>
          <w:trHeight w:val="433"/>
        </w:trPr>
        <w:tc>
          <w:tcPr>
            <w:tcW w:w="429" w:type="pct"/>
            <w:tcBorders>
              <w:top w:val="single" w:sz="4" w:space="0" w:color="auto"/>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color w:val="000000"/>
                <w:sz w:val="28"/>
                <w:szCs w:val="28"/>
              </w:rPr>
              <w:t>99</w:t>
            </w:r>
            <w:r w:rsidRPr="00E54035">
              <w:rPr>
                <w:rFonts w:eastAsia="標楷體"/>
                <w:color w:val="000000"/>
                <w:sz w:val="28"/>
                <w:szCs w:val="28"/>
              </w:rPr>
              <w:br/>
            </w:r>
            <w:r w:rsidRPr="00E54035">
              <w:rPr>
                <w:rFonts w:eastAsia="標楷體" w:hint="eastAsia"/>
                <w:color w:val="000000"/>
                <w:sz w:val="28"/>
                <w:szCs w:val="28"/>
              </w:rPr>
              <w:t>學年度</w:t>
            </w:r>
          </w:p>
        </w:tc>
        <w:tc>
          <w:tcPr>
            <w:tcW w:w="370" w:type="pct"/>
            <w:tcBorders>
              <w:top w:val="single" w:sz="4" w:space="0" w:color="auto"/>
              <w:left w:val="single" w:sz="4" w:space="0" w:color="auto"/>
              <w:bottom w:val="single" w:sz="4" w:space="0" w:color="auto"/>
              <w:right w:val="nil"/>
            </w:tcBorders>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0</w:t>
            </w:r>
          </w:p>
        </w:tc>
        <w:tc>
          <w:tcPr>
            <w:tcW w:w="370" w:type="pct"/>
            <w:tcBorders>
              <w:top w:val="single" w:sz="4" w:space="0" w:color="auto"/>
              <w:left w:val="single" w:sz="4" w:space="0" w:color="auto"/>
              <w:bottom w:val="single" w:sz="4" w:space="0" w:color="auto"/>
              <w:right w:val="nil"/>
            </w:tcBorders>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18</w:t>
            </w:r>
          </w:p>
        </w:tc>
        <w:tc>
          <w:tcPr>
            <w:tcW w:w="370" w:type="pct"/>
            <w:tcBorders>
              <w:top w:val="single" w:sz="4" w:space="0" w:color="auto"/>
              <w:left w:val="single" w:sz="4" w:space="0" w:color="auto"/>
              <w:bottom w:val="single" w:sz="4" w:space="0" w:color="auto"/>
              <w:right w:val="nil"/>
            </w:tcBorders>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18</w:t>
            </w:r>
          </w:p>
        </w:tc>
        <w:tc>
          <w:tcPr>
            <w:tcW w:w="3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2521</w:t>
            </w:r>
          </w:p>
        </w:tc>
        <w:tc>
          <w:tcPr>
            <w:tcW w:w="3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302</w:t>
            </w:r>
          </w:p>
        </w:tc>
        <w:tc>
          <w:tcPr>
            <w:tcW w:w="3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2823</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77</w:t>
            </w:r>
          </w:p>
        </w:tc>
        <w:tc>
          <w:tcPr>
            <w:tcW w:w="6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20</w:t>
            </w: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0</w:t>
            </w:r>
          </w:p>
        </w:tc>
        <w:tc>
          <w:tcPr>
            <w:tcW w:w="3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97</w:t>
            </w: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2938</w:t>
            </w:r>
          </w:p>
        </w:tc>
      </w:tr>
      <w:tr w:rsidR="000E695E" w:rsidRPr="00266434" w:rsidTr="00422645">
        <w:trPr>
          <w:trHeight w:val="433"/>
        </w:trPr>
        <w:tc>
          <w:tcPr>
            <w:tcW w:w="429" w:type="pct"/>
            <w:tcBorders>
              <w:top w:val="single" w:sz="4" w:space="0" w:color="auto"/>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color w:val="000000"/>
                <w:sz w:val="28"/>
                <w:szCs w:val="28"/>
              </w:rPr>
              <w:t>100</w:t>
            </w:r>
            <w:r w:rsidRPr="00E54035">
              <w:rPr>
                <w:rFonts w:eastAsia="標楷體"/>
                <w:color w:val="000000"/>
                <w:sz w:val="28"/>
                <w:szCs w:val="28"/>
              </w:rPr>
              <w:br/>
            </w:r>
            <w:r w:rsidRPr="00E54035">
              <w:rPr>
                <w:rFonts w:eastAsia="標楷體" w:hint="eastAsia"/>
                <w:color w:val="000000"/>
                <w:sz w:val="28"/>
                <w:szCs w:val="28"/>
              </w:rPr>
              <w:t>學年度</w:t>
            </w:r>
          </w:p>
        </w:tc>
        <w:tc>
          <w:tcPr>
            <w:tcW w:w="370" w:type="pct"/>
            <w:tcBorders>
              <w:top w:val="single" w:sz="4" w:space="0" w:color="auto"/>
              <w:left w:val="single" w:sz="4" w:space="0" w:color="auto"/>
              <w:bottom w:val="single" w:sz="4" w:space="0" w:color="auto"/>
              <w:right w:val="nil"/>
            </w:tcBorders>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0</w:t>
            </w:r>
          </w:p>
        </w:tc>
        <w:tc>
          <w:tcPr>
            <w:tcW w:w="370" w:type="pct"/>
            <w:tcBorders>
              <w:top w:val="single" w:sz="4" w:space="0" w:color="auto"/>
              <w:left w:val="single" w:sz="4" w:space="0" w:color="auto"/>
              <w:bottom w:val="single" w:sz="4" w:space="0" w:color="auto"/>
              <w:right w:val="nil"/>
            </w:tcBorders>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22</w:t>
            </w:r>
          </w:p>
        </w:tc>
        <w:tc>
          <w:tcPr>
            <w:tcW w:w="370" w:type="pct"/>
            <w:tcBorders>
              <w:top w:val="single" w:sz="4" w:space="0" w:color="auto"/>
              <w:left w:val="single" w:sz="4" w:space="0" w:color="auto"/>
              <w:bottom w:val="single" w:sz="4" w:space="0" w:color="auto"/>
              <w:right w:val="nil"/>
            </w:tcBorders>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22</w:t>
            </w:r>
          </w:p>
        </w:tc>
        <w:tc>
          <w:tcPr>
            <w:tcW w:w="3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2531</w:t>
            </w:r>
          </w:p>
        </w:tc>
        <w:tc>
          <w:tcPr>
            <w:tcW w:w="3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293</w:t>
            </w:r>
          </w:p>
        </w:tc>
        <w:tc>
          <w:tcPr>
            <w:tcW w:w="3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2798</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76</w:t>
            </w:r>
          </w:p>
        </w:tc>
        <w:tc>
          <w:tcPr>
            <w:tcW w:w="6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24</w:t>
            </w: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0</w:t>
            </w:r>
          </w:p>
        </w:tc>
        <w:tc>
          <w:tcPr>
            <w:tcW w:w="3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100</w:t>
            </w: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266434" w:rsidRDefault="000E695E" w:rsidP="00422645">
            <w:pPr>
              <w:spacing w:before="100" w:beforeAutospacing="1" w:after="100" w:afterAutospacing="1" w:line="400" w:lineRule="exact"/>
              <w:jc w:val="center"/>
              <w:rPr>
                <w:rFonts w:ascii="標楷體" w:eastAsia="標楷體" w:hAnsi="標楷體"/>
                <w:color w:val="000000"/>
                <w:sz w:val="28"/>
                <w:szCs w:val="28"/>
              </w:rPr>
            </w:pPr>
            <w:r>
              <w:rPr>
                <w:rFonts w:ascii="標楷體" w:eastAsia="標楷體" w:hAnsi="標楷體"/>
                <w:color w:val="000000"/>
                <w:sz w:val="28"/>
                <w:szCs w:val="28"/>
              </w:rPr>
              <w:t>2920</w:t>
            </w:r>
          </w:p>
        </w:tc>
      </w:tr>
      <w:tr w:rsidR="000E695E" w:rsidRPr="00E54035" w:rsidTr="00422645">
        <w:trPr>
          <w:trHeight w:val="433"/>
        </w:trPr>
        <w:tc>
          <w:tcPr>
            <w:tcW w:w="429" w:type="pct"/>
            <w:tcBorders>
              <w:top w:val="single" w:sz="4" w:space="0" w:color="auto"/>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color w:val="000000"/>
                <w:sz w:val="28"/>
                <w:szCs w:val="28"/>
              </w:rPr>
              <w:t>101</w:t>
            </w:r>
            <w:r w:rsidRPr="00E54035">
              <w:rPr>
                <w:rFonts w:eastAsia="標楷體"/>
                <w:color w:val="000000"/>
                <w:sz w:val="28"/>
                <w:szCs w:val="28"/>
              </w:rPr>
              <w:br/>
            </w:r>
            <w:r w:rsidRPr="00E54035">
              <w:rPr>
                <w:rFonts w:eastAsia="標楷體" w:hint="eastAsia"/>
                <w:color w:val="000000"/>
                <w:sz w:val="28"/>
                <w:szCs w:val="28"/>
              </w:rPr>
              <w:t>學年度</w:t>
            </w:r>
          </w:p>
        </w:tc>
        <w:tc>
          <w:tcPr>
            <w:tcW w:w="370" w:type="pct"/>
            <w:tcBorders>
              <w:top w:val="single" w:sz="4" w:space="0" w:color="auto"/>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0</w:t>
            </w:r>
          </w:p>
        </w:tc>
        <w:tc>
          <w:tcPr>
            <w:tcW w:w="370" w:type="pct"/>
            <w:tcBorders>
              <w:top w:val="single" w:sz="4" w:space="0" w:color="auto"/>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23</w:t>
            </w:r>
          </w:p>
        </w:tc>
        <w:tc>
          <w:tcPr>
            <w:tcW w:w="370" w:type="pct"/>
            <w:tcBorders>
              <w:top w:val="single" w:sz="4" w:space="0" w:color="auto"/>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23</w:t>
            </w:r>
          </w:p>
        </w:tc>
        <w:tc>
          <w:tcPr>
            <w:tcW w:w="3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2469</w:t>
            </w:r>
          </w:p>
        </w:tc>
        <w:tc>
          <w:tcPr>
            <w:tcW w:w="3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288</w:t>
            </w:r>
          </w:p>
        </w:tc>
        <w:tc>
          <w:tcPr>
            <w:tcW w:w="3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2732</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77</w:t>
            </w:r>
          </w:p>
        </w:tc>
        <w:tc>
          <w:tcPr>
            <w:tcW w:w="6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34</w:t>
            </w: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0</w:t>
            </w:r>
          </w:p>
        </w:tc>
        <w:tc>
          <w:tcPr>
            <w:tcW w:w="3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111</w:t>
            </w: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2866</w:t>
            </w:r>
          </w:p>
        </w:tc>
      </w:tr>
      <w:tr w:rsidR="000E695E" w:rsidRPr="00E54035" w:rsidTr="00422645">
        <w:trPr>
          <w:trHeight w:val="433"/>
        </w:trPr>
        <w:tc>
          <w:tcPr>
            <w:tcW w:w="429" w:type="pct"/>
            <w:tcBorders>
              <w:top w:val="single" w:sz="4" w:space="0" w:color="auto"/>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sidRPr="00E54035">
              <w:rPr>
                <w:rFonts w:eastAsia="標楷體"/>
                <w:color w:val="000000"/>
                <w:sz w:val="28"/>
                <w:szCs w:val="28"/>
              </w:rPr>
              <w:t>102</w:t>
            </w:r>
            <w:r w:rsidRPr="00E54035">
              <w:rPr>
                <w:rFonts w:eastAsia="標楷體"/>
                <w:color w:val="000000"/>
                <w:sz w:val="28"/>
                <w:szCs w:val="28"/>
              </w:rPr>
              <w:br/>
            </w:r>
            <w:r w:rsidRPr="00E54035">
              <w:rPr>
                <w:rFonts w:eastAsia="標楷體" w:hint="eastAsia"/>
                <w:color w:val="000000"/>
                <w:sz w:val="28"/>
                <w:szCs w:val="28"/>
              </w:rPr>
              <w:t>學年度</w:t>
            </w:r>
          </w:p>
        </w:tc>
        <w:tc>
          <w:tcPr>
            <w:tcW w:w="370" w:type="pct"/>
            <w:tcBorders>
              <w:top w:val="single" w:sz="4" w:space="0" w:color="auto"/>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0</w:t>
            </w:r>
          </w:p>
        </w:tc>
        <w:tc>
          <w:tcPr>
            <w:tcW w:w="370" w:type="pct"/>
            <w:tcBorders>
              <w:top w:val="single" w:sz="4" w:space="0" w:color="auto"/>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27</w:t>
            </w:r>
          </w:p>
        </w:tc>
        <w:tc>
          <w:tcPr>
            <w:tcW w:w="370" w:type="pct"/>
            <w:tcBorders>
              <w:top w:val="single" w:sz="4" w:space="0" w:color="auto"/>
              <w:left w:val="single" w:sz="4" w:space="0" w:color="auto"/>
              <w:bottom w:val="single" w:sz="4" w:space="0" w:color="auto"/>
              <w:right w:val="nil"/>
            </w:tcBorders>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27</w:t>
            </w:r>
          </w:p>
        </w:tc>
        <w:tc>
          <w:tcPr>
            <w:tcW w:w="38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2439</w:t>
            </w:r>
          </w:p>
        </w:tc>
        <w:tc>
          <w:tcPr>
            <w:tcW w:w="3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285</w:t>
            </w:r>
          </w:p>
        </w:tc>
        <w:tc>
          <w:tcPr>
            <w:tcW w:w="38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2724</w:t>
            </w:r>
          </w:p>
        </w:tc>
        <w:tc>
          <w:tcPr>
            <w:tcW w:w="486"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85</w:t>
            </w:r>
          </w:p>
        </w:tc>
        <w:tc>
          <w:tcPr>
            <w:tcW w:w="648"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37</w:t>
            </w:r>
          </w:p>
        </w:tc>
        <w:tc>
          <w:tcPr>
            <w:tcW w:w="43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0</w:t>
            </w:r>
          </w:p>
        </w:tc>
        <w:tc>
          <w:tcPr>
            <w:tcW w:w="377"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122</w:t>
            </w:r>
          </w:p>
        </w:tc>
        <w:tc>
          <w:tcPr>
            <w:tcW w:w="350" w:type="pct"/>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22645">
            <w:pPr>
              <w:snapToGrid w:val="0"/>
              <w:spacing w:line="240" w:lineRule="atLeast"/>
              <w:jc w:val="center"/>
              <w:rPr>
                <w:rFonts w:eastAsia="標楷體"/>
                <w:color w:val="000000"/>
                <w:sz w:val="28"/>
                <w:szCs w:val="28"/>
              </w:rPr>
            </w:pPr>
            <w:r>
              <w:rPr>
                <w:rFonts w:eastAsia="標楷體"/>
                <w:color w:val="000000"/>
                <w:sz w:val="28"/>
                <w:szCs w:val="28"/>
              </w:rPr>
              <w:t>2873</w:t>
            </w:r>
          </w:p>
        </w:tc>
      </w:tr>
    </w:tbl>
    <w:p w:rsidR="000E695E" w:rsidRPr="00FA20A9" w:rsidRDefault="000E695E" w:rsidP="00FA20A9">
      <w:pPr>
        <w:pStyle w:val="Default"/>
        <w:ind w:leftChars="-54" w:left="-130" w:firstLineChars="50" w:firstLine="120"/>
        <w:jc w:val="both"/>
        <w:rPr>
          <w:rFonts w:hAnsi="標楷體"/>
          <w:color w:val="auto"/>
          <w:u w:val="single"/>
        </w:rPr>
      </w:pPr>
      <w:r w:rsidRPr="00FA20A9">
        <w:rPr>
          <w:rFonts w:hAnsi="標楷體" w:hint="eastAsia"/>
          <w:color w:val="auto"/>
          <w:u w:val="single"/>
        </w:rPr>
        <w:t>備註：以每學年度下學期為基準。</w:t>
      </w:r>
    </w:p>
    <w:p w:rsidR="000E695E" w:rsidRDefault="000E695E" w:rsidP="00225132">
      <w:pPr>
        <w:widowControl/>
        <w:rPr>
          <w:rFonts w:ascii="標楷體" w:eastAsia="標楷體" w:hAnsi="標楷體"/>
          <w:b/>
          <w:sz w:val="40"/>
          <w:szCs w:val="40"/>
        </w:rPr>
      </w:pPr>
      <w:r w:rsidRPr="00E54035">
        <w:rPr>
          <w:rFonts w:ascii="標楷體" w:eastAsia="標楷體" w:hAnsi="標楷體" w:hint="eastAsia"/>
          <w:b/>
          <w:sz w:val="40"/>
          <w:szCs w:val="40"/>
        </w:rPr>
        <w:t>三、專</w:t>
      </w:r>
      <w:r w:rsidRPr="00E54035">
        <w:rPr>
          <w:rFonts w:ascii="標楷體" w:eastAsia="標楷體" w:hAnsi="標楷體"/>
          <w:b/>
          <w:sz w:val="40"/>
          <w:szCs w:val="40"/>
        </w:rPr>
        <w:t>(</w:t>
      </w:r>
      <w:r w:rsidRPr="00E54035">
        <w:rPr>
          <w:rFonts w:ascii="標楷體" w:eastAsia="標楷體" w:hAnsi="標楷體" w:hint="eastAsia"/>
          <w:b/>
          <w:sz w:val="40"/>
          <w:szCs w:val="40"/>
        </w:rPr>
        <w:t>兼</w:t>
      </w:r>
      <w:r w:rsidRPr="00E54035">
        <w:rPr>
          <w:rFonts w:ascii="標楷體" w:eastAsia="標楷體" w:hAnsi="標楷體"/>
          <w:b/>
          <w:sz w:val="40"/>
          <w:szCs w:val="40"/>
        </w:rPr>
        <w:t>)</w:t>
      </w:r>
      <w:r w:rsidRPr="00E54035">
        <w:rPr>
          <w:rFonts w:ascii="標楷體" w:eastAsia="標楷體" w:hAnsi="標楷體" w:hint="eastAsia"/>
          <w:b/>
          <w:sz w:val="40"/>
          <w:szCs w:val="40"/>
        </w:rPr>
        <w:t>任教師數</w:t>
      </w:r>
    </w:p>
    <w:p w:rsidR="000E695E" w:rsidRPr="001A627F" w:rsidRDefault="000E695E" w:rsidP="00320E1A">
      <w:pPr>
        <w:widowControl/>
        <w:spacing w:beforeLines="50" w:line="400" w:lineRule="exact"/>
        <w:rPr>
          <w:rFonts w:ascii="標楷體" w:eastAsia="標楷體" w:hAnsi="標楷體"/>
          <w:b/>
          <w:sz w:val="44"/>
          <w:szCs w:val="40"/>
        </w:rPr>
      </w:pPr>
      <w:r>
        <w:rPr>
          <w:rFonts w:ascii="標楷體" w:eastAsia="標楷體" w:hAnsi="標楷體"/>
        </w:rPr>
        <w:t xml:space="preserve">    </w:t>
      </w:r>
      <w:r w:rsidRPr="001A627F">
        <w:rPr>
          <w:rFonts w:ascii="標楷體" w:eastAsia="標楷體" w:hAnsi="標楷體" w:hint="eastAsia"/>
          <w:sz w:val="28"/>
        </w:rPr>
        <w:t>關於本校</w:t>
      </w:r>
      <w:r w:rsidRPr="001A627F">
        <w:rPr>
          <w:rFonts w:ascii="標楷體" w:eastAsia="標楷體" w:hAnsi="標楷體"/>
          <w:sz w:val="28"/>
        </w:rPr>
        <w:t>102</w:t>
      </w:r>
      <w:r w:rsidRPr="001A627F">
        <w:rPr>
          <w:rFonts w:ascii="標楷體" w:eastAsia="標楷體" w:hAnsi="標楷體" w:hint="eastAsia"/>
          <w:sz w:val="28"/>
        </w:rPr>
        <w:t>學年之教師數量，專任教師為</w:t>
      </w:r>
      <w:r w:rsidRPr="001A627F">
        <w:rPr>
          <w:rFonts w:ascii="標楷體" w:eastAsia="標楷體" w:hAnsi="標楷體"/>
          <w:sz w:val="28"/>
        </w:rPr>
        <w:t>119</w:t>
      </w:r>
      <w:r w:rsidRPr="001A627F">
        <w:rPr>
          <w:rFonts w:ascii="標楷體" w:eastAsia="標楷體" w:hAnsi="標楷體" w:hint="eastAsia"/>
          <w:sz w:val="28"/>
        </w:rPr>
        <w:t>人，其中教授為</w:t>
      </w:r>
      <w:r w:rsidRPr="001A627F">
        <w:rPr>
          <w:rFonts w:ascii="標楷體" w:eastAsia="標楷體" w:hAnsi="標楷體"/>
          <w:sz w:val="28"/>
        </w:rPr>
        <w:t>21</w:t>
      </w:r>
      <w:r w:rsidRPr="001A627F">
        <w:rPr>
          <w:rFonts w:ascii="標楷體" w:eastAsia="標楷體" w:hAnsi="標楷體" w:hint="eastAsia"/>
          <w:sz w:val="28"/>
        </w:rPr>
        <w:t>人；副教授</w:t>
      </w:r>
      <w:r w:rsidRPr="001A627F">
        <w:rPr>
          <w:rFonts w:ascii="標楷體" w:eastAsia="標楷體" w:hAnsi="標楷體"/>
          <w:sz w:val="28"/>
        </w:rPr>
        <w:t>42</w:t>
      </w:r>
      <w:r w:rsidRPr="001A627F">
        <w:rPr>
          <w:rFonts w:ascii="標楷體" w:eastAsia="標楷體" w:hAnsi="標楷體" w:hint="eastAsia"/>
          <w:sz w:val="28"/>
        </w:rPr>
        <w:t>人；助理教授為</w:t>
      </w:r>
      <w:r w:rsidRPr="001A627F">
        <w:rPr>
          <w:rFonts w:ascii="標楷體" w:eastAsia="標楷體" w:hAnsi="標楷體"/>
          <w:sz w:val="28"/>
        </w:rPr>
        <w:t>37</w:t>
      </w:r>
      <w:r w:rsidRPr="001A627F">
        <w:rPr>
          <w:rFonts w:ascii="標楷體" w:eastAsia="標楷體" w:hAnsi="標楷體" w:hint="eastAsia"/>
          <w:sz w:val="28"/>
        </w:rPr>
        <w:t>人；講師為</w:t>
      </w:r>
      <w:r w:rsidRPr="001A627F">
        <w:rPr>
          <w:rFonts w:ascii="標楷體" w:eastAsia="標楷體" w:hAnsi="標楷體"/>
          <w:sz w:val="28"/>
        </w:rPr>
        <w:t>15</w:t>
      </w:r>
      <w:r w:rsidRPr="001A627F">
        <w:rPr>
          <w:rFonts w:ascii="標楷體" w:eastAsia="標楷體" w:hAnsi="標楷體" w:hint="eastAsia"/>
          <w:sz w:val="28"/>
        </w:rPr>
        <w:t>人；其他</w:t>
      </w:r>
      <w:r w:rsidRPr="001A627F">
        <w:rPr>
          <w:rFonts w:ascii="標楷體" w:eastAsia="標楷體" w:hAnsi="標楷體"/>
          <w:sz w:val="28"/>
        </w:rPr>
        <w:t>(</w:t>
      </w:r>
      <w:r w:rsidRPr="001A627F">
        <w:rPr>
          <w:rFonts w:ascii="標楷體" w:eastAsia="標楷體" w:hAnsi="標楷體" w:hint="eastAsia"/>
          <w:sz w:val="28"/>
        </w:rPr>
        <w:t>含專技人員及專技教師</w:t>
      </w:r>
      <w:r w:rsidRPr="001A627F">
        <w:rPr>
          <w:rFonts w:ascii="標楷體" w:eastAsia="標楷體" w:hAnsi="標楷體"/>
          <w:sz w:val="28"/>
        </w:rPr>
        <w:t>)</w:t>
      </w:r>
      <w:r w:rsidRPr="001A627F">
        <w:rPr>
          <w:rFonts w:ascii="標楷體" w:eastAsia="標楷體" w:hAnsi="標楷體" w:hint="eastAsia"/>
          <w:sz w:val="28"/>
        </w:rPr>
        <w:t>為</w:t>
      </w:r>
      <w:r w:rsidRPr="001A627F">
        <w:rPr>
          <w:rFonts w:ascii="標楷體" w:eastAsia="標楷體" w:hAnsi="標楷體"/>
          <w:sz w:val="28"/>
        </w:rPr>
        <w:t>4</w:t>
      </w:r>
      <w:r w:rsidRPr="001A627F">
        <w:rPr>
          <w:rFonts w:ascii="標楷體" w:eastAsia="標楷體" w:hAnsi="標楷體" w:hint="eastAsia"/>
          <w:sz w:val="28"/>
        </w:rPr>
        <w:t>人。兼任教師則為</w:t>
      </w:r>
      <w:r w:rsidRPr="001A627F">
        <w:rPr>
          <w:rFonts w:ascii="標楷體" w:eastAsia="標楷體" w:hAnsi="標楷體"/>
          <w:sz w:val="28"/>
        </w:rPr>
        <w:t>47</w:t>
      </w:r>
      <w:r w:rsidRPr="001A627F">
        <w:rPr>
          <w:rFonts w:ascii="標楷體" w:eastAsia="標楷體" w:hAnsi="標楷體" w:hint="eastAsia"/>
          <w:sz w:val="28"/>
        </w:rPr>
        <w:t>人，其中副教授</w:t>
      </w:r>
      <w:r w:rsidRPr="001A627F">
        <w:rPr>
          <w:rFonts w:ascii="標楷體" w:eastAsia="標楷體" w:hAnsi="標楷體"/>
          <w:sz w:val="28"/>
        </w:rPr>
        <w:t>1</w:t>
      </w:r>
      <w:r w:rsidRPr="001A627F">
        <w:rPr>
          <w:rFonts w:ascii="標楷體" w:eastAsia="標楷體" w:hAnsi="標楷體" w:hint="eastAsia"/>
          <w:sz w:val="28"/>
        </w:rPr>
        <w:t>人；助理教授</w:t>
      </w:r>
      <w:r w:rsidRPr="001A627F">
        <w:rPr>
          <w:rFonts w:ascii="標楷體" w:eastAsia="標楷體" w:hAnsi="標楷體"/>
          <w:sz w:val="28"/>
        </w:rPr>
        <w:t>1</w:t>
      </w:r>
      <w:r w:rsidRPr="001A627F">
        <w:rPr>
          <w:rFonts w:ascii="標楷體" w:eastAsia="標楷體" w:hAnsi="標楷體" w:hint="eastAsia"/>
          <w:sz w:val="28"/>
        </w:rPr>
        <w:t>人；講師</w:t>
      </w:r>
      <w:r w:rsidRPr="001A627F">
        <w:rPr>
          <w:rFonts w:ascii="標楷體" w:eastAsia="標楷體" w:hAnsi="標楷體"/>
          <w:sz w:val="28"/>
        </w:rPr>
        <w:t>19</w:t>
      </w:r>
      <w:r w:rsidRPr="001A627F">
        <w:rPr>
          <w:rFonts w:ascii="標楷體" w:eastAsia="標楷體" w:hAnsi="標楷體" w:hint="eastAsia"/>
          <w:sz w:val="28"/>
        </w:rPr>
        <w:t>人，其他為</w:t>
      </w:r>
      <w:r w:rsidRPr="001A627F">
        <w:rPr>
          <w:rFonts w:ascii="標楷體" w:eastAsia="標楷體" w:hAnsi="標楷體"/>
          <w:sz w:val="28"/>
        </w:rPr>
        <w:t>26</w:t>
      </w:r>
      <w:r w:rsidRPr="001A627F">
        <w:rPr>
          <w:rFonts w:ascii="標楷體" w:eastAsia="標楷體" w:hAnsi="標楷體" w:hint="eastAsia"/>
          <w:sz w:val="28"/>
        </w:rPr>
        <w:t>人。</w:t>
      </w:r>
    </w:p>
    <w:p w:rsidR="000E695E" w:rsidRPr="003B3720" w:rsidRDefault="000E695E" w:rsidP="003B3720">
      <w:pPr>
        <w:jc w:val="center"/>
        <w:rPr>
          <w:rFonts w:ascii="標楷體" w:eastAsia="標楷體"/>
          <w:b/>
          <w:sz w:val="44"/>
          <w:szCs w:val="40"/>
        </w:rPr>
      </w:pPr>
      <w:r w:rsidRPr="003B3720">
        <w:rPr>
          <w:rFonts w:ascii="標楷體" w:eastAsia="標楷體" w:hAnsi="標楷體" w:hint="eastAsia"/>
          <w:b/>
          <w:sz w:val="28"/>
        </w:rPr>
        <w:t>表</w:t>
      </w:r>
      <w:r w:rsidRPr="003B3720">
        <w:rPr>
          <w:rFonts w:ascii="標楷體" w:eastAsia="標楷體" w:hAnsi="標楷體"/>
          <w:b/>
          <w:sz w:val="28"/>
        </w:rPr>
        <w:t>2 98~10</w:t>
      </w:r>
      <w:r>
        <w:rPr>
          <w:rFonts w:ascii="標楷體" w:eastAsia="標楷體" w:hAnsi="標楷體"/>
          <w:b/>
          <w:sz w:val="28"/>
        </w:rPr>
        <w:t>2</w:t>
      </w:r>
      <w:r w:rsidRPr="003B3720">
        <w:rPr>
          <w:rFonts w:ascii="標楷體" w:eastAsia="標楷體" w:hAnsi="標楷體" w:hint="eastAsia"/>
          <w:b/>
          <w:sz w:val="28"/>
        </w:rPr>
        <w:t>學年度教師數統計表</w:t>
      </w:r>
    </w:p>
    <w:tbl>
      <w:tblPr>
        <w:tblW w:w="4866" w:type="pct"/>
        <w:tblCellMar>
          <w:left w:w="0" w:type="dxa"/>
          <w:right w:w="0" w:type="dxa"/>
        </w:tblCellMar>
        <w:tblLook w:val="0000"/>
      </w:tblPr>
      <w:tblGrid>
        <w:gridCol w:w="1395"/>
        <w:gridCol w:w="1043"/>
        <w:gridCol w:w="1059"/>
        <w:gridCol w:w="1206"/>
        <w:gridCol w:w="1339"/>
        <w:gridCol w:w="1072"/>
        <w:gridCol w:w="1583"/>
        <w:gridCol w:w="979"/>
      </w:tblGrid>
      <w:tr w:rsidR="000E695E" w:rsidRPr="00E54035" w:rsidTr="004331A1">
        <w:trPr>
          <w:trHeight w:val="322"/>
          <w:tblHeader/>
        </w:trPr>
        <w:tc>
          <w:tcPr>
            <w:tcW w:w="1260" w:type="pct"/>
            <w:gridSpan w:val="2"/>
            <w:tcBorders>
              <w:top w:val="single" w:sz="4" w:space="0" w:color="auto"/>
              <w:left w:val="single" w:sz="4" w:space="0" w:color="auto"/>
              <w:bottom w:val="single" w:sz="4" w:space="0" w:color="auto"/>
              <w:right w:val="single" w:sz="4" w:space="0" w:color="auto"/>
              <w:tl2br w:val="single" w:sz="4" w:space="0" w:color="auto"/>
            </w:tcBorders>
            <w:vAlign w:val="center"/>
          </w:tcPr>
          <w:p w:rsidR="000E695E" w:rsidRPr="00E54035" w:rsidRDefault="000E695E" w:rsidP="004331A1">
            <w:pPr>
              <w:snapToGrid w:val="0"/>
              <w:spacing w:line="240" w:lineRule="atLeast"/>
              <w:jc w:val="right"/>
              <w:rPr>
                <w:rFonts w:eastAsia="標楷體"/>
                <w:color w:val="000000"/>
                <w:sz w:val="28"/>
                <w:szCs w:val="28"/>
              </w:rPr>
            </w:pPr>
            <w:r w:rsidRPr="00E54035">
              <w:rPr>
                <w:rFonts w:eastAsia="標楷體" w:hint="eastAsia"/>
                <w:color w:val="000000"/>
                <w:sz w:val="28"/>
                <w:szCs w:val="28"/>
              </w:rPr>
              <w:t>級別</w:t>
            </w:r>
          </w:p>
          <w:p w:rsidR="000E695E" w:rsidRPr="00E54035" w:rsidRDefault="000E695E" w:rsidP="004331A1">
            <w:pPr>
              <w:snapToGrid w:val="0"/>
              <w:spacing w:line="240" w:lineRule="atLeast"/>
              <w:rPr>
                <w:rFonts w:eastAsia="標楷體"/>
                <w:color w:val="000000"/>
                <w:sz w:val="28"/>
                <w:szCs w:val="28"/>
              </w:rPr>
            </w:pPr>
            <w:r w:rsidRPr="00E54035">
              <w:rPr>
                <w:rFonts w:eastAsia="標楷體" w:hint="eastAsia"/>
                <w:color w:val="000000"/>
                <w:sz w:val="28"/>
                <w:szCs w:val="28"/>
              </w:rPr>
              <w:t>學年度</w:t>
            </w:r>
          </w:p>
        </w:tc>
        <w:tc>
          <w:tcPr>
            <w:tcW w:w="547"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教授</w:t>
            </w:r>
          </w:p>
        </w:tc>
        <w:tc>
          <w:tcPr>
            <w:tcW w:w="623"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副教授</w:t>
            </w:r>
          </w:p>
        </w:tc>
        <w:tc>
          <w:tcPr>
            <w:tcW w:w="692"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助理教授</w:t>
            </w:r>
          </w:p>
        </w:tc>
        <w:tc>
          <w:tcPr>
            <w:tcW w:w="554"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講師</w:t>
            </w:r>
          </w:p>
        </w:tc>
        <w:tc>
          <w:tcPr>
            <w:tcW w:w="818"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其他</w:t>
            </w:r>
          </w:p>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color w:val="000000"/>
                <w:sz w:val="28"/>
                <w:szCs w:val="28"/>
              </w:rPr>
              <w:t>(</w:t>
            </w:r>
            <w:r w:rsidRPr="00E54035">
              <w:rPr>
                <w:rFonts w:eastAsia="標楷體" w:hint="eastAsia"/>
                <w:color w:val="000000"/>
                <w:sz w:val="28"/>
                <w:szCs w:val="28"/>
              </w:rPr>
              <w:t>含專技人員及專技教師</w:t>
            </w:r>
            <w:r w:rsidRPr="00E54035">
              <w:rPr>
                <w:rFonts w:eastAsia="標楷體"/>
                <w:color w:val="000000"/>
                <w:sz w:val="28"/>
                <w:szCs w:val="28"/>
              </w:rPr>
              <w:t>)</w:t>
            </w:r>
          </w:p>
        </w:tc>
        <w:tc>
          <w:tcPr>
            <w:tcW w:w="506" w:type="pct"/>
            <w:tcBorders>
              <w:top w:val="single" w:sz="4" w:space="0" w:color="auto"/>
              <w:left w:val="nil"/>
              <w:bottom w:val="single" w:sz="4" w:space="0" w:color="auto"/>
              <w:right w:val="single" w:sz="4"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總計</w:t>
            </w:r>
          </w:p>
        </w:tc>
      </w:tr>
      <w:tr w:rsidR="000E695E" w:rsidRPr="00E54035" w:rsidTr="004331A1">
        <w:trPr>
          <w:trHeight w:val="322"/>
        </w:trPr>
        <w:tc>
          <w:tcPr>
            <w:tcW w:w="721" w:type="pct"/>
            <w:vMerge w:val="restart"/>
            <w:tcBorders>
              <w:top w:val="single" w:sz="4" w:space="0" w:color="auto"/>
              <w:left w:val="single" w:sz="4" w:space="0" w:color="auto"/>
              <w:bottom w:val="single" w:sz="6" w:space="0" w:color="auto"/>
              <w:right w:val="single" w:sz="6" w:space="0" w:color="auto"/>
            </w:tcBorders>
            <w:vAlign w:val="center"/>
          </w:tcPr>
          <w:p w:rsidR="000E695E" w:rsidRPr="00E54035" w:rsidRDefault="000E695E" w:rsidP="004331A1">
            <w:pPr>
              <w:snapToGrid w:val="0"/>
              <w:spacing w:line="240" w:lineRule="atLeast"/>
              <w:jc w:val="center"/>
              <w:rPr>
                <w:rFonts w:eastAsia="標楷體"/>
                <w:color w:val="000000"/>
                <w:kern w:val="0"/>
                <w:sz w:val="28"/>
                <w:szCs w:val="28"/>
              </w:rPr>
            </w:pPr>
            <w:r w:rsidRPr="00E54035">
              <w:rPr>
                <w:rFonts w:eastAsia="標楷體"/>
                <w:color w:val="000000"/>
                <w:kern w:val="0"/>
                <w:sz w:val="28"/>
                <w:szCs w:val="28"/>
              </w:rPr>
              <w:t>98</w:t>
            </w:r>
            <w:r w:rsidRPr="00E54035">
              <w:rPr>
                <w:rFonts w:eastAsia="標楷體" w:hint="eastAsia"/>
                <w:color w:val="000000"/>
                <w:kern w:val="0"/>
                <w:sz w:val="28"/>
                <w:szCs w:val="28"/>
              </w:rPr>
              <w:t>學年度</w:t>
            </w:r>
          </w:p>
        </w:tc>
        <w:tc>
          <w:tcPr>
            <w:tcW w:w="539" w:type="pct"/>
            <w:tcBorders>
              <w:top w:val="single" w:sz="4"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專任</w:t>
            </w:r>
          </w:p>
        </w:tc>
        <w:tc>
          <w:tcPr>
            <w:tcW w:w="547" w:type="pct"/>
            <w:tcBorders>
              <w:top w:val="single" w:sz="4"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11</w:t>
            </w:r>
          </w:p>
        </w:tc>
        <w:tc>
          <w:tcPr>
            <w:tcW w:w="623" w:type="pct"/>
            <w:tcBorders>
              <w:top w:val="single" w:sz="4"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36</w:t>
            </w:r>
          </w:p>
        </w:tc>
        <w:tc>
          <w:tcPr>
            <w:tcW w:w="692" w:type="pct"/>
            <w:tcBorders>
              <w:top w:val="single" w:sz="4"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42</w:t>
            </w:r>
          </w:p>
        </w:tc>
        <w:tc>
          <w:tcPr>
            <w:tcW w:w="554" w:type="pct"/>
            <w:tcBorders>
              <w:top w:val="single" w:sz="4"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23</w:t>
            </w:r>
          </w:p>
        </w:tc>
        <w:tc>
          <w:tcPr>
            <w:tcW w:w="818" w:type="pct"/>
            <w:tcBorders>
              <w:top w:val="single" w:sz="4"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6</w:t>
            </w:r>
          </w:p>
        </w:tc>
        <w:tc>
          <w:tcPr>
            <w:tcW w:w="506" w:type="pct"/>
            <w:tcBorders>
              <w:top w:val="single" w:sz="4"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118</w:t>
            </w:r>
          </w:p>
        </w:tc>
      </w:tr>
      <w:tr w:rsidR="000E695E" w:rsidRPr="00E54035" w:rsidTr="004331A1">
        <w:trPr>
          <w:trHeight w:val="322"/>
        </w:trPr>
        <w:tc>
          <w:tcPr>
            <w:tcW w:w="721" w:type="pct"/>
            <w:vMerge/>
            <w:tcBorders>
              <w:top w:val="single" w:sz="4" w:space="0" w:color="auto"/>
              <w:left w:val="single" w:sz="4" w:space="0" w:color="auto"/>
              <w:bottom w:val="single" w:sz="6" w:space="0" w:color="auto"/>
              <w:right w:val="single" w:sz="6" w:space="0" w:color="auto"/>
            </w:tcBorders>
            <w:vAlign w:val="center"/>
          </w:tcPr>
          <w:p w:rsidR="000E695E" w:rsidRPr="00E54035" w:rsidRDefault="000E695E" w:rsidP="004331A1">
            <w:pPr>
              <w:snapToGrid w:val="0"/>
              <w:spacing w:line="240" w:lineRule="atLeast"/>
              <w:jc w:val="center"/>
              <w:rPr>
                <w:rFonts w:eastAsia="標楷體"/>
                <w:color w:val="000000"/>
                <w:kern w:val="0"/>
                <w:sz w:val="28"/>
                <w:szCs w:val="28"/>
              </w:rPr>
            </w:pPr>
          </w:p>
        </w:tc>
        <w:tc>
          <w:tcPr>
            <w:tcW w:w="539"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兼任</w:t>
            </w:r>
          </w:p>
        </w:tc>
        <w:tc>
          <w:tcPr>
            <w:tcW w:w="547"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2</w:t>
            </w:r>
          </w:p>
        </w:tc>
        <w:tc>
          <w:tcPr>
            <w:tcW w:w="623"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p>
        </w:tc>
        <w:tc>
          <w:tcPr>
            <w:tcW w:w="692"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1</w:t>
            </w:r>
          </w:p>
        </w:tc>
        <w:tc>
          <w:tcPr>
            <w:tcW w:w="554"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47</w:t>
            </w:r>
          </w:p>
        </w:tc>
        <w:tc>
          <w:tcPr>
            <w:tcW w:w="818"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6</w:t>
            </w:r>
          </w:p>
        </w:tc>
        <w:tc>
          <w:tcPr>
            <w:tcW w:w="506" w:type="pct"/>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56</w:t>
            </w:r>
          </w:p>
        </w:tc>
      </w:tr>
      <w:tr w:rsidR="000E695E" w:rsidRPr="00E54035" w:rsidTr="004331A1">
        <w:trPr>
          <w:trHeight w:val="322"/>
        </w:trPr>
        <w:tc>
          <w:tcPr>
            <w:tcW w:w="721" w:type="pct"/>
            <w:vMerge w:val="restart"/>
            <w:tcBorders>
              <w:top w:val="single" w:sz="6" w:space="0" w:color="auto"/>
              <w:left w:val="single" w:sz="6" w:space="0" w:color="auto"/>
              <w:bottom w:val="single" w:sz="6" w:space="0" w:color="auto"/>
              <w:right w:val="single" w:sz="6" w:space="0" w:color="auto"/>
            </w:tcBorders>
            <w:vAlign w:val="center"/>
          </w:tcPr>
          <w:p w:rsidR="000E695E" w:rsidRPr="00E54035" w:rsidRDefault="000E695E" w:rsidP="004331A1">
            <w:pPr>
              <w:snapToGrid w:val="0"/>
              <w:spacing w:line="240" w:lineRule="atLeast"/>
              <w:jc w:val="center"/>
              <w:rPr>
                <w:rFonts w:eastAsia="標楷體"/>
                <w:color w:val="000000"/>
                <w:kern w:val="0"/>
                <w:sz w:val="28"/>
                <w:szCs w:val="28"/>
              </w:rPr>
            </w:pPr>
            <w:r w:rsidRPr="00E54035">
              <w:rPr>
                <w:rFonts w:eastAsia="標楷體"/>
                <w:color w:val="000000"/>
                <w:kern w:val="0"/>
                <w:sz w:val="28"/>
                <w:szCs w:val="28"/>
              </w:rPr>
              <w:t>99</w:t>
            </w:r>
            <w:r w:rsidRPr="00E54035">
              <w:rPr>
                <w:rFonts w:eastAsia="標楷體" w:hint="eastAsia"/>
                <w:color w:val="000000"/>
                <w:kern w:val="0"/>
                <w:sz w:val="28"/>
                <w:szCs w:val="28"/>
              </w:rPr>
              <w:t>學年度</w:t>
            </w:r>
          </w:p>
        </w:tc>
        <w:tc>
          <w:tcPr>
            <w:tcW w:w="539"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專任</w:t>
            </w:r>
          </w:p>
        </w:tc>
        <w:tc>
          <w:tcPr>
            <w:tcW w:w="547"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14</w:t>
            </w:r>
          </w:p>
        </w:tc>
        <w:tc>
          <w:tcPr>
            <w:tcW w:w="623"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39</w:t>
            </w:r>
          </w:p>
        </w:tc>
        <w:tc>
          <w:tcPr>
            <w:tcW w:w="692"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43</w:t>
            </w:r>
          </w:p>
        </w:tc>
        <w:tc>
          <w:tcPr>
            <w:tcW w:w="554"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25</w:t>
            </w:r>
          </w:p>
        </w:tc>
        <w:tc>
          <w:tcPr>
            <w:tcW w:w="818"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5</w:t>
            </w:r>
          </w:p>
        </w:tc>
        <w:tc>
          <w:tcPr>
            <w:tcW w:w="506" w:type="pct"/>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126</w:t>
            </w:r>
          </w:p>
        </w:tc>
      </w:tr>
      <w:tr w:rsidR="000E695E" w:rsidRPr="00E54035" w:rsidTr="004331A1">
        <w:trPr>
          <w:trHeight w:val="322"/>
        </w:trPr>
        <w:tc>
          <w:tcPr>
            <w:tcW w:w="721" w:type="pct"/>
            <w:vMerge/>
            <w:tcBorders>
              <w:top w:val="single" w:sz="6" w:space="0" w:color="auto"/>
              <w:left w:val="single" w:sz="6" w:space="0" w:color="auto"/>
              <w:bottom w:val="single" w:sz="6" w:space="0" w:color="auto"/>
              <w:right w:val="single" w:sz="6" w:space="0" w:color="auto"/>
            </w:tcBorders>
            <w:vAlign w:val="center"/>
          </w:tcPr>
          <w:p w:rsidR="000E695E" w:rsidRPr="00E54035" w:rsidRDefault="000E695E" w:rsidP="004331A1">
            <w:pPr>
              <w:snapToGrid w:val="0"/>
              <w:spacing w:line="240" w:lineRule="atLeast"/>
              <w:jc w:val="center"/>
              <w:rPr>
                <w:rFonts w:eastAsia="標楷體"/>
                <w:color w:val="000000"/>
                <w:kern w:val="0"/>
                <w:sz w:val="28"/>
                <w:szCs w:val="28"/>
              </w:rPr>
            </w:pPr>
          </w:p>
        </w:tc>
        <w:tc>
          <w:tcPr>
            <w:tcW w:w="539"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兼任</w:t>
            </w:r>
          </w:p>
        </w:tc>
        <w:tc>
          <w:tcPr>
            <w:tcW w:w="547"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p>
        </w:tc>
        <w:tc>
          <w:tcPr>
            <w:tcW w:w="623"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1</w:t>
            </w:r>
          </w:p>
        </w:tc>
        <w:tc>
          <w:tcPr>
            <w:tcW w:w="692"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1</w:t>
            </w:r>
          </w:p>
        </w:tc>
        <w:tc>
          <w:tcPr>
            <w:tcW w:w="554"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45</w:t>
            </w:r>
          </w:p>
        </w:tc>
        <w:tc>
          <w:tcPr>
            <w:tcW w:w="818"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1</w:t>
            </w:r>
          </w:p>
        </w:tc>
        <w:tc>
          <w:tcPr>
            <w:tcW w:w="506" w:type="pct"/>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48</w:t>
            </w:r>
          </w:p>
        </w:tc>
      </w:tr>
      <w:tr w:rsidR="000E695E" w:rsidRPr="00E54035" w:rsidTr="004331A1">
        <w:trPr>
          <w:trHeight w:val="322"/>
        </w:trPr>
        <w:tc>
          <w:tcPr>
            <w:tcW w:w="721" w:type="pct"/>
            <w:vMerge w:val="restart"/>
            <w:tcBorders>
              <w:top w:val="single" w:sz="6" w:space="0" w:color="auto"/>
              <w:left w:val="single" w:sz="6" w:space="0" w:color="auto"/>
              <w:bottom w:val="single" w:sz="6" w:space="0" w:color="auto"/>
              <w:right w:val="single" w:sz="6" w:space="0" w:color="auto"/>
            </w:tcBorders>
            <w:vAlign w:val="center"/>
          </w:tcPr>
          <w:p w:rsidR="000E695E" w:rsidRPr="00E54035" w:rsidRDefault="000E695E" w:rsidP="004331A1">
            <w:pPr>
              <w:snapToGrid w:val="0"/>
              <w:spacing w:line="240" w:lineRule="atLeast"/>
              <w:jc w:val="center"/>
              <w:rPr>
                <w:rFonts w:eastAsia="標楷體"/>
                <w:color w:val="000000"/>
                <w:kern w:val="0"/>
                <w:sz w:val="28"/>
                <w:szCs w:val="28"/>
              </w:rPr>
            </w:pPr>
            <w:r w:rsidRPr="00E54035">
              <w:rPr>
                <w:rFonts w:eastAsia="標楷體"/>
                <w:color w:val="000000"/>
                <w:kern w:val="0"/>
                <w:sz w:val="28"/>
                <w:szCs w:val="28"/>
              </w:rPr>
              <w:t>100</w:t>
            </w:r>
            <w:r w:rsidRPr="00E54035">
              <w:rPr>
                <w:rFonts w:eastAsia="標楷體" w:hint="eastAsia"/>
                <w:color w:val="000000"/>
                <w:kern w:val="0"/>
                <w:sz w:val="28"/>
                <w:szCs w:val="28"/>
              </w:rPr>
              <w:t>學年度</w:t>
            </w:r>
          </w:p>
        </w:tc>
        <w:tc>
          <w:tcPr>
            <w:tcW w:w="539"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專任</w:t>
            </w:r>
          </w:p>
        </w:tc>
        <w:tc>
          <w:tcPr>
            <w:tcW w:w="547"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17</w:t>
            </w:r>
          </w:p>
        </w:tc>
        <w:tc>
          <w:tcPr>
            <w:tcW w:w="623"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39</w:t>
            </w:r>
          </w:p>
        </w:tc>
        <w:tc>
          <w:tcPr>
            <w:tcW w:w="692"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43</w:t>
            </w:r>
          </w:p>
        </w:tc>
        <w:tc>
          <w:tcPr>
            <w:tcW w:w="554"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20</w:t>
            </w:r>
          </w:p>
        </w:tc>
        <w:tc>
          <w:tcPr>
            <w:tcW w:w="818"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6</w:t>
            </w:r>
          </w:p>
        </w:tc>
        <w:tc>
          <w:tcPr>
            <w:tcW w:w="506" w:type="pct"/>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125</w:t>
            </w:r>
          </w:p>
        </w:tc>
      </w:tr>
      <w:tr w:rsidR="000E695E" w:rsidRPr="00E54035" w:rsidTr="004331A1">
        <w:trPr>
          <w:trHeight w:val="322"/>
        </w:trPr>
        <w:tc>
          <w:tcPr>
            <w:tcW w:w="721" w:type="pct"/>
            <w:vMerge/>
            <w:tcBorders>
              <w:top w:val="single" w:sz="6" w:space="0" w:color="auto"/>
              <w:left w:val="single" w:sz="6" w:space="0" w:color="auto"/>
              <w:bottom w:val="single" w:sz="6" w:space="0" w:color="auto"/>
              <w:right w:val="single" w:sz="6" w:space="0" w:color="auto"/>
            </w:tcBorders>
            <w:vAlign w:val="center"/>
          </w:tcPr>
          <w:p w:rsidR="000E695E" w:rsidRPr="00E54035" w:rsidRDefault="000E695E" w:rsidP="004331A1">
            <w:pPr>
              <w:snapToGrid w:val="0"/>
              <w:spacing w:line="240" w:lineRule="atLeast"/>
              <w:jc w:val="center"/>
              <w:rPr>
                <w:rFonts w:eastAsia="標楷體"/>
                <w:color w:val="000000"/>
                <w:kern w:val="0"/>
                <w:sz w:val="28"/>
                <w:szCs w:val="28"/>
              </w:rPr>
            </w:pPr>
          </w:p>
        </w:tc>
        <w:tc>
          <w:tcPr>
            <w:tcW w:w="539"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兼任</w:t>
            </w:r>
          </w:p>
        </w:tc>
        <w:tc>
          <w:tcPr>
            <w:tcW w:w="547"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p>
        </w:tc>
        <w:tc>
          <w:tcPr>
            <w:tcW w:w="623"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p>
        </w:tc>
        <w:tc>
          <w:tcPr>
            <w:tcW w:w="692"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1</w:t>
            </w:r>
          </w:p>
        </w:tc>
        <w:tc>
          <w:tcPr>
            <w:tcW w:w="554"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40</w:t>
            </w:r>
          </w:p>
        </w:tc>
        <w:tc>
          <w:tcPr>
            <w:tcW w:w="818"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6</w:t>
            </w:r>
          </w:p>
        </w:tc>
        <w:tc>
          <w:tcPr>
            <w:tcW w:w="506" w:type="pct"/>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0E695E" w:rsidRPr="00266434" w:rsidRDefault="000E695E" w:rsidP="005159D1">
            <w:pPr>
              <w:spacing w:line="400" w:lineRule="exact"/>
              <w:jc w:val="center"/>
              <w:rPr>
                <w:rFonts w:ascii="標楷體" w:eastAsia="標楷體" w:hAnsi="標楷體" w:cs="Arial Unicode MS"/>
                <w:color w:val="000000"/>
                <w:sz w:val="28"/>
                <w:szCs w:val="28"/>
              </w:rPr>
            </w:pPr>
            <w:r>
              <w:rPr>
                <w:rFonts w:ascii="標楷體" w:eastAsia="標楷體" w:hAnsi="標楷體" w:cs="Arial Unicode MS"/>
                <w:color w:val="000000"/>
                <w:sz w:val="28"/>
                <w:szCs w:val="28"/>
              </w:rPr>
              <w:t>47</w:t>
            </w:r>
          </w:p>
        </w:tc>
      </w:tr>
      <w:tr w:rsidR="000E695E" w:rsidRPr="00E54035" w:rsidTr="004331A1">
        <w:trPr>
          <w:trHeight w:val="322"/>
        </w:trPr>
        <w:tc>
          <w:tcPr>
            <w:tcW w:w="721" w:type="pct"/>
            <w:vMerge w:val="restart"/>
            <w:tcBorders>
              <w:top w:val="single" w:sz="6" w:space="0" w:color="auto"/>
              <w:left w:val="single" w:sz="6" w:space="0" w:color="auto"/>
              <w:right w:val="single" w:sz="6" w:space="0" w:color="auto"/>
            </w:tcBorders>
            <w:vAlign w:val="center"/>
          </w:tcPr>
          <w:p w:rsidR="000E695E" w:rsidRPr="00E54035" w:rsidRDefault="000E695E" w:rsidP="004331A1">
            <w:pPr>
              <w:snapToGrid w:val="0"/>
              <w:spacing w:line="240" w:lineRule="atLeast"/>
              <w:jc w:val="center"/>
              <w:rPr>
                <w:rFonts w:eastAsia="標楷體"/>
                <w:color w:val="000000"/>
                <w:kern w:val="0"/>
                <w:sz w:val="28"/>
                <w:szCs w:val="28"/>
              </w:rPr>
            </w:pPr>
            <w:r w:rsidRPr="00E54035">
              <w:rPr>
                <w:rFonts w:eastAsia="標楷體"/>
                <w:color w:val="000000"/>
                <w:kern w:val="0"/>
                <w:sz w:val="28"/>
                <w:szCs w:val="28"/>
              </w:rPr>
              <w:t>101</w:t>
            </w:r>
            <w:r w:rsidRPr="00E54035">
              <w:rPr>
                <w:rFonts w:eastAsia="標楷體" w:hint="eastAsia"/>
                <w:color w:val="000000"/>
                <w:kern w:val="0"/>
                <w:sz w:val="28"/>
                <w:szCs w:val="28"/>
              </w:rPr>
              <w:t>學年度</w:t>
            </w:r>
          </w:p>
        </w:tc>
        <w:tc>
          <w:tcPr>
            <w:tcW w:w="539"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專任</w:t>
            </w:r>
          </w:p>
        </w:tc>
        <w:tc>
          <w:tcPr>
            <w:tcW w:w="547"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18</w:t>
            </w:r>
          </w:p>
        </w:tc>
        <w:tc>
          <w:tcPr>
            <w:tcW w:w="623"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41</w:t>
            </w:r>
          </w:p>
        </w:tc>
        <w:tc>
          <w:tcPr>
            <w:tcW w:w="692"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40</w:t>
            </w:r>
          </w:p>
        </w:tc>
        <w:tc>
          <w:tcPr>
            <w:tcW w:w="554"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19</w:t>
            </w:r>
          </w:p>
        </w:tc>
        <w:tc>
          <w:tcPr>
            <w:tcW w:w="818"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4</w:t>
            </w:r>
          </w:p>
        </w:tc>
        <w:tc>
          <w:tcPr>
            <w:tcW w:w="506" w:type="pct"/>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122</w:t>
            </w:r>
          </w:p>
        </w:tc>
      </w:tr>
      <w:tr w:rsidR="000E695E" w:rsidRPr="00E54035" w:rsidTr="004331A1">
        <w:trPr>
          <w:trHeight w:val="322"/>
        </w:trPr>
        <w:tc>
          <w:tcPr>
            <w:tcW w:w="721" w:type="pct"/>
            <w:vMerge/>
            <w:tcBorders>
              <w:left w:val="single" w:sz="6" w:space="0" w:color="auto"/>
              <w:bottom w:val="single" w:sz="4" w:space="0" w:color="auto"/>
              <w:right w:val="single" w:sz="6" w:space="0" w:color="auto"/>
            </w:tcBorders>
            <w:vAlign w:val="center"/>
          </w:tcPr>
          <w:p w:rsidR="000E695E" w:rsidRPr="00E54035" w:rsidRDefault="000E695E" w:rsidP="004331A1">
            <w:pPr>
              <w:snapToGrid w:val="0"/>
              <w:spacing w:line="240" w:lineRule="atLeast"/>
              <w:jc w:val="center"/>
              <w:rPr>
                <w:rFonts w:eastAsia="標楷體"/>
                <w:color w:val="000000"/>
                <w:kern w:val="0"/>
                <w:sz w:val="28"/>
                <w:szCs w:val="28"/>
              </w:rPr>
            </w:pPr>
          </w:p>
        </w:tc>
        <w:tc>
          <w:tcPr>
            <w:tcW w:w="539"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兼任</w:t>
            </w:r>
          </w:p>
        </w:tc>
        <w:tc>
          <w:tcPr>
            <w:tcW w:w="547"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0</w:t>
            </w:r>
          </w:p>
        </w:tc>
        <w:tc>
          <w:tcPr>
            <w:tcW w:w="623"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0</w:t>
            </w:r>
          </w:p>
        </w:tc>
        <w:tc>
          <w:tcPr>
            <w:tcW w:w="692"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0</w:t>
            </w:r>
          </w:p>
        </w:tc>
        <w:tc>
          <w:tcPr>
            <w:tcW w:w="554"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15</w:t>
            </w:r>
          </w:p>
        </w:tc>
        <w:tc>
          <w:tcPr>
            <w:tcW w:w="818"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29</w:t>
            </w:r>
          </w:p>
        </w:tc>
        <w:tc>
          <w:tcPr>
            <w:tcW w:w="506" w:type="pct"/>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44</w:t>
            </w:r>
          </w:p>
        </w:tc>
      </w:tr>
      <w:tr w:rsidR="000E695E" w:rsidRPr="00E54035" w:rsidTr="004331A1">
        <w:trPr>
          <w:trHeight w:val="322"/>
        </w:trPr>
        <w:tc>
          <w:tcPr>
            <w:tcW w:w="721" w:type="pct"/>
            <w:vMerge w:val="restart"/>
            <w:tcBorders>
              <w:top w:val="single" w:sz="4" w:space="0" w:color="auto"/>
              <w:left w:val="single" w:sz="4" w:space="0" w:color="auto"/>
              <w:right w:val="single" w:sz="4" w:space="0" w:color="auto"/>
            </w:tcBorders>
            <w:vAlign w:val="center"/>
          </w:tcPr>
          <w:p w:rsidR="000E695E" w:rsidRPr="00E54035" w:rsidRDefault="000E695E" w:rsidP="004331A1">
            <w:pPr>
              <w:snapToGrid w:val="0"/>
              <w:spacing w:line="240" w:lineRule="atLeast"/>
              <w:jc w:val="center"/>
              <w:rPr>
                <w:rFonts w:eastAsia="標楷體"/>
                <w:color w:val="000000"/>
                <w:kern w:val="0"/>
                <w:sz w:val="28"/>
                <w:szCs w:val="28"/>
              </w:rPr>
            </w:pPr>
            <w:r w:rsidRPr="00E54035">
              <w:rPr>
                <w:rFonts w:eastAsia="標楷體"/>
                <w:color w:val="000000"/>
                <w:kern w:val="0"/>
                <w:sz w:val="28"/>
                <w:szCs w:val="28"/>
              </w:rPr>
              <w:t>102</w:t>
            </w:r>
            <w:r w:rsidRPr="00E54035">
              <w:rPr>
                <w:rFonts w:eastAsia="標楷體" w:hint="eastAsia"/>
                <w:color w:val="000000"/>
                <w:kern w:val="0"/>
                <w:sz w:val="28"/>
                <w:szCs w:val="28"/>
              </w:rPr>
              <w:t>學年度</w:t>
            </w:r>
          </w:p>
        </w:tc>
        <w:tc>
          <w:tcPr>
            <w:tcW w:w="539" w:type="pct"/>
            <w:tcBorders>
              <w:top w:val="single" w:sz="6" w:space="0" w:color="auto"/>
              <w:left w:val="single" w:sz="4"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專任</w:t>
            </w:r>
          </w:p>
        </w:tc>
        <w:tc>
          <w:tcPr>
            <w:tcW w:w="547"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21</w:t>
            </w:r>
          </w:p>
        </w:tc>
        <w:tc>
          <w:tcPr>
            <w:tcW w:w="623"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42</w:t>
            </w:r>
          </w:p>
        </w:tc>
        <w:tc>
          <w:tcPr>
            <w:tcW w:w="692"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37</w:t>
            </w:r>
          </w:p>
        </w:tc>
        <w:tc>
          <w:tcPr>
            <w:tcW w:w="554"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15</w:t>
            </w:r>
          </w:p>
        </w:tc>
        <w:tc>
          <w:tcPr>
            <w:tcW w:w="818"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4</w:t>
            </w:r>
          </w:p>
        </w:tc>
        <w:tc>
          <w:tcPr>
            <w:tcW w:w="506" w:type="pct"/>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119</w:t>
            </w:r>
          </w:p>
        </w:tc>
      </w:tr>
      <w:tr w:rsidR="000E695E" w:rsidRPr="00E54035" w:rsidTr="004331A1">
        <w:trPr>
          <w:trHeight w:val="322"/>
        </w:trPr>
        <w:tc>
          <w:tcPr>
            <w:tcW w:w="721" w:type="pct"/>
            <w:vMerge/>
            <w:tcBorders>
              <w:top w:val="single" w:sz="4" w:space="0" w:color="auto"/>
              <w:left w:val="single" w:sz="4" w:space="0" w:color="auto"/>
              <w:bottom w:val="single" w:sz="4" w:space="0" w:color="auto"/>
              <w:right w:val="single" w:sz="4" w:space="0" w:color="auto"/>
            </w:tcBorders>
            <w:vAlign w:val="center"/>
          </w:tcPr>
          <w:p w:rsidR="000E695E" w:rsidRPr="00E54035" w:rsidRDefault="000E695E" w:rsidP="004331A1">
            <w:pPr>
              <w:snapToGrid w:val="0"/>
              <w:spacing w:line="240" w:lineRule="atLeast"/>
              <w:jc w:val="center"/>
              <w:rPr>
                <w:rFonts w:eastAsia="標楷體"/>
                <w:color w:val="000000"/>
                <w:kern w:val="0"/>
                <w:sz w:val="28"/>
                <w:szCs w:val="28"/>
              </w:rPr>
            </w:pPr>
          </w:p>
        </w:tc>
        <w:tc>
          <w:tcPr>
            <w:tcW w:w="539" w:type="pct"/>
            <w:tcBorders>
              <w:top w:val="single" w:sz="6" w:space="0" w:color="auto"/>
              <w:left w:val="single" w:sz="4"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sidRPr="00E54035">
              <w:rPr>
                <w:rFonts w:eastAsia="標楷體" w:hint="eastAsia"/>
                <w:color w:val="000000"/>
                <w:sz w:val="28"/>
                <w:szCs w:val="28"/>
              </w:rPr>
              <w:t>兼任</w:t>
            </w:r>
          </w:p>
        </w:tc>
        <w:tc>
          <w:tcPr>
            <w:tcW w:w="547"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0</w:t>
            </w:r>
          </w:p>
        </w:tc>
        <w:tc>
          <w:tcPr>
            <w:tcW w:w="623"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1</w:t>
            </w:r>
          </w:p>
        </w:tc>
        <w:tc>
          <w:tcPr>
            <w:tcW w:w="692"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1</w:t>
            </w:r>
          </w:p>
        </w:tc>
        <w:tc>
          <w:tcPr>
            <w:tcW w:w="554"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19</w:t>
            </w:r>
          </w:p>
        </w:tc>
        <w:tc>
          <w:tcPr>
            <w:tcW w:w="818" w:type="pct"/>
            <w:tcBorders>
              <w:top w:val="single" w:sz="6" w:space="0" w:color="auto"/>
              <w:left w:val="single" w:sz="6" w:space="0" w:color="auto"/>
              <w:bottom w:val="single" w:sz="6" w:space="0" w:color="auto"/>
              <w:right w:val="single" w:sz="6"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26</w:t>
            </w:r>
          </w:p>
        </w:tc>
        <w:tc>
          <w:tcPr>
            <w:tcW w:w="506" w:type="pct"/>
            <w:tcBorders>
              <w:top w:val="single" w:sz="6" w:space="0" w:color="auto"/>
              <w:left w:val="single" w:sz="6" w:space="0" w:color="auto"/>
              <w:bottom w:val="single" w:sz="6" w:space="0" w:color="auto"/>
              <w:right w:val="single" w:sz="4" w:space="0" w:color="auto"/>
            </w:tcBorders>
            <w:tcMar>
              <w:top w:w="15" w:type="dxa"/>
              <w:left w:w="15" w:type="dxa"/>
              <w:bottom w:w="0" w:type="dxa"/>
              <w:right w:w="15" w:type="dxa"/>
            </w:tcMar>
            <w:vAlign w:val="center"/>
          </w:tcPr>
          <w:p w:rsidR="000E695E" w:rsidRPr="00E54035" w:rsidRDefault="000E695E" w:rsidP="004331A1">
            <w:pPr>
              <w:snapToGrid w:val="0"/>
              <w:spacing w:line="240" w:lineRule="atLeast"/>
              <w:jc w:val="center"/>
              <w:rPr>
                <w:rFonts w:eastAsia="標楷體"/>
                <w:color w:val="000000"/>
                <w:sz w:val="28"/>
                <w:szCs w:val="28"/>
              </w:rPr>
            </w:pPr>
            <w:r>
              <w:rPr>
                <w:rFonts w:eastAsia="標楷體"/>
                <w:color w:val="000000"/>
                <w:sz w:val="28"/>
                <w:szCs w:val="28"/>
              </w:rPr>
              <w:t>47</w:t>
            </w:r>
          </w:p>
        </w:tc>
      </w:tr>
    </w:tbl>
    <w:p w:rsidR="000E695E" w:rsidRPr="008904D6" w:rsidRDefault="000E695E" w:rsidP="006040C9">
      <w:pPr>
        <w:pStyle w:val="Default"/>
        <w:ind w:leftChars="-54" w:left="-130" w:firstLineChars="50" w:firstLine="120"/>
        <w:jc w:val="both"/>
        <w:rPr>
          <w:rFonts w:hAnsi="標楷體"/>
          <w:color w:val="auto"/>
          <w:u w:val="single"/>
        </w:rPr>
      </w:pPr>
      <w:r w:rsidRPr="008904D6">
        <w:rPr>
          <w:rFonts w:hAnsi="標楷體" w:hint="eastAsia"/>
          <w:color w:val="auto"/>
          <w:u w:val="single"/>
        </w:rPr>
        <w:t>備註：</w:t>
      </w:r>
      <w:r w:rsidRPr="008904D6">
        <w:rPr>
          <w:rFonts w:hAnsi="標楷體"/>
          <w:color w:val="auto"/>
          <w:u w:val="single"/>
        </w:rPr>
        <w:t>1.</w:t>
      </w:r>
      <w:r w:rsidRPr="008904D6">
        <w:rPr>
          <w:rFonts w:hAnsi="標楷體" w:hint="eastAsia"/>
          <w:color w:val="auto"/>
          <w:u w:val="single"/>
        </w:rPr>
        <w:t>請將專案專任教師歸類於專任教師。</w:t>
      </w:r>
    </w:p>
    <w:p w:rsidR="000E695E" w:rsidRPr="008904D6" w:rsidRDefault="000E695E" w:rsidP="006040C9">
      <w:pPr>
        <w:pStyle w:val="Default"/>
        <w:ind w:leftChars="-54" w:left="-130" w:firstLineChars="350" w:firstLine="840"/>
        <w:jc w:val="both"/>
        <w:rPr>
          <w:rFonts w:hAnsi="標楷體"/>
          <w:color w:val="auto"/>
          <w:u w:val="single"/>
        </w:rPr>
      </w:pPr>
      <w:r w:rsidRPr="008904D6">
        <w:rPr>
          <w:rFonts w:hAnsi="標楷體"/>
          <w:color w:val="auto"/>
          <w:u w:val="single"/>
        </w:rPr>
        <w:t>2.</w:t>
      </w:r>
      <w:r w:rsidRPr="008904D6">
        <w:rPr>
          <w:rFonts w:hAnsi="標楷體" w:hint="eastAsia"/>
          <w:color w:val="auto"/>
          <w:u w:val="single"/>
        </w:rPr>
        <w:t>依技專校院校務基本資料庫系統數據填寫；以每學年度下學期為基準。</w:t>
      </w:r>
    </w:p>
    <w:p w:rsidR="000E695E" w:rsidRDefault="000E695E" w:rsidP="006040C9">
      <w:pPr>
        <w:spacing w:before="240"/>
        <w:rPr>
          <w:rFonts w:eastAsia="標楷體" w:hAnsi="標楷體"/>
          <w:b/>
          <w:sz w:val="40"/>
          <w:szCs w:val="40"/>
        </w:rPr>
      </w:pPr>
    </w:p>
    <w:p w:rsidR="000E695E" w:rsidRPr="0008117A" w:rsidRDefault="000E695E" w:rsidP="006040C9">
      <w:pPr>
        <w:spacing w:before="240"/>
        <w:rPr>
          <w:rFonts w:eastAsia="標楷體" w:hAnsi="標楷體"/>
          <w:b/>
          <w:sz w:val="40"/>
          <w:szCs w:val="40"/>
        </w:rPr>
      </w:pPr>
      <w:r w:rsidRPr="005B6A85">
        <w:rPr>
          <w:rFonts w:eastAsia="標楷體" w:hAnsi="標楷體" w:hint="eastAsia"/>
          <w:b/>
          <w:sz w:val="40"/>
          <w:szCs w:val="40"/>
        </w:rPr>
        <w:t>四、</w:t>
      </w:r>
      <w:r w:rsidRPr="005B6A85">
        <w:rPr>
          <w:rFonts w:eastAsia="標楷體" w:hAnsi="標楷體"/>
          <w:b/>
          <w:sz w:val="40"/>
          <w:szCs w:val="40"/>
        </w:rPr>
        <w:t>100</w:t>
      </w:r>
      <w:r w:rsidRPr="005B6A85">
        <w:rPr>
          <w:rFonts w:eastAsia="標楷體" w:hAnsi="標楷體" w:hint="eastAsia"/>
          <w:b/>
          <w:sz w:val="40"/>
          <w:szCs w:val="40"/>
        </w:rPr>
        <w:t>至</w:t>
      </w:r>
      <w:r w:rsidRPr="005B6A85">
        <w:rPr>
          <w:rFonts w:eastAsia="標楷體" w:hAnsi="標楷體"/>
          <w:b/>
          <w:sz w:val="40"/>
          <w:szCs w:val="40"/>
        </w:rPr>
        <w:t>102</w:t>
      </w:r>
      <w:r w:rsidRPr="005B6A85">
        <w:rPr>
          <w:rFonts w:eastAsia="標楷體" w:hAnsi="標楷體" w:hint="eastAsia"/>
          <w:b/>
          <w:sz w:val="40"/>
          <w:szCs w:val="40"/>
        </w:rPr>
        <w:t>學年度彈性薪資使用情形</w:t>
      </w:r>
    </w:p>
    <w:p w:rsidR="000E695E" w:rsidRPr="006A4F4A" w:rsidRDefault="000E695E" w:rsidP="0008117A">
      <w:pPr>
        <w:jc w:val="center"/>
        <w:rPr>
          <w:rFonts w:eastAsia="標楷體" w:hAnsi="標楷體"/>
          <w:b/>
          <w:sz w:val="40"/>
          <w:szCs w:val="40"/>
        </w:rPr>
      </w:pPr>
      <w:r w:rsidRPr="003B3720">
        <w:rPr>
          <w:rFonts w:ascii="標楷體" w:eastAsia="標楷體" w:hAnsi="標楷體" w:hint="eastAsia"/>
          <w:b/>
          <w:sz w:val="28"/>
        </w:rPr>
        <w:t>表</w:t>
      </w:r>
      <w:r>
        <w:rPr>
          <w:rFonts w:ascii="標楷體" w:eastAsia="標楷體" w:hAnsi="標楷體"/>
          <w:b/>
          <w:sz w:val="28"/>
        </w:rPr>
        <w:t>3</w:t>
      </w:r>
      <w:r w:rsidRPr="003B3720">
        <w:rPr>
          <w:rFonts w:ascii="標楷體" w:eastAsia="標楷體" w:hAnsi="標楷體"/>
          <w:b/>
          <w:sz w:val="28"/>
        </w:rPr>
        <w:t xml:space="preserve"> 98~10</w:t>
      </w:r>
      <w:r>
        <w:rPr>
          <w:rFonts w:ascii="標楷體" w:eastAsia="標楷體" w:hAnsi="標楷體"/>
          <w:b/>
          <w:sz w:val="28"/>
        </w:rPr>
        <w:t>2</w:t>
      </w:r>
      <w:r w:rsidRPr="003B3720">
        <w:rPr>
          <w:rFonts w:ascii="標楷體" w:eastAsia="標楷體" w:hAnsi="標楷體" w:hint="eastAsia"/>
          <w:b/>
          <w:sz w:val="28"/>
        </w:rPr>
        <w:t>學年度</w:t>
      </w:r>
      <w:r w:rsidRPr="0008117A">
        <w:rPr>
          <w:rFonts w:ascii="標楷體" w:eastAsia="標楷體" w:hAnsi="標楷體" w:hint="eastAsia"/>
          <w:b/>
          <w:sz w:val="28"/>
        </w:rPr>
        <w:t>彈性薪資使用情形</w:t>
      </w:r>
      <w:r w:rsidRPr="003B3720">
        <w:rPr>
          <w:rFonts w:ascii="標楷體" w:eastAsia="標楷體" w:hAnsi="標楷體" w:hint="eastAsia"/>
          <w:b/>
          <w:sz w:val="28"/>
        </w:rPr>
        <w:t>統計表</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165"/>
        <w:gridCol w:w="1302"/>
        <w:gridCol w:w="1763"/>
        <w:gridCol w:w="1098"/>
        <w:gridCol w:w="1644"/>
        <w:gridCol w:w="1643"/>
        <w:gridCol w:w="1523"/>
      </w:tblGrid>
      <w:tr w:rsidR="000E695E" w:rsidRPr="006A4F4A" w:rsidTr="00422645">
        <w:trPr>
          <w:trHeight w:val="826"/>
          <w:jc w:val="center"/>
        </w:trPr>
        <w:tc>
          <w:tcPr>
            <w:tcW w:w="1165" w:type="dxa"/>
            <w:vMerge w:val="restart"/>
          </w:tcPr>
          <w:p w:rsidR="000E695E" w:rsidRPr="004E38A2" w:rsidRDefault="000E695E" w:rsidP="00422645">
            <w:pPr>
              <w:jc w:val="center"/>
              <w:rPr>
                <w:rFonts w:ascii="標楷體" w:eastAsia="標楷體" w:hAnsi="標楷體"/>
                <w:b/>
                <w:sz w:val="28"/>
                <w:szCs w:val="28"/>
              </w:rPr>
            </w:pPr>
            <w:r>
              <w:rPr>
                <w:noProof/>
              </w:rPr>
              <w:pict>
                <v:shapetype id="_x0000_t32" coordsize="21600,21600" o:spt="32" o:oned="t" path="m,l21600,21600e" filled="f">
                  <v:path arrowok="t" fillok="f" o:connecttype="none"/>
                  <o:lock v:ext="edit" shapetype="t"/>
                </v:shapetype>
                <v:shape id="直線單箭頭接點 15" o:spid="_x0000_s1029" type="#_x0000_t32" style="position:absolute;left:0;text-align:left;margin-left:-6.45pt;margin-top:1.05pt;width:57.6pt;height:77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"/>
              </w:pict>
            </w:r>
            <w:r>
              <w:rPr>
                <w:noProof/>
              </w:rPr>
              <w:pict>
                <v:shape id="文字方塊 17" o:spid="_x0000_s1030" type="#_x0000_t202" style="position:absolute;left:0;text-align:left;margin-left:-5.55pt;margin-top:46pt;width:42.55pt;height:26.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" stroked="f">
                  <v:textbox>
                    <w:txbxContent>
                      <w:p w:rsidR="000E695E" w:rsidRPr="006A4F4A" w:rsidRDefault="000E695E" w:rsidP="007655E9">
                        <w:pPr>
                          <w:rPr>
                            <w:rFonts w:ascii="標楷體" w:eastAsia="標楷體"/>
                          </w:rPr>
                        </w:pPr>
                        <w:r w:rsidRPr="006A4F4A">
                          <w:rPr>
                            <w:rFonts w:ascii="標楷體" w:eastAsia="標楷體" w:hAnsi="標楷體" w:hint="eastAsia"/>
                          </w:rPr>
                          <w:t>年份</w:t>
                        </w:r>
                      </w:p>
                    </w:txbxContent>
                  </v:textbox>
                </v:shape>
              </w:pict>
            </w:r>
            <w:r>
              <w:rPr>
                <w:noProof/>
              </w:rPr>
              <w:pict>
                <v:shape id="文字方塊 16" o:spid="_x0000_s1031" type="#_x0000_t202" style="position:absolute;left:0;text-align:left;margin-left:.65pt;margin-top:1pt;width:42.55pt;height:26.25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" stroked="f">
                  <v:fill opacity="0"/>
                  <v:textbox>
                    <w:txbxContent>
                      <w:p w:rsidR="000E695E" w:rsidRPr="006A4F4A" w:rsidRDefault="000E695E" w:rsidP="007655E9">
                        <w:pPr>
                          <w:rPr>
                            <w:rFonts w:ascii="標楷體" w:eastAsia="標楷體"/>
                          </w:rPr>
                        </w:pPr>
                        <w:r w:rsidRPr="006A4F4A">
                          <w:rPr>
                            <w:rFonts w:ascii="標楷體" w:eastAsia="標楷體" w:hAnsi="標楷體" w:hint="eastAsia"/>
                          </w:rPr>
                          <w:t>項目</w:t>
                        </w:r>
                      </w:p>
                    </w:txbxContent>
                  </v:textbox>
                </v:shape>
              </w:pict>
            </w:r>
          </w:p>
        </w:tc>
        <w:tc>
          <w:tcPr>
            <w:tcW w:w="1302" w:type="dxa"/>
            <w:vMerge w:val="restart"/>
            <w:vAlign w:val="center"/>
          </w:tcPr>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經費</w:t>
            </w:r>
          </w:p>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來源</w:t>
            </w:r>
          </w:p>
        </w:tc>
        <w:tc>
          <w:tcPr>
            <w:tcW w:w="1763" w:type="dxa"/>
            <w:vMerge w:val="restart"/>
            <w:vAlign w:val="center"/>
          </w:tcPr>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核給</w:t>
            </w:r>
          </w:p>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人才類別</w:t>
            </w:r>
          </w:p>
        </w:tc>
        <w:tc>
          <w:tcPr>
            <w:tcW w:w="1098" w:type="dxa"/>
            <w:vMerge w:val="restart"/>
            <w:vAlign w:val="center"/>
          </w:tcPr>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核給</w:t>
            </w:r>
          </w:p>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人數</w:t>
            </w:r>
          </w:p>
        </w:tc>
        <w:tc>
          <w:tcPr>
            <w:tcW w:w="3287" w:type="dxa"/>
            <w:gridSpan w:val="2"/>
            <w:vAlign w:val="center"/>
          </w:tcPr>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核給人才金額（每年）</w:t>
            </w:r>
          </w:p>
        </w:tc>
        <w:tc>
          <w:tcPr>
            <w:tcW w:w="1523" w:type="dxa"/>
            <w:vMerge w:val="restart"/>
            <w:vAlign w:val="center"/>
          </w:tcPr>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支給總額</w:t>
            </w:r>
          </w:p>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（每年）</w:t>
            </w:r>
          </w:p>
        </w:tc>
      </w:tr>
      <w:tr w:rsidR="000E695E" w:rsidRPr="006A4F4A" w:rsidTr="00422645">
        <w:trPr>
          <w:trHeight w:val="720"/>
          <w:jc w:val="center"/>
        </w:trPr>
        <w:tc>
          <w:tcPr>
            <w:tcW w:w="1165" w:type="dxa"/>
            <w:vMerge/>
          </w:tcPr>
          <w:p w:rsidR="000E695E" w:rsidRPr="004E38A2" w:rsidRDefault="000E695E" w:rsidP="00422645">
            <w:pPr>
              <w:jc w:val="center"/>
              <w:rPr>
                <w:rFonts w:ascii="標楷體" w:eastAsia="標楷體" w:hAnsi="標楷體"/>
                <w:b/>
                <w:sz w:val="28"/>
                <w:szCs w:val="28"/>
              </w:rPr>
            </w:pPr>
          </w:p>
        </w:tc>
        <w:tc>
          <w:tcPr>
            <w:tcW w:w="1302" w:type="dxa"/>
            <w:vMerge/>
            <w:vAlign w:val="center"/>
          </w:tcPr>
          <w:p w:rsidR="000E695E" w:rsidRPr="004E38A2" w:rsidRDefault="000E695E" w:rsidP="00422645">
            <w:pPr>
              <w:snapToGrid w:val="0"/>
              <w:spacing w:line="240" w:lineRule="atLeast"/>
              <w:jc w:val="center"/>
              <w:rPr>
                <w:rFonts w:eastAsia="標楷體"/>
                <w:color w:val="000000"/>
                <w:sz w:val="28"/>
                <w:szCs w:val="28"/>
              </w:rPr>
            </w:pPr>
          </w:p>
        </w:tc>
        <w:tc>
          <w:tcPr>
            <w:tcW w:w="1763" w:type="dxa"/>
            <w:vMerge/>
            <w:vAlign w:val="center"/>
          </w:tcPr>
          <w:p w:rsidR="000E695E" w:rsidRPr="004E38A2" w:rsidRDefault="000E695E" w:rsidP="00422645">
            <w:pPr>
              <w:snapToGrid w:val="0"/>
              <w:spacing w:line="240" w:lineRule="atLeast"/>
              <w:jc w:val="center"/>
              <w:rPr>
                <w:rFonts w:eastAsia="標楷體"/>
                <w:color w:val="000000"/>
                <w:sz w:val="28"/>
                <w:szCs w:val="28"/>
              </w:rPr>
            </w:pPr>
          </w:p>
        </w:tc>
        <w:tc>
          <w:tcPr>
            <w:tcW w:w="1098" w:type="dxa"/>
            <w:vMerge/>
            <w:vAlign w:val="center"/>
          </w:tcPr>
          <w:p w:rsidR="000E695E" w:rsidRPr="004E38A2" w:rsidRDefault="000E695E" w:rsidP="00422645">
            <w:pPr>
              <w:snapToGrid w:val="0"/>
              <w:spacing w:line="240" w:lineRule="atLeast"/>
              <w:jc w:val="center"/>
              <w:rPr>
                <w:rFonts w:eastAsia="標楷體"/>
                <w:color w:val="000000"/>
                <w:sz w:val="28"/>
                <w:szCs w:val="28"/>
              </w:rPr>
            </w:pPr>
          </w:p>
        </w:tc>
        <w:tc>
          <w:tcPr>
            <w:tcW w:w="1644" w:type="dxa"/>
            <w:vAlign w:val="center"/>
          </w:tcPr>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最高額度</w:t>
            </w:r>
          </w:p>
        </w:tc>
        <w:tc>
          <w:tcPr>
            <w:tcW w:w="1643" w:type="dxa"/>
            <w:vAlign w:val="center"/>
          </w:tcPr>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最低額度</w:t>
            </w:r>
          </w:p>
        </w:tc>
        <w:tc>
          <w:tcPr>
            <w:tcW w:w="1523" w:type="dxa"/>
            <w:vMerge/>
            <w:vAlign w:val="center"/>
          </w:tcPr>
          <w:p w:rsidR="000E695E" w:rsidRPr="004E38A2" w:rsidRDefault="000E695E" w:rsidP="00422645">
            <w:pPr>
              <w:snapToGrid w:val="0"/>
              <w:spacing w:line="240" w:lineRule="atLeast"/>
              <w:jc w:val="center"/>
              <w:rPr>
                <w:rFonts w:eastAsia="標楷體"/>
                <w:color w:val="000000"/>
                <w:sz w:val="28"/>
                <w:szCs w:val="28"/>
              </w:rPr>
            </w:pPr>
          </w:p>
        </w:tc>
      </w:tr>
      <w:tr w:rsidR="000E695E" w:rsidRPr="006A4F4A" w:rsidTr="00422645">
        <w:trPr>
          <w:jc w:val="center"/>
        </w:trPr>
        <w:tc>
          <w:tcPr>
            <w:tcW w:w="1165" w:type="dxa"/>
          </w:tcPr>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color w:val="000000"/>
                <w:sz w:val="28"/>
                <w:szCs w:val="28"/>
              </w:rPr>
              <w:t>100</w:t>
            </w:r>
          </w:p>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學年度</w:t>
            </w:r>
          </w:p>
        </w:tc>
        <w:tc>
          <w:tcPr>
            <w:tcW w:w="1302"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hint="eastAsia"/>
                <w:color w:val="000000"/>
                <w:sz w:val="28"/>
                <w:szCs w:val="28"/>
              </w:rPr>
              <w:t>教育部</w:t>
            </w:r>
          </w:p>
        </w:tc>
        <w:tc>
          <w:tcPr>
            <w:tcW w:w="1763" w:type="dxa"/>
          </w:tcPr>
          <w:p w:rsidR="000E695E" w:rsidRPr="004E38A2" w:rsidRDefault="000E695E" w:rsidP="00422645">
            <w:pPr>
              <w:snapToGrid w:val="0"/>
              <w:spacing w:line="240" w:lineRule="atLeast"/>
              <w:ind w:rightChars="-82" w:right="-197"/>
              <w:jc w:val="center"/>
              <w:rPr>
                <w:rFonts w:eastAsia="標楷體"/>
                <w:color w:val="000000"/>
                <w:sz w:val="28"/>
                <w:szCs w:val="28"/>
              </w:rPr>
            </w:pPr>
            <w:r>
              <w:rPr>
                <w:rFonts w:eastAsia="標楷體" w:hint="eastAsia"/>
                <w:color w:val="000000"/>
                <w:sz w:val="28"/>
                <w:szCs w:val="28"/>
              </w:rPr>
              <w:t>教學研究人員</w:t>
            </w:r>
          </w:p>
        </w:tc>
        <w:tc>
          <w:tcPr>
            <w:tcW w:w="1098"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1</w:t>
            </w:r>
          </w:p>
        </w:tc>
        <w:tc>
          <w:tcPr>
            <w:tcW w:w="1644"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300,000</w:t>
            </w:r>
          </w:p>
        </w:tc>
        <w:tc>
          <w:tcPr>
            <w:tcW w:w="1643"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300,000</w:t>
            </w:r>
          </w:p>
        </w:tc>
        <w:tc>
          <w:tcPr>
            <w:tcW w:w="1523"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300,000</w:t>
            </w:r>
          </w:p>
        </w:tc>
      </w:tr>
      <w:tr w:rsidR="000E695E" w:rsidRPr="006A4F4A" w:rsidTr="00422645">
        <w:trPr>
          <w:jc w:val="center"/>
        </w:trPr>
        <w:tc>
          <w:tcPr>
            <w:tcW w:w="1165" w:type="dxa"/>
          </w:tcPr>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color w:val="000000"/>
                <w:sz w:val="28"/>
                <w:szCs w:val="28"/>
              </w:rPr>
              <w:t>100</w:t>
            </w:r>
          </w:p>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學年度</w:t>
            </w:r>
          </w:p>
        </w:tc>
        <w:tc>
          <w:tcPr>
            <w:tcW w:w="1302"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hint="eastAsia"/>
                <w:color w:val="000000"/>
                <w:sz w:val="28"/>
                <w:szCs w:val="28"/>
              </w:rPr>
              <w:t>科技部</w:t>
            </w:r>
          </w:p>
        </w:tc>
        <w:tc>
          <w:tcPr>
            <w:tcW w:w="1763" w:type="dxa"/>
          </w:tcPr>
          <w:p w:rsidR="000E695E" w:rsidRPr="004E38A2" w:rsidRDefault="000E695E" w:rsidP="00422645">
            <w:pPr>
              <w:snapToGrid w:val="0"/>
              <w:spacing w:line="240" w:lineRule="atLeast"/>
              <w:ind w:rightChars="-82" w:right="-197"/>
              <w:jc w:val="center"/>
              <w:rPr>
                <w:rFonts w:eastAsia="標楷體"/>
                <w:color w:val="000000"/>
                <w:sz w:val="28"/>
                <w:szCs w:val="28"/>
              </w:rPr>
            </w:pPr>
            <w:r>
              <w:rPr>
                <w:rFonts w:eastAsia="標楷體" w:hint="eastAsia"/>
                <w:color w:val="000000"/>
                <w:sz w:val="28"/>
                <w:szCs w:val="28"/>
              </w:rPr>
              <w:t>教學研究人員</w:t>
            </w:r>
          </w:p>
        </w:tc>
        <w:tc>
          <w:tcPr>
            <w:tcW w:w="1098"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12</w:t>
            </w:r>
          </w:p>
        </w:tc>
        <w:tc>
          <w:tcPr>
            <w:tcW w:w="1644"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93,944</w:t>
            </w:r>
          </w:p>
        </w:tc>
        <w:tc>
          <w:tcPr>
            <w:tcW w:w="1643"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93,744</w:t>
            </w:r>
          </w:p>
        </w:tc>
        <w:tc>
          <w:tcPr>
            <w:tcW w:w="1523"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1,218,276</w:t>
            </w:r>
          </w:p>
        </w:tc>
      </w:tr>
      <w:tr w:rsidR="000E695E" w:rsidRPr="006A4F4A" w:rsidTr="00422645">
        <w:trPr>
          <w:jc w:val="center"/>
        </w:trPr>
        <w:tc>
          <w:tcPr>
            <w:tcW w:w="1165" w:type="dxa"/>
          </w:tcPr>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color w:val="000000"/>
                <w:sz w:val="28"/>
                <w:szCs w:val="28"/>
              </w:rPr>
              <w:t>101</w:t>
            </w:r>
          </w:p>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學年度</w:t>
            </w:r>
          </w:p>
        </w:tc>
        <w:tc>
          <w:tcPr>
            <w:tcW w:w="1302"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hint="eastAsia"/>
                <w:color w:val="000000"/>
                <w:sz w:val="28"/>
                <w:szCs w:val="28"/>
              </w:rPr>
              <w:t>教育部</w:t>
            </w:r>
          </w:p>
        </w:tc>
        <w:tc>
          <w:tcPr>
            <w:tcW w:w="1763" w:type="dxa"/>
          </w:tcPr>
          <w:p w:rsidR="000E695E" w:rsidRPr="004E38A2" w:rsidRDefault="000E695E" w:rsidP="00422645">
            <w:pPr>
              <w:snapToGrid w:val="0"/>
              <w:spacing w:line="240" w:lineRule="atLeast"/>
              <w:ind w:rightChars="-82" w:right="-197"/>
              <w:jc w:val="center"/>
              <w:rPr>
                <w:rFonts w:eastAsia="標楷體"/>
                <w:color w:val="000000"/>
                <w:sz w:val="28"/>
                <w:szCs w:val="28"/>
              </w:rPr>
            </w:pPr>
            <w:r>
              <w:rPr>
                <w:rFonts w:eastAsia="標楷體" w:hint="eastAsia"/>
                <w:color w:val="000000"/>
                <w:sz w:val="28"/>
                <w:szCs w:val="28"/>
              </w:rPr>
              <w:t>教學研究人員</w:t>
            </w:r>
          </w:p>
        </w:tc>
        <w:tc>
          <w:tcPr>
            <w:tcW w:w="1098"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1</w:t>
            </w:r>
          </w:p>
        </w:tc>
        <w:tc>
          <w:tcPr>
            <w:tcW w:w="1644"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500,000</w:t>
            </w:r>
          </w:p>
        </w:tc>
        <w:tc>
          <w:tcPr>
            <w:tcW w:w="1643"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500,000</w:t>
            </w:r>
          </w:p>
        </w:tc>
        <w:tc>
          <w:tcPr>
            <w:tcW w:w="1523"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500,000</w:t>
            </w:r>
          </w:p>
        </w:tc>
      </w:tr>
      <w:tr w:rsidR="000E695E" w:rsidRPr="006A4F4A" w:rsidTr="00422645">
        <w:trPr>
          <w:jc w:val="center"/>
        </w:trPr>
        <w:tc>
          <w:tcPr>
            <w:tcW w:w="1165" w:type="dxa"/>
          </w:tcPr>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color w:val="000000"/>
                <w:sz w:val="28"/>
                <w:szCs w:val="28"/>
              </w:rPr>
              <w:t>101</w:t>
            </w:r>
          </w:p>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學年度</w:t>
            </w:r>
          </w:p>
        </w:tc>
        <w:tc>
          <w:tcPr>
            <w:tcW w:w="1302"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hint="eastAsia"/>
                <w:color w:val="000000"/>
                <w:sz w:val="28"/>
                <w:szCs w:val="28"/>
              </w:rPr>
              <w:t>科技部</w:t>
            </w:r>
          </w:p>
        </w:tc>
        <w:tc>
          <w:tcPr>
            <w:tcW w:w="1763" w:type="dxa"/>
          </w:tcPr>
          <w:p w:rsidR="000E695E" w:rsidRPr="004E38A2" w:rsidRDefault="000E695E" w:rsidP="00422645">
            <w:pPr>
              <w:snapToGrid w:val="0"/>
              <w:spacing w:line="240" w:lineRule="atLeast"/>
              <w:ind w:rightChars="-82" w:right="-197"/>
              <w:jc w:val="center"/>
              <w:rPr>
                <w:rFonts w:eastAsia="標楷體"/>
                <w:color w:val="000000"/>
                <w:sz w:val="28"/>
                <w:szCs w:val="28"/>
              </w:rPr>
            </w:pPr>
            <w:r>
              <w:rPr>
                <w:rFonts w:eastAsia="標楷體" w:hint="eastAsia"/>
                <w:color w:val="000000"/>
                <w:sz w:val="28"/>
                <w:szCs w:val="28"/>
              </w:rPr>
              <w:t>教學研究人員</w:t>
            </w:r>
          </w:p>
        </w:tc>
        <w:tc>
          <w:tcPr>
            <w:tcW w:w="1098"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13</w:t>
            </w:r>
          </w:p>
        </w:tc>
        <w:tc>
          <w:tcPr>
            <w:tcW w:w="1644"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51,372</w:t>
            </w:r>
          </w:p>
        </w:tc>
        <w:tc>
          <w:tcPr>
            <w:tcW w:w="1643"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51,372</w:t>
            </w:r>
          </w:p>
        </w:tc>
        <w:tc>
          <w:tcPr>
            <w:tcW w:w="1523"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642,150</w:t>
            </w:r>
          </w:p>
        </w:tc>
      </w:tr>
      <w:tr w:rsidR="000E695E" w:rsidRPr="006A4F4A" w:rsidTr="00422645">
        <w:trPr>
          <w:jc w:val="center"/>
        </w:trPr>
        <w:tc>
          <w:tcPr>
            <w:tcW w:w="1165" w:type="dxa"/>
          </w:tcPr>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color w:val="000000"/>
                <w:sz w:val="28"/>
                <w:szCs w:val="28"/>
              </w:rPr>
              <w:t>102</w:t>
            </w:r>
          </w:p>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學年度</w:t>
            </w:r>
          </w:p>
        </w:tc>
        <w:tc>
          <w:tcPr>
            <w:tcW w:w="1302"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hint="eastAsia"/>
                <w:color w:val="000000"/>
                <w:sz w:val="28"/>
                <w:szCs w:val="28"/>
              </w:rPr>
              <w:t>教育部</w:t>
            </w:r>
          </w:p>
        </w:tc>
        <w:tc>
          <w:tcPr>
            <w:tcW w:w="1763" w:type="dxa"/>
          </w:tcPr>
          <w:p w:rsidR="000E695E" w:rsidRPr="004E38A2" w:rsidRDefault="000E695E" w:rsidP="00422645">
            <w:pPr>
              <w:snapToGrid w:val="0"/>
              <w:spacing w:line="240" w:lineRule="atLeast"/>
              <w:ind w:rightChars="-82" w:right="-197"/>
              <w:jc w:val="center"/>
              <w:rPr>
                <w:rFonts w:eastAsia="標楷體"/>
                <w:color w:val="000000"/>
                <w:sz w:val="28"/>
                <w:szCs w:val="28"/>
              </w:rPr>
            </w:pPr>
            <w:r>
              <w:rPr>
                <w:rFonts w:eastAsia="標楷體" w:hint="eastAsia"/>
                <w:color w:val="000000"/>
                <w:sz w:val="28"/>
                <w:szCs w:val="28"/>
              </w:rPr>
              <w:t>教學研究人員</w:t>
            </w:r>
          </w:p>
        </w:tc>
        <w:tc>
          <w:tcPr>
            <w:tcW w:w="1098"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3</w:t>
            </w:r>
          </w:p>
        </w:tc>
        <w:tc>
          <w:tcPr>
            <w:tcW w:w="1644"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500,000</w:t>
            </w:r>
          </w:p>
        </w:tc>
        <w:tc>
          <w:tcPr>
            <w:tcW w:w="1643"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300,000</w:t>
            </w:r>
          </w:p>
        </w:tc>
        <w:tc>
          <w:tcPr>
            <w:tcW w:w="1523"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1,100,000</w:t>
            </w:r>
          </w:p>
        </w:tc>
      </w:tr>
      <w:tr w:rsidR="000E695E" w:rsidRPr="006A4F4A" w:rsidTr="00422645">
        <w:trPr>
          <w:jc w:val="center"/>
        </w:trPr>
        <w:tc>
          <w:tcPr>
            <w:tcW w:w="1165" w:type="dxa"/>
          </w:tcPr>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color w:val="000000"/>
                <w:sz w:val="28"/>
                <w:szCs w:val="28"/>
              </w:rPr>
              <w:t>102</w:t>
            </w:r>
          </w:p>
          <w:p w:rsidR="000E695E" w:rsidRPr="004E38A2" w:rsidRDefault="000E695E" w:rsidP="00422645">
            <w:pPr>
              <w:snapToGrid w:val="0"/>
              <w:spacing w:line="240" w:lineRule="atLeast"/>
              <w:jc w:val="center"/>
              <w:rPr>
                <w:rFonts w:eastAsia="標楷體"/>
                <w:color w:val="000000"/>
                <w:sz w:val="28"/>
                <w:szCs w:val="28"/>
              </w:rPr>
            </w:pPr>
            <w:r w:rsidRPr="004E38A2">
              <w:rPr>
                <w:rFonts w:eastAsia="標楷體" w:hint="eastAsia"/>
                <w:color w:val="000000"/>
                <w:sz w:val="28"/>
                <w:szCs w:val="28"/>
              </w:rPr>
              <w:t>學年度</w:t>
            </w:r>
          </w:p>
        </w:tc>
        <w:tc>
          <w:tcPr>
            <w:tcW w:w="1302"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hint="eastAsia"/>
                <w:color w:val="000000"/>
                <w:sz w:val="28"/>
                <w:szCs w:val="28"/>
              </w:rPr>
              <w:t>科技部</w:t>
            </w:r>
          </w:p>
        </w:tc>
        <w:tc>
          <w:tcPr>
            <w:tcW w:w="1763" w:type="dxa"/>
          </w:tcPr>
          <w:p w:rsidR="000E695E" w:rsidRPr="004E38A2" w:rsidRDefault="000E695E" w:rsidP="00422645">
            <w:pPr>
              <w:snapToGrid w:val="0"/>
              <w:spacing w:line="240" w:lineRule="atLeast"/>
              <w:ind w:rightChars="-82" w:right="-197"/>
              <w:jc w:val="center"/>
              <w:rPr>
                <w:rFonts w:eastAsia="標楷體"/>
                <w:color w:val="000000"/>
                <w:sz w:val="28"/>
                <w:szCs w:val="28"/>
              </w:rPr>
            </w:pPr>
            <w:r>
              <w:rPr>
                <w:rFonts w:eastAsia="標楷體" w:hint="eastAsia"/>
                <w:color w:val="000000"/>
                <w:sz w:val="28"/>
                <w:szCs w:val="28"/>
              </w:rPr>
              <w:t>教學研究人員</w:t>
            </w:r>
          </w:p>
        </w:tc>
        <w:tc>
          <w:tcPr>
            <w:tcW w:w="1098"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3</w:t>
            </w:r>
          </w:p>
        </w:tc>
        <w:tc>
          <w:tcPr>
            <w:tcW w:w="1644"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58,236</w:t>
            </w:r>
          </w:p>
        </w:tc>
        <w:tc>
          <w:tcPr>
            <w:tcW w:w="1643"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46,236</w:t>
            </w:r>
          </w:p>
        </w:tc>
        <w:tc>
          <w:tcPr>
            <w:tcW w:w="1523" w:type="dxa"/>
          </w:tcPr>
          <w:p w:rsidR="000E695E" w:rsidRPr="004E38A2" w:rsidRDefault="000E695E" w:rsidP="00422645">
            <w:pPr>
              <w:snapToGrid w:val="0"/>
              <w:spacing w:line="240" w:lineRule="atLeast"/>
              <w:jc w:val="center"/>
              <w:rPr>
                <w:rFonts w:eastAsia="標楷體"/>
                <w:color w:val="000000"/>
                <w:sz w:val="28"/>
                <w:szCs w:val="28"/>
              </w:rPr>
            </w:pPr>
            <w:r>
              <w:rPr>
                <w:rFonts w:eastAsia="標楷體"/>
                <w:color w:val="000000"/>
                <w:sz w:val="28"/>
                <w:szCs w:val="28"/>
              </w:rPr>
              <w:t>748,990</w:t>
            </w:r>
          </w:p>
        </w:tc>
      </w:tr>
    </w:tbl>
    <w:p w:rsidR="000E695E" w:rsidRDefault="000E695E" w:rsidP="003B3720">
      <w:pPr>
        <w:pStyle w:val="Default"/>
        <w:ind w:leftChars="-4" w:left="708" w:hangingChars="299" w:hanging="718"/>
        <w:jc w:val="both"/>
        <w:rPr>
          <w:rFonts w:hAnsi="標楷體"/>
          <w:color w:val="auto"/>
          <w:u w:val="single"/>
        </w:rPr>
      </w:pPr>
    </w:p>
    <w:p w:rsidR="000E695E" w:rsidRPr="00517243" w:rsidRDefault="000E695E" w:rsidP="003B3720">
      <w:pPr>
        <w:pStyle w:val="Default"/>
        <w:ind w:leftChars="-4" w:left="708" w:hangingChars="299" w:hanging="718"/>
        <w:jc w:val="both"/>
        <w:rPr>
          <w:rFonts w:hAnsi="標楷體"/>
          <w:b/>
          <w:sz w:val="44"/>
          <w:szCs w:val="44"/>
        </w:rPr>
      </w:pPr>
      <w:r w:rsidRPr="002A1B64">
        <w:rPr>
          <w:rFonts w:hAnsi="標楷體" w:hint="eastAsia"/>
          <w:color w:val="auto"/>
          <w:u w:val="single"/>
        </w:rPr>
        <w:t>備註：核給人才類別請依申請作業要點規定教學研究人員、高等教育經營管理人員、業師三類填寫。</w:t>
      </w:r>
      <w:r>
        <w:rPr>
          <w:rFonts w:hAnsi="標楷體"/>
          <w:b/>
          <w:sz w:val="40"/>
          <w:szCs w:val="40"/>
        </w:rPr>
        <w:br w:type="page"/>
      </w:r>
      <w:r w:rsidRPr="00C24F6B">
        <w:rPr>
          <w:rFonts w:hAnsi="標楷體" w:hint="eastAsia"/>
          <w:b/>
          <w:sz w:val="44"/>
          <w:szCs w:val="44"/>
        </w:rPr>
        <w:t>參、申請計畫</w:t>
      </w:r>
    </w:p>
    <w:p w:rsidR="000E695E" w:rsidRPr="00367861" w:rsidRDefault="000E695E" w:rsidP="001D2A10">
      <w:pPr>
        <w:numPr>
          <w:ilvl w:val="0"/>
          <w:numId w:val="6"/>
        </w:numPr>
        <w:pBdr>
          <w:top w:val="single" w:sz="4" w:space="1" w:color="auto"/>
          <w:left w:val="single" w:sz="4" w:space="4" w:color="auto"/>
          <w:bottom w:val="single" w:sz="4" w:space="1" w:color="auto"/>
          <w:right w:val="single" w:sz="4" w:space="0" w:color="auto"/>
        </w:pBdr>
        <w:overflowPunct w:val="0"/>
        <w:adjustRightInd w:val="0"/>
        <w:snapToGrid w:val="0"/>
        <w:spacing w:line="400" w:lineRule="exact"/>
        <w:rPr>
          <w:rFonts w:ascii="標楷體" w:eastAsia="標楷體" w:hAnsi="標楷體"/>
          <w:bCs/>
          <w:color w:val="FF0000"/>
          <w:sz w:val="28"/>
          <w:szCs w:val="28"/>
        </w:rPr>
      </w:pPr>
      <w:r w:rsidRPr="00367861">
        <w:rPr>
          <w:rFonts w:ascii="標楷體" w:eastAsia="標楷體" w:hAnsi="標楷體" w:hint="eastAsia"/>
          <w:bCs/>
          <w:color w:val="FF0000"/>
          <w:sz w:val="28"/>
          <w:szCs w:val="28"/>
        </w:rPr>
        <w:t>簡述本計畫摘要，包含特殊人才延攬及留任計畫、</w:t>
      </w:r>
      <w:r w:rsidRPr="009E579B">
        <w:rPr>
          <w:rFonts w:ascii="標楷體" w:eastAsia="標楷體" w:hAnsi="標楷體" w:hint="eastAsia"/>
          <w:b/>
          <w:bCs/>
          <w:color w:val="3333FF"/>
          <w:sz w:val="28"/>
          <w:szCs w:val="28"/>
          <w:highlight w:val="yellow"/>
        </w:rPr>
        <w:t>學校特色發展</w:t>
      </w:r>
      <w:r w:rsidRPr="00367861">
        <w:rPr>
          <w:rFonts w:ascii="標楷體" w:eastAsia="標楷體" w:hAnsi="標楷體" w:hint="eastAsia"/>
          <w:bCs/>
          <w:color w:val="FF0000"/>
          <w:sz w:val="28"/>
          <w:szCs w:val="28"/>
        </w:rPr>
        <w:t>策略及</w:t>
      </w:r>
      <w:r w:rsidRPr="009E579B">
        <w:rPr>
          <w:rFonts w:ascii="標楷體" w:eastAsia="標楷體" w:hAnsi="標楷體" w:hint="eastAsia"/>
          <w:b/>
          <w:bCs/>
          <w:color w:val="3333FF"/>
          <w:sz w:val="28"/>
          <w:szCs w:val="28"/>
          <w:highlight w:val="yellow"/>
        </w:rPr>
        <w:t>預期效益</w:t>
      </w:r>
      <w:r w:rsidRPr="00367861">
        <w:rPr>
          <w:rFonts w:ascii="標楷體" w:eastAsia="標楷體" w:hAnsi="標楷體" w:hint="eastAsia"/>
          <w:bCs/>
          <w:color w:val="FF0000"/>
          <w:sz w:val="28"/>
          <w:szCs w:val="28"/>
        </w:rPr>
        <w:t>及</w:t>
      </w:r>
      <w:r w:rsidRPr="009E579B">
        <w:rPr>
          <w:rFonts w:ascii="標楷體" w:eastAsia="標楷體" w:hAnsi="標楷體" w:hint="eastAsia"/>
          <w:b/>
          <w:bCs/>
          <w:color w:val="3333FF"/>
          <w:sz w:val="28"/>
          <w:szCs w:val="28"/>
          <w:highlight w:val="yellow"/>
        </w:rPr>
        <w:t>管考機制</w:t>
      </w:r>
      <w:r w:rsidRPr="00367861">
        <w:rPr>
          <w:rFonts w:ascii="標楷體" w:eastAsia="標楷體" w:hAnsi="標楷體" w:hint="eastAsia"/>
          <w:bCs/>
          <w:color w:val="FF0000"/>
          <w:sz w:val="28"/>
          <w:szCs w:val="28"/>
        </w:rPr>
        <w:t>、經費規劃等。</w:t>
      </w:r>
    </w:p>
    <w:p w:rsidR="000E695E" w:rsidRPr="00367861" w:rsidRDefault="000E695E" w:rsidP="001D2A10">
      <w:pPr>
        <w:numPr>
          <w:ilvl w:val="0"/>
          <w:numId w:val="6"/>
        </w:numPr>
        <w:pBdr>
          <w:top w:val="single" w:sz="4" w:space="1" w:color="auto"/>
          <w:left w:val="single" w:sz="4" w:space="4" w:color="auto"/>
          <w:bottom w:val="single" w:sz="4" w:space="1" w:color="auto"/>
          <w:right w:val="single" w:sz="4" w:space="0" w:color="auto"/>
        </w:pBdr>
        <w:overflowPunct w:val="0"/>
        <w:adjustRightInd w:val="0"/>
        <w:snapToGrid w:val="0"/>
        <w:spacing w:line="400" w:lineRule="exact"/>
        <w:rPr>
          <w:rFonts w:ascii="標楷體" w:eastAsia="標楷體" w:hAnsi="標楷體"/>
          <w:bCs/>
          <w:color w:val="FF0000"/>
          <w:sz w:val="28"/>
          <w:szCs w:val="28"/>
        </w:rPr>
      </w:pPr>
      <w:r w:rsidRPr="00367861">
        <w:rPr>
          <w:rFonts w:ascii="標楷體" w:eastAsia="標楷體" w:hAnsi="標楷體" w:hint="eastAsia"/>
          <w:bCs/>
          <w:color w:val="FF0000"/>
          <w:sz w:val="28"/>
          <w:szCs w:val="28"/>
        </w:rPr>
        <w:t>以</w:t>
      </w:r>
      <w:r w:rsidRPr="00367861">
        <w:rPr>
          <w:rFonts w:ascii="標楷體" w:eastAsia="標楷體" w:hAnsi="標楷體"/>
          <w:bCs/>
          <w:color w:val="FF0000"/>
          <w:sz w:val="28"/>
          <w:szCs w:val="28"/>
        </w:rPr>
        <w:t>1</w:t>
      </w:r>
      <w:r w:rsidRPr="00367861">
        <w:rPr>
          <w:rFonts w:ascii="標楷體" w:eastAsia="標楷體" w:hAnsi="標楷體" w:hint="eastAsia"/>
          <w:bCs/>
          <w:color w:val="FF0000"/>
          <w:sz w:val="28"/>
          <w:szCs w:val="28"/>
        </w:rPr>
        <w:t>頁為限。</w:t>
      </w:r>
    </w:p>
    <w:p w:rsidR="000E695E" w:rsidRDefault="000E695E" w:rsidP="006B39AD">
      <w:pPr>
        <w:widowControl/>
        <w:spacing w:line="400" w:lineRule="exact"/>
        <w:rPr>
          <w:rFonts w:ascii="標楷體" w:eastAsia="標楷體" w:hAnsi="標楷體"/>
          <w:sz w:val="28"/>
        </w:rPr>
      </w:pPr>
      <w:r>
        <w:rPr>
          <w:rFonts w:ascii="標楷體" w:eastAsia="標楷體" w:hAnsi="標楷體" w:hint="eastAsia"/>
          <w:sz w:val="28"/>
        </w:rPr>
        <w:t>一、</w:t>
      </w:r>
      <w:r>
        <w:rPr>
          <w:rFonts w:eastAsia="標楷體" w:hint="eastAsia"/>
          <w:b/>
          <w:sz w:val="28"/>
          <w:szCs w:val="28"/>
        </w:rPr>
        <w:t>特殊人才延攬及留任計畫</w:t>
      </w:r>
    </w:p>
    <w:p w:rsidR="000E695E" w:rsidRPr="00185E10" w:rsidRDefault="000E695E" w:rsidP="00720601">
      <w:pPr>
        <w:widowControl/>
        <w:spacing w:line="400" w:lineRule="exact"/>
        <w:ind w:firstLineChars="200" w:firstLine="560"/>
        <w:jc w:val="both"/>
        <w:rPr>
          <w:rFonts w:ascii="標楷體" w:eastAsia="標楷體" w:hAnsi="標楷體"/>
          <w:sz w:val="28"/>
        </w:rPr>
      </w:pPr>
      <w:r w:rsidRPr="001A627F">
        <w:rPr>
          <w:rFonts w:ascii="標楷體" w:eastAsia="標楷體" w:hAnsi="標楷體" w:hint="eastAsia"/>
          <w:sz w:val="28"/>
        </w:rPr>
        <w:t>為能因應國內外大學整體教育趨勢與競爭環境、社會變遷及產業升級的趨勢，考量少子女化趨勢、澎湖地區海洋島嶼資源與觀光休閒特色以及學校師資與既有資源的客觀環境，本校以「教學為主、研究為輔的教學型大學」、「重視實務教學，落實職業生涯準備教育之大學」、「重點發展地區特色的社區型大學」及「小而美的精緻型大學」為學校定位。</w:t>
      </w:r>
      <w:r>
        <w:rPr>
          <w:rFonts w:ascii="標楷體" w:eastAsia="標楷體" w:hAnsi="標楷體" w:hint="eastAsia"/>
          <w:sz w:val="28"/>
        </w:rPr>
        <w:t>為達成上述定位，並</w:t>
      </w:r>
      <w:r w:rsidRPr="00185E10">
        <w:rPr>
          <w:rFonts w:ascii="標楷體" w:eastAsia="標楷體" w:hAnsi="標楷體" w:hint="eastAsia"/>
          <w:sz w:val="28"/>
        </w:rPr>
        <w:t>激發教師教學與研究潛能，並導入優良師資，將教授治校理念之發揮的淋漓盡致，並延攬及留任特殊人才。行政係以支援、服務師生為目標，以營造和諧、樂活之校園和提供教學、研究、服務產業之優質平台。</w:t>
      </w:r>
    </w:p>
    <w:p w:rsidR="000E695E" w:rsidRDefault="000E695E" w:rsidP="00320E1A">
      <w:pPr>
        <w:widowControl/>
        <w:spacing w:beforeLines="50" w:line="400" w:lineRule="exact"/>
        <w:jc w:val="both"/>
        <w:rPr>
          <w:rFonts w:ascii="標楷體" w:eastAsia="標楷體" w:hAnsi="標楷體"/>
          <w:sz w:val="28"/>
        </w:rPr>
      </w:pPr>
      <w:r>
        <w:rPr>
          <w:rFonts w:eastAsia="標楷體" w:hint="eastAsia"/>
          <w:b/>
          <w:sz w:val="28"/>
          <w:szCs w:val="28"/>
        </w:rPr>
        <w:t>二、學校特色發展策略</w:t>
      </w:r>
    </w:p>
    <w:p w:rsidR="000E695E" w:rsidRPr="001A627F" w:rsidRDefault="000E695E" w:rsidP="00720601">
      <w:pPr>
        <w:widowControl/>
        <w:spacing w:line="400" w:lineRule="exact"/>
        <w:ind w:firstLineChars="200" w:firstLine="560"/>
        <w:jc w:val="both"/>
        <w:rPr>
          <w:rFonts w:ascii="標楷體" w:eastAsia="標楷體" w:hAnsi="標楷體"/>
          <w:sz w:val="28"/>
        </w:rPr>
      </w:pPr>
      <w:r w:rsidRPr="001A627F">
        <w:rPr>
          <w:rFonts w:ascii="標楷體" w:eastAsia="標楷體" w:hAnsi="標楷體" w:hint="eastAsia"/>
          <w:sz w:val="28"/>
        </w:rPr>
        <w:t>本校之</w:t>
      </w:r>
      <w:r>
        <w:rPr>
          <w:rFonts w:ascii="標楷體" w:eastAsia="標楷體" w:hAnsi="標楷體" w:hint="eastAsia"/>
          <w:sz w:val="28"/>
        </w:rPr>
        <w:t>特色</w:t>
      </w:r>
      <w:r w:rsidRPr="001A627F">
        <w:rPr>
          <w:rFonts w:ascii="標楷體" w:eastAsia="標楷體" w:hAnsi="標楷體" w:hint="eastAsia"/>
          <w:sz w:val="28"/>
        </w:rPr>
        <w:t>發展策略包含</w:t>
      </w:r>
      <w:r w:rsidRPr="001A627F">
        <w:rPr>
          <w:rFonts w:ascii="標楷體" w:eastAsia="標楷體" w:hAnsi="標楷體"/>
          <w:sz w:val="28"/>
        </w:rPr>
        <w:t>1.</w:t>
      </w:r>
      <w:r w:rsidRPr="001A627F">
        <w:rPr>
          <w:rFonts w:ascii="標楷體" w:eastAsia="標楷體" w:hAnsi="標楷體" w:hint="eastAsia"/>
          <w:sz w:val="28"/>
        </w:rPr>
        <w:t>強化教學與實務之聯結，精進學生畢業後之升學與就業競爭力，以培育就業市場所需人才；</w:t>
      </w:r>
      <w:r w:rsidRPr="001A627F">
        <w:rPr>
          <w:rFonts w:ascii="標楷體" w:eastAsia="標楷體" w:hAnsi="標楷體"/>
          <w:sz w:val="28"/>
        </w:rPr>
        <w:t>2.</w:t>
      </w:r>
      <w:r w:rsidRPr="001A627F">
        <w:rPr>
          <w:rFonts w:ascii="標楷體" w:eastAsia="標楷體" w:hAnsi="標楷體" w:hint="eastAsia"/>
          <w:sz w:val="28"/>
        </w:rPr>
        <w:t>以現有系院之教育與研發基礎再深入耕耘；</w:t>
      </w:r>
      <w:r w:rsidRPr="001A627F">
        <w:rPr>
          <w:rFonts w:ascii="標楷體" w:eastAsia="標楷體" w:hAnsi="標楷體"/>
          <w:sz w:val="28"/>
        </w:rPr>
        <w:t>3.</w:t>
      </w:r>
      <w:r w:rsidRPr="001A627F">
        <w:rPr>
          <w:rFonts w:ascii="標楷體" w:eastAsia="標楷體" w:hAnsi="標楷體" w:hint="eastAsia"/>
          <w:sz w:val="28"/>
        </w:rPr>
        <w:t>配合澎湖離島的地方特色，積極發展</w:t>
      </w:r>
      <w:r w:rsidRPr="00FA0E95">
        <w:rPr>
          <w:rFonts w:ascii="標楷體" w:eastAsia="標楷體" w:hAnsi="標楷體" w:hint="eastAsia"/>
          <w:b/>
          <w:sz w:val="28"/>
        </w:rPr>
        <w:t>海洋、綠能與觀光休閒特色</w:t>
      </w:r>
      <w:r w:rsidRPr="001A627F">
        <w:rPr>
          <w:rFonts w:ascii="標楷體" w:eastAsia="標楷體" w:hAnsi="標楷體" w:hint="eastAsia"/>
          <w:sz w:val="28"/>
        </w:rPr>
        <w:t>之相關研發計畫；</w:t>
      </w:r>
      <w:r w:rsidRPr="001A627F">
        <w:rPr>
          <w:rFonts w:ascii="標楷體" w:eastAsia="標楷體" w:hAnsi="標楷體"/>
          <w:sz w:val="28"/>
        </w:rPr>
        <w:t>4.</w:t>
      </w:r>
      <w:r w:rsidRPr="001A627F">
        <w:rPr>
          <w:rFonts w:ascii="標楷體" w:eastAsia="標楷體" w:hAnsi="標楷體" w:hint="eastAsia"/>
          <w:sz w:val="28"/>
        </w:rPr>
        <w:t>強調人文與科技相融的教育，培養學生成為德術兼具、健康誠正的人才；</w:t>
      </w:r>
      <w:r w:rsidRPr="001A627F">
        <w:rPr>
          <w:rFonts w:ascii="標楷體" w:eastAsia="標楷體" w:hAnsi="標楷體"/>
          <w:sz w:val="28"/>
        </w:rPr>
        <w:t>5.</w:t>
      </w:r>
      <w:r w:rsidRPr="001A627F">
        <w:rPr>
          <w:rFonts w:ascii="標楷體" w:eastAsia="標楷體" w:hAnsi="標楷體" w:hint="eastAsia"/>
          <w:sz w:val="28"/>
        </w:rPr>
        <w:t>結合社區發展資源，協助地方產業、經濟與文化之提昇；</w:t>
      </w:r>
      <w:r w:rsidRPr="001A627F">
        <w:rPr>
          <w:rFonts w:ascii="標楷體" w:eastAsia="標楷體" w:hAnsi="標楷體"/>
          <w:sz w:val="28"/>
        </w:rPr>
        <w:t>6.</w:t>
      </w:r>
      <w:r w:rsidRPr="001A627F">
        <w:rPr>
          <w:rFonts w:ascii="標楷體" w:eastAsia="標楷體" w:hAnsi="標楷體" w:hint="eastAsia"/>
          <w:sz w:val="28"/>
        </w:rPr>
        <w:t>推動產學合作、技術服務以及導入更多外來資源以增加校務基金經費等主軸項目，來達到學校永續經營目的。</w:t>
      </w:r>
    </w:p>
    <w:p w:rsidR="000E695E" w:rsidRDefault="000E695E" w:rsidP="00320E1A">
      <w:pPr>
        <w:autoSpaceDE w:val="0"/>
        <w:autoSpaceDN w:val="0"/>
        <w:adjustRightInd w:val="0"/>
        <w:spacing w:beforeLines="50" w:line="360" w:lineRule="exact"/>
        <w:jc w:val="both"/>
        <w:rPr>
          <w:rFonts w:eastAsia="標楷體"/>
          <w:b/>
          <w:sz w:val="28"/>
          <w:szCs w:val="28"/>
        </w:rPr>
      </w:pPr>
      <w:r>
        <w:rPr>
          <w:rFonts w:eastAsia="標楷體" w:hint="eastAsia"/>
          <w:b/>
          <w:sz w:val="28"/>
          <w:szCs w:val="28"/>
        </w:rPr>
        <w:t>三、預期效益及管考機制：</w:t>
      </w:r>
    </w:p>
    <w:p w:rsidR="000E695E" w:rsidRDefault="000E695E" w:rsidP="00720601">
      <w:pPr>
        <w:autoSpaceDE w:val="0"/>
        <w:autoSpaceDN w:val="0"/>
        <w:adjustRightInd w:val="0"/>
        <w:spacing w:line="400" w:lineRule="exact"/>
        <w:jc w:val="both"/>
        <w:rPr>
          <w:rFonts w:eastAsia="標楷體"/>
          <w:sz w:val="28"/>
          <w:szCs w:val="28"/>
        </w:rPr>
      </w:pPr>
      <w:r>
        <w:rPr>
          <w:rFonts w:eastAsia="標楷體"/>
          <w:sz w:val="28"/>
          <w:szCs w:val="28"/>
        </w:rPr>
        <w:t xml:space="preserve">    </w:t>
      </w:r>
      <w:r>
        <w:rPr>
          <w:rFonts w:eastAsia="標楷體" w:hint="eastAsia"/>
          <w:sz w:val="28"/>
          <w:szCs w:val="28"/>
        </w:rPr>
        <w:t>經由本計畫之執行將可達成以下預期之效益</w:t>
      </w:r>
      <w:r>
        <w:rPr>
          <w:rFonts w:eastAsia="標楷體"/>
          <w:sz w:val="28"/>
          <w:szCs w:val="28"/>
        </w:rPr>
        <w:t>:</w:t>
      </w:r>
    </w:p>
    <w:p w:rsidR="000E695E" w:rsidRDefault="000E695E" w:rsidP="00720601">
      <w:pPr>
        <w:autoSpaceDE w:val="0"/>
        <w:autoSpaceDN w:val="0"/>
        <w:adjustRightInd w:val="0"/>
        <w:spacing w:line="400" w:lineRule="exact"/>
        <w:jc w:val="both"/>
        <w:rPr>
          <w:rFonts w:eastAsia="標楷體"/>
          <w:sz w:val="28"/>
          <w:szCs w:val="28"/>
        </w:rPr>
      </w:pPr>
      <w:r>
        <w:rPr>
          <w:rFonts w:eastAsia="標楷體"/>
          <w:sz w:val="28"/>
          <w:szCs w:val="28"/>
        </w:rPr>
        <w:t xml:space="preserve">  1.</w:t>
      </w:r>
      <w:r>
        <w:rPr>
          <w:rFonts w:eastAsia="標楷體" w:hint="eastAsia"/>
          <w:sz w:val="28"/>
          <w:szCs w:val="28"/>
        </w:rPr>
        <w:t>學術研究質與量之提升。</w:t>
      </w:r>
    </w:p>
    <w:p w:rsidR="000E695E" w:rsidRDefault="000E695E" w:rsidP="00720601">
      <w:pPr>
        <w:autoSpaceDE w:val="0"/>
        <w:autoSpaceDN w:val="0"/>
        <w:adjustRightInd w:val="0"/>
        <w:spacing w:line="400" w:lineRule="exact"/>
        <w:jc w:val="both"/>
        <w:rPr>
          <w:rFonts w:eastAsia="標楷體"/>
          <w:sz w:val="28"/>
          <w:szCs w:val="28"/>
        </w:rPr>
      </w:pPr>
      <w:r>
        <w:rPr>
          <w:rFonts w:eastAsia="標楷體"/>
          <w:sz w:val="28"/>
          <w:szCs w:val="28"/>
        </w:rPr>
        <w:t xml:space="preserve">  2.</w:t>
      </w:r>
      <w:r>
        <w:rPr>
          <w:rFonts w:eastAsia="標楷體" w:hint="eastAsia"/>
          <w:sz w:val="28"/>
          <w:szCs w:val="28"/>
        </w:rPr>
        <w:t>經由教師教學改善，提升學生素養。</w:t>
      </w:r>
    </w:p>
    <w:p w:rsidR="000E695E" w:rsidRDefault="000E695E" w:rsidP="00720601">
      <w:pPr>
        <w:autoSpaceDE w:val="0"/>
        <w:autoSpaceDN w:val="0"/>
        <w:adjustRightInd w:val="0"/>
        <w:spacing w:line="400" w:lineRule="exact"/>
        <w:jc w:val="both"/>
        <w:rPr>
          <w:rFonts w:eastAsia="標楷體"/>
          <w:sz w:val="28"/>
          <w:szCs w:val="28"/>
        </w:rPr>
      </w:pPr>
      <w:r>
        <w:rPr>
          <w:rFonts w:eastAsia="標楷體"/>
          <w:sz w:val="28"/>
          <w:szCs w:val="28"/>
        </w:rPr>
        <w:t xml:space="preserve">  3.</w:t>
      </w:r>
      <w:r>
        <w:rPr>
          <w:rFonts w:eastAsia="標楷體" w:hint="eastAsia"/>
          <w:sz w:val="28"/>
          <w:szCs w:val="28"/>
        </w:rPr>
        <w:t>強化產學與社區服務品質。</w:t>
      </w:r>
    </w:p>
    <w:p w:rsidR="000E695E" w:rsidRDefault="000E695E" w:rsidP="00720601">
      <w:pPr>
        <w:autoSpaceDE w:val="0"/>
        <w:autoSpaceDN w:val="0"/>
        <w:adjustRightInd w:val="0"/>
        <w:spacing w:line="400" w:lineRule="exact"/>
        <w:jc w:val="both"/>
        <w:rPr>
          <w:rFonts w:eastAsia="標楷體"/>
          <w:sz w:val="28"/>
          <w:szCs w:val="28"/>
        </w:rPr>
      </w:pPr>
      <w:r>
        <w:rPr>
          <w:rFonts w:eastAsia="標楷體"/>
          <w:sz w:val="28"/>
          <w:szCs w:val="28"/>
        </w:rPr>
        <w:t xml:space="preserve">    </w:t>
      </w:r>
      <w:r>
        <w:rPr>
          <w:rFonts w:eastAsia="標楷體" w:hint="eastAsia"/>
          <w:sz w:val="28"/>
          <w:szCs w:val="28"/>
        </w:rPr>
        <w:t>經由這些成果之展現，將更能協助本校快速的達成教育目標與理念</w:t>
      </w:r>
      <w:r>
        <w:rPr>
          <w:rFonts w:eastAsia="標楷體" w:hint="eastAsia"/>
          <w:color w:val="000000"/>
          <w:sz w:val="28"/>
          <w:szCs w:val="28"/>
        </w:rPr>
        <w:t>。</w:t>
      </w:r>
      <w:r>
        <w:rPr>
          <w:rFonts w:eastAsia="標楷體" w:hint="eastAsia"/>
          <w:sz w:val="28"/>
          <w:szCs w:val="28"/>
        </w:rPr>
        <w:t>本計畫之管考機制將以強化教學研究服務等成效，並進行績效評估，以落實執行成效，而其中評估要項包含</w:t>
      </w:r>
      <w:r>
        <w:rPr>
          <w:rFonts w:eastAsia="標楷體" w:hint="eastAsia"/>
          <w:color w:val="000000"/>
          <w:sz w:val="28"/>
          <w:szCs w:val="28"/>
        </w:rPr>
        <w:t>研究績效、教學績效與產業、服務績效等項。</w:t>
      </w:r>
    </w:p>
    <w:p w:rsidR="000E695E" w:rsidRDefault="000E695E" w:rsidP="00720601">
      <w:pPr>
        <w:autoSpaceDE w:val="0"/>
        <w:autoSpaceDN w:val="0"/>
        <w:adjustRightInd w:val="0"/>
        <w:spacing w:line="360" w:lineRule="exact"/>
        <w:ind w:leftChars="100" w:left="240"/>
        <w:jc w:val="both"/>
        <w:rPr>
          <w:rFonts w:eastAsia="標楷體"/>
          <w:sz w:val="28"/>
          <w:szCs w:val="28"/>
        </w:rPr>
      </w:pPr>
      <w:r>
        <w:rPr>
          <w:rFonts w:eastAsia="標楷體" w:hint="eastAsia"/>
          <w:b/>
          <w:sz w:val="28"/>
          <w:szCs w:val="28"/>
        </w:rPr>
        <w:t>四、經費規劃：</w:t>
      </w:r>
    </w:p>
    <w:p w:rsidR="000E695E" w:rsidRDefault="000E695E" w:rsidP="00720601">
      <w:pPr>
        <w:autoSpaceDE w:val="0"/>
        <w:autoSpaceDN w:val="0"/>
        <w:adjustRightInd w:val="0"/>
        <w:spacing w:line="360" w:lineRule="exact"/>
        <w:jc w:val="both"/>
        <w:rPr>
          <w:rFonts w:eastAsia="標楷體"/>
          <w:sz w:val="28"/>
          <w:szCs w:val="28"/>
        </w:rPr>
      </w:pPr>
      <w:r>
        <w:rPr>
          <w:rFonts w:eastAsia="標楷體"/>
          <w:sz w:val="28"/>
          <w:szCs w:val="28"/>
        </w:rPr>
        <w:t xml:space="preserve">    </w:t>
      </w:r>
      <w:r>
        <w:rPr>
          <w:rFonts w:eastAsia="標楷體" w:hint="eastAsia"/>
          <w:sz w:val="28"/>
          <w:szCs w:val="28"/>
        </w:rPr>
        <w:t>本計畫之經費規劃擬在</w:t>
      </w:r>
      <w:r>
        <w:rPr>
          <w:rFonts w:eastAsia="標楷體"/>
          <w:sz w:val="28"/>
          <w:szCs w:val="28"/>
        </w:rPr>
        <w:t>3</w:t>
      </w:r>
      <w:r>
        <w:rPr>
          <w:rFonts w:eastAsia="標楷體" w:hint="eastAsia"/>
          <w:sz w:val="28"/>
          <w:szCs w:val="28"/>
        </w:rPr>
        <w:t>年期程中，針對</w:t>
      </w:r>
      <w:r>
        <w:rPr>
          <w:rFonts w:ascii="標楷體" w:eastAsia="標楷體" w:hAnsi="標楷體" w:hint="eastAsia"/>
          <w:sz w:val="28"/>
        </w:rPr>
        <w:t>本校欲積極發展的海洋、綠能與觀光休閒領域，挑選</w:t>
      </w:r>
      <w:r>
        <w:rPr>
          <w:rFonts w:ascii="標楷體" w:eastAsia="標楷體" w:hAnsi="標楷體"/>
          <w:sz w:val="28"/>
        </w:rPr>
        <w:t>5</w:t>
      </w:r>
      <w:r>
        <w:rPr>
          <w:rFonts w:ascii="標楷體" w:eastAsia="標楷體" w:hAnsi="標楷體" w:hint="eastAsia"/>
          <w:sz w:val="28"/>
        </w:rPr>
        <w:t>位</w:t>
      </w:r>
      <w:r>
        <w:rPr>
          <w:rFonts w:eastAsia="標楷體" w:hint="eastAsia"/>
          <w:sz w:val="28"/>
          <w:szCs w:val="28"/>
        </w:rPr>
        <w:t>特殊優秀人才，每年提供</w:t>
      </w:r>
      <w:r>
        <w:rPr>
          <w:rFonts w:eastAsia="標楷體"/>
          <w:sz w:val="28"/>
          <w:szCs w:val="28"/>
        </w:rPr>
        <w:t>50</w:t>
      </w:r>
      <w:r>
        <w:rPr>
          <w:rFonts w:eastAsia="標楷體" w:hint="eastAsia"/>
          <w:sz w:val="28"/>
          <w:szCs w:val="28"/>
        </w:rPr>
        <w:t>萬的補助，預計需求經費為</w:t>
      </w:r>
      <w:r>
        <w:rPr>
          <w:rFonts w:eastAsia="標楷體"/>
          <w:sz w:val="28"/>
          <w:szCs w:val="28"/>
        </w:rPr>
        <w:t>750</w:t>
      </w:r>
      <w:r>
        <w:rPr>
          <w:rFonts w:eastAsia="標楷體" w:hint="eastAsia"/>
          <w:sz w:val="28"/>
          <w:szCs w:val="28"/>
        </w:rPr>
        <w:t>萬元整，期待透過本計畫之實施，可讓優秀人才能留任澎湖，發展澎湖地方特色，帶動整體產業與環境之發展。</w:t>
      </w:r>
    </w:p>
    <w:p w:rsidR="000E695E" w:rsidRPr="0022558D" w:rsidRDefault="000E695E" w:rsidP="00720601">
      <w:pPr>
        <w:autoSpaceDE w:val="0"/>
        <w:autoSpaceDN w:val="0"/>
        <w:adjustRightInd w:val="0"/>
        <w:spacing w:line="360" w:lineRule="exact"/>
        <w:jc w:val="both"/>
        <w:rPr>
          <w:rFonts w:eastAsia="標楷體"/>
          <w:sz w:val="28"/>
          <w:szCs w:val="28"/>
        </w:rPr>
      </w:pPr>
    </w:p>
    <w:p w:rsidR="000E695E" w:rsidRPr="006B7D49" w:rsidRDefault="000E695E" w:rsidP="00C24F6B">
      <w:pPr>
        <w:widowControl/>
        <w:rPr>
          <w:rFonts w:ascii="標楷體" w:eastAsia="標楷體" w:hAnsi="標楷體"/>
          <w:b/>
          <w:sz w:val="44"/>
          <w:szCs w:val="44"/>
        </w:rPr>
      </w:pPr>
      <w:r>
        <w:rPr>
          <w:rFonts w:ascii="標楷體" w:eastAsia="標楷體" w:hAnsi="標楷體" w:hint="eastAsia"/>
          <w:b/>
          <w:sz w:val="44"/>
          <w:szCs w:val="44"/>
        </w:rPr>
        <w:t>肆</w:t>
      </w:r>
      <w:r w:rsidRPr="00C24F6B">
        <w:rPr>
          <w:rFonts w:ascii="標楷體" w:eastAsia="標楷體" w:hAnsi="標楷體" w:hint="eastAsia"/>
          <w:b/>
          <w:sz w:val="44"/>
          <w:szCs w:val="44"/>
        </w:rPr>
        <w:t>、特殊人才延攬及留任計畫</w:t>
      </w:r>
    </w:p>
    <w:p w:rsidR="000E695E" w:rsidRPr="00C24F6B" w:rsidRDefault="000E695E" w:rsidP="001D2A10">
      <w:pPr>
        <w:numPr>
          <w:ilvl w:val="0"/>
          <w:numId w:val="5"/>
        </w:numPr>
        <w:pBdr>
          <w:top w:val="single" w:sz="4" w:space="1" w:color="auto"/>
          <w:left w:val="single" w:sz="4" w:space="4" w:color="auto"/>
          <w:bottom w:val="single" w:sz="4" w:space="1" w:color="auto"/>
          <w:right w:val="single" w:sz="4" w:space="4" w:color="auto"/>
        </w:pBdr>
        <w:overflowPunct w:val="0"/>
        <w:adjustRightInd w:val="0"/>
        <w:snapToGrid w:val="0"/>
        <w:spacing w:line="400" w:lineRule="exact"/>
        <w:rPr>
          <w:rFonts w:ascii="標楷體" w:eastAsia="標楷體" w:hAnsi="標楷體"/>
          <w:bCs/>
          <w:color w:val="000000"/>
          <w:sz w:val="28"/>
          <w:szCs w:val="28"/>
        </w:rPr>
      </w:pPr>
      <w:r w:rsidRPr="00C24F6B">
        <w:rPr>
          <w:rFonts w:ascii="標楷體" w:eastAsia="標楷體" w:hAnsi="標楷體" w:hint="eastAsia"/>
          <w:bCs/>
          <w:color w:val="000000"/>
          <w:sz w:val="28"/>
          <w:szCs w:val="28"/>
        </w:rPr>
        <w:t>特殊優秀人才計畫之目標、人數、期程及預期效益。</w:t>
      </w:r>
    </w:p>
    <w:p w:rsidR="000E695E" w:rsidRPr="00C24F6B" w:rsidRDefault="000E695E" w:rsidP="001D2A10">
      <w:pPr>
        <w:numPr>
          <w:ilvl w:val="0"/>
          <w:numId w:val="5"/>
        </w:numPr>
        <w:pBdr>
          <w:top w:val="single" w:sz="4" w:space="1" w:color="auto"/>
          <w:left w:val="single" w:sz="4" w:space="4" w:color="auto"/>
          <w:bottom w:val="single" w:sz="4" w:space="1" w:color="auto"/>
          <w:right w:val="single" w:sz="4" w:space="4" w:color="auto"/>
        </w:pBdr>
        <w:overflowPunct w:val="0"/>
        <w:adjustRightInd w:val="0"/>
        <w:snapToGrid w:val="0"/>
        <w:spacing w:line="400" w:lineRule="exact"/>
        <w:rPr>
          <w:rFonts w:ascii="標楷體" w:eastAsia="標楷體" w:hAnsi="標楷體"/>
          <w:bCs/>
          <w:color w:val="000000"/>
          <w:sz w:val="28"/>
          <w:szCs w:val="28"/>
        </w:rPr>
      </w:pPr>
      <w:r w:rsidRPr="00C24F6B">
        <w:rPr>
          <w:rFonts w:ascii="標楷體" w:eastAsia="標楷體" w:hAnsi="標楷體" w:hint="eastAsia"/>
          <w:bCs/>
          <w:color w:val="000000"/>
          <w:sz w:val="28"/>
          <w:szCs w:val="28"/>
        </w:rPr>
        <w:t>所提特殊優秀人才應具備之聲望、實績及影響力等條件。</w:t>
      </w:r>
    </w:p>
    <w:p w:rsidR="000E695E" w:rsidRPr="00E54035" w:rsidRDefault="000E695E" w:rsidP="001D2A10">
      <w:pPr>
        <w:numPr>
          <w:ilvl w:val="0"/>
          <w:numId w:val="5"/>
        </w:numPr>
        <w:pBdr>
          <w:top w:val="single" w:sz="4" w:space="1" w:color="auto"/>
          <w:left w:val="single" w:sz="4" w:space="4" w:color="auto"/>
          <w:bottom w:val="single" w:sz="4" w:space="1" w:color="auto"/>
          <w:right w:val="single" w:sz="4" w:space="4" w:color="auto"/>
        </w:pBdr>
        <w:overflowPunct w:val="0"/>
        <w:adjustRightInd w:val="0"/>
        <w:snapToGrid w:val="0"/>
        <w:spacing w:line="400" w:lineRule="exact"/>
        <w:ind w:left="993" w:hanging="993"/>
        <w:rPr>
          <w:rFonts w:ascii="標楷體" w:eastAsia="標楷體" w:hAnsi="標楷體"/>
          <w:bCs/>
          <w:color w:val="000000"/>
          <w:sz w:val="28"/>
          <w:szCs w:val="28"/>
        </w:rPr>
      </w:pPr>
      <w:r w:rsidRPr="00C24F6B">
        <w:rPr>
          <w:rFonts w:ascii="標楷體" w:eastAsia="標楷體" w:hAnsi="標楷體" w:hint="eastAsia"/>
          <w:bCs/>
          <w:color w:val="000000"/>
          <w:sz w:val="28"/>
          <w:szCs w:val="28"/>
        </w:rPr>
        <w:t>延攬之特殊優秀人才對參與學校所提策略之教學，研究或產學合作方案之預期</w:t>
      </w:r>
      <w:r w:rsidRPr="00E54035">
        <w:rPr>
          <w:rFonts w:ascii="標楷體" w:eastAsia="標楷體" w:hAnsi="標楷體" w:hint="eastAsia"/>
          <w:bCs/>
          <w:color w:val="000000"/>
          <w:sz w:val="28"/>
          <w:szCs w:val="28"/>
        </w:rPr>
        <w:t>整合或提升效益。</w:t>
      </w:r>
    </w:p>
    <w:p w:rsidR="000E695E" w:rsidRPr="00E54035" w:rsidRDefault="000E695E" w:rsidP="001D2A10">
      <w:pPr>
        <w:numPr>
          <w:ilvl w:val="0"/>
          <w:numId w:val="5"/>
        </w:numPr>
        <w:pBdr>
          <w:top w:val="single" w:sz="4" w:space="1" w:color="auto"/>
          <w:left w:val="single" w:sz="4" w:space="4" w:color="auto"/>
          <w:bottom w:val="single" w:sz="4" w:space="1" w:color="auto"/>
          <w:right w:val="single" w:sz="4" w:space="4" w:color="auto"/>
        </w:pBdr>
        <w:overflowPunct w:val="0"/>
        <w:adjustRightInd w:val="0"/>
        <w:snapToGrid w:val="0"/>
        <w:spacing w:line="400" w:lineRule="exact"/>
        <w:ind w:left="993" w:hanging="993"/>
        <w:rPr>
          <w:rFonts w:ascii="標楷體" w:eastAsia="標楷體" w:hAnsi="標楷體"/>
          <w:bCs/>
          <w:color w:val="000000"/>
          <w:sz w:val="28"/>
          <w:szCs w:val="28"/>
        </w:rPr>
      </w:pPr>
      <w:r w:rsidRPr="00C24F6B">
        <w:rPr>
          <w:rFonts w:ascii="標楷體" w:eastAsia="標楷體" w:hAnsi="標楷體" w:hint="eastAsia"/>
          <w:bCs/>
          <w:color w:val="000000"/>
          <w:sz w:val="28"/>
          <w:szCs w:val="28"/>
        </w:rPr>
        <w:t>校內彈性薪資之制度，人才類別及比例之規劃</w:t>
      </w:r>
      <w:r w:rsidRPr="00C24F6B">
        <w:rPr>
          <w:rFonts w:ascii="標楷體" w:eastAsia="標楷體" w:hAnsi="標楷體"/>
          <w:bCs/>
          <w:color w:val="000000"/>
          <w:sz w:val="28"/>
          <w:szCs w:val="28"/>
        </w:rPr>
        <w:t>(</w:t>
      </w:r>
      <w:r w:rsidRPr="00C24F6B">
        <w:rPr>
          <w:rFonts w:ascii="標楷體" w:eastAsia="標楷體" w:hAnsi="標楷體" w:hint="eastAsia"/>
          <w:bCs/>
          <w:color w:val="000000"/>
          <w:sz w:val="28"/>
          <w:szCs w:val="28"/>
        </w:rPr>
        <w:t>新聘之特殊優秀人才其</w:t>
      </w:r>
      <w:r w:rsidRPr="00BB6B8D">
        <w:rPr>
          <w:rFonts w:ascii="標楷體" w:eastAsia="標楷體" w:hAnsi="標楷體" w:hint="eastAsia"/>
          <w:b/>
          <w:bCs/>
          <w:color w:val="3333FF"/>
          <w:sz w:val="28"/>
          <w:szCs w:val="28"/>
          <w:highlight w:val="yellow"/>
        </w:rPr>
        <w:t>補助額度</w:t>
      </w:r>
      <w:r w:rsidRPr="00E54035">
        <w:rPr>
          <w:rFonts w:ascii="標楷體" w:eastAsia="標楷體" w:hAnsi="標楷體" w:hint="eastAsia"/>
          <w:bCs/>
          <w:color w:val="000000"/>
          <w:sz w:val="28"/>
          <w:szCs w:val="28"/>
        </w:rPr>
        <w:t>應至少占</w:t>
      </w:r>
      <w:r w:rsidRPr="00BB6B8D">
        <w:rPr>
          <w:rFonts w:ascii="標楷體" w:eastAsia="標楷體" w:hAnsi="標楷體" w:hint="eastAsia"/>
          <w:b/>
          <w:bCs/>
          <w:color w:val="FF0000"/>
          <w:sz w:val="28"/>
          <w:szCs w:val="28"/>
          <w:highlight w:val="yellow"/>
        </w:rPr>
        <w:t>總補助經費之</w:t>
      </w:r>
      <w:r w:rsidRPr="00BB6B8D">
        <w:rPr>
          <w:rFonts w:ascii="標楷體" w:eastAsia="標楷體" w:hAnsi="標楷體"/>
          <w:b/>
          <w:bCs/>
          <w:color w:val="FF0000"/>
          <w:sz w:val="28"/>
          <w:szCs w:val="28"/>
          <w:highlight w:val="yellow"/>
        </w:rPr>
        <w:t>40%</w:t>
      </w:r>
      <w:r w:rsidRPr="00E54035">
        <w:rPr>
          <w:rFonts w:ascii="標楷體" w:eastAsia="標楷體" w:hAnsi="標楷體" w:hint="eastAsia"/>
          <w:bCs/>
          <w:color w:val="000000"/>
          <w:sz w:val="28"/>
          <w:szCs w:val="28"/>
        </w:rPr>
        <w:t>，其中受</w:t>
      </w:r>
      <w:r w:rsidRPr="00BB6B8D">
        <w:rPr>
          <w:rFonts w:ascii="標楷體" w:eastAsia="標楷體" w:hAnsi="標楷體" w:hint="eastAsia"/>
          <w:b/>
          <w:bCs/>
          <w:color w:val="3333FF"/>
          <w:sz w:val="28"/>
          <w:szCs w:val="28"/>
          <w:highlight w:val="yellow"/>
        </w:rPr>
        <w:t>補助人才</w:t>
      </w:r>
      <w:r w:rsidRPr="00E54035">
        <w:rPr>
          <w:rFonts w:ascii="標楷體" w:eastAsia="標楷體" w:hAnsi="標楷體" w:hint="eastAsia"/>
          <w:bCs/>
          <w:color w:val="000000"/>
          <w:sz w:val="28"/>
          <w:szCs w:val="28"/>
        </w:rPr>
        <w:t>總數應有</w:t>
      </w:r>
      <w:r w:rsidRPr="00BB6B8D">
        <w:rPr>
          <w:rFonts w:ascii="標楷體" w:eastAsia="標楷體" w:hAnsi="標楷體"/>
          <w:b/>
          <w:bCs/>
          <w:color w:val="FF0000"/>
          <w:sz w:val="28"/>
          <w:szCs w:val="28"/>
          <w:highlight w:val="yellow"/>
        </w:rPr>
        <w:t>20%</w:t>
      </w:r>
      <w:r w:rsidRPr="00E54035">
        <w:rPr>
          <w:rFonts w:ascii="標楷體" w:eastAsia="標楷體" w:hAnsi="標楷體" w:hint="eastAsia"/>
          <w:bCs/>
          <w:color w:val="000000"/>
          <w:sz w:val="28"/>
          <w:szCs w:val="28"/>
        </w:rPr>
        <w:t>為</w:t>
      </w:r>
      <w:r w:rsidRPr="00BB6B8D">
        <w:rPr>
          <w:rFonts w:ascii="標楷體" w:eastAsia="標楷體" w:hAnsi="標楷體" w:hint="eastAsia"/>
          <w:b/>
          <w:bCs/>
          <w:color w:val="008000"/>
          <w:sz w:val="28"/>
          <w:szCs w:val="28"/>
          <w:highlight w:val="yellow"/>
        </w:rPr>
        <w:t>年輕人才</w:t>
      </w:r>
      <w:r w:rsidRPr="00E54035">
        <w:rPr>
          <w:rFonts w:ascii="標楷體" w:eastAsia="標楷體" w:hAnsi="標楷體" w:hint="eastAsia"/>
          <w:bCs/>
          <w:color w:val="000000"/>
          <w:sz w:val="28"/>
          <w:szCs w:val="28"/>
        </w:rPr>
        <w:t>、</w:t>
      </w:r>
      <w:r w:rsidRPr="00BB6B8D">
        <w:rPr>
          <w:rFonts w:ascii="標楷體" w:eastAsia="標楷體" w:hAnsi="標楷體" w:hint="eastAsia"/>
          <w:b/>
          <w:bCs/>
          <w:color w:val="990099"/>
          <w:sz w:val="28"/>
          <w:szCs w:val="28"/>
          <w:highlight w:val="yellow"/>
        </w:rPr>
        <w:t>國際人才</w:t>
      </w:r>
      <w:r w:rsidRPr="00E54035">
        <w:rPr>
          <w:rFonts w:ascii="標楷體" w:eastAsia="標楷體" w:hAnsi="標楷體" w:hint="eastAsia"/>
          <w:bCs/>
          <w:color w:val="000000"/>
          <w:sz w:val="28"/>
          <w:szCs w:val="28"/>
        </w:rPr>
        <w:t>或</w:t>
      </w:r>
      <w:r w:rsidRPr="00BB6B8D">
        <w:rPr>
          <w:rFonts w:ascii="標楷體" w:eastAsia="標楷體" w:hAnsi="標楷體" w:hint="eastAsia"/>
          <w:b/>
          <w:bCs/>
          <w:color w:val="990099"/>
          <w:sz w:val="28"/>
          <w:szCs w:val="28"/>
          <w:highlight w:val="yellow"/>
        </w:rPr>
        <w:t>專任業師</w:t>
      </w:r>
      <w:r w:rsidRPr="00E54035">
        <w:rPr>
          <w:rFonts w:ascii="標楷體" w:eastAsia="標楷體" w:hAnsi="標楷體" w:hint="eastAsia"/>
          <w:bCs/>
          <w:color w:val="000000"/>
          <w:sz w:val="28"/>
          <w:szCs w:val="28"/>
        </w:rPr>
        <w:t>，惟若所提報人數低於</w:t>
      </w:r>
      <w:r w:rsidRPr="00E54035">
        <w:rPr>
          <w:rFonts w:ascii="標楷體" w:eastAsia="標楷體" w:hAnsi="標楷體"/>
          <w:bCs/>
          <w:color w:val="000000"/>
          <w:sz w:val="28"/>
          <w:szCs w:val="28"/>
        </w:rPr>
        <w:t>5</w:t>
      </w:r>
      <w:r w:rsidRPr="00E54035">
        <w:rPr>
          <w:rFonts w:ascii="標楷體" w:eastAsia="標楷體" w:hAnsi="標楷體" w:hint="eastAsia"/>
          <w:bCs/>
          <w:color w:val="000000"/>
          <w:sz w:val="28"/>
          <w:szCs w:val="28"/>
        </w:rPr>
        <w:t>人以下，則不在此限</w:t>
      </w:r>
      <w:r w:rsidRPr="00E54035">
        <w:rPr>
          <w:rFonts w:ascii="標楷體" w:eastAsia="標楷體" w:hAnsi="標楷體"/>
          <w:bCs/>
          <w:color w:val="000000"/>
          <w:sz w:val="28"/>
          <w:szCs w:val="28"/>
        </w:rPr>
        <w:t>)</w:t>
      </w:r>
      <w:r w:rsidRPr="00E54035">
        <w:rPr>
          <w:rFonts w:ascii="標楷體" w:eastAsia="標楷體" w:hAnsi="標楷體" w:hint="eastAsia"/>
          <w:bCs/>
          <w:color w:val="000000"/>
          <w:sz w:val="28"/>
          <w:szCs w:val="28"/>
        </w:rPr>
        <w:t>。</w:t>
      </w:r>
    </w:p>
    <w:p w:rsidR="000E695E" w:rsidRPr="00C24F6B" w:rsidRDefault="000E695E" w:rsidP="001D2A10">
      <w:pPr>
        <w:numPr>
          <w:ilvl w:val="0"/>
          <w:numId w:val="5"/>
        </w:numPr>
        <w:pBdr>
          <w:top w:val="single" w:sz="4" w:space="1" w:color="auto"/>
          <w:left w:val="single" w:sz="4" w:space="4" w:color="auto"/>
          <w:bottom w:val="single" w:sz="4" w:space="1" w:color="auto"/>
          <w:right w:val="single" w:sz="4" w:space="4" w:color="auto"/>
        </w:pBdr>
        <w:overflowPunct w:val="0"/>
        <w:adjustRightInd w:val="0"/>
        <w:snapToGrid w:val="0"/>
        <w:spacing w:line="400" w:lineRule="exact"/>
        <w:rPr>
          <w:rFonts w:ascii="標楷體" w:eastAsia="標楷體" w:hAnsi="標楷體"/>
          <w:bCs/>
          <w:color w:val="000000"/>
          <w:sz w:val="28"/>
          <w:szCs w:val="28"/>
        </w:rPr>
      </w:pPr>
      <w:r w:rsidRPr="00C24F6B">
        <w:rPr>
          <w:rFonts w:ascii="標楷體" w:eastAsia="標楷體" w:hAnsi="標楷體" w:hint="eastAsia"/>
          <w:bCs/>
          <w:color w:val="000000"/>
          <w:sz w:val="28"/>
          <w:szCs w:val="28"/>
        </w:rPr>
        <w:t>對特殊優秀人才所提供之教學、研究及行政支援等相關配合措施。</w:t>
      </w:r>
    </w:p>
    <w:p w:rsidR="000E695E" w:rsidRPr="00C24F6B" w:rsidRDefault="000E695E" w:rsidP="001D2A10">
      <w:pPr>
        <w:numPr>
          <w:ilvl w:val="0"/>
          <w:numId w:val="5"/>
        </w:numPr>
        <w:pBdr>
          <w:top w:val="single" w:sz="4" w:space="1" w:color="auto"/>
          <w:left w:val="single" w:sz="4" w:space="4" w:color="auto"/>
          <w:bottom w:val="single" w:sz="4" w:space="1" w:color="auto"/>
          <w:right w:val="single" w:sz="4" w:space="4" w:color="auto"/>
        </w:pBdr>
        <w:overflowPunct w:val="0"/>
        <w:adjustRightInd w:val="0"/>
        <w:snapToGrid w:val="0"/>
        <w:spacing w:line="400" w:lineRule="exact"/>
        <w:rPr>
          <w:rFonts w:ascii="標楷體" w:eastAsia="標楷體" w:hAnsi="標楷體"/>
          <w:bCs/>
          <w:color w:val="000000"/>
          <w:sz w:val="28"/>
          <w:szCs w:val="28"/>
        </w:rPr>
      </w:pPr>
      <w:r w:rsidRPr="00C24F6B">
        <w:rPr>
          <w:rFonts w:ascii="標楷體" w:eastAsia="標楷體" w:hAnsi="標楷體" w:hint="eastAsia"/>
          <w:bCs/>
          <w:color w:val="000000"/>
          <w:sz w:val="28"/>
          <w:szCs w:val="28"/>
        </w:rPr>
        <w:t>特殊優秀人才之聘期、審核標準、程序、審議機制及運作模式：</w:t>
      </w:r>
    </w:p>
    <w:p w:rsidR="000E695E" w:rsidRDefault="000E695E" w:rsidP="00C24F6B">
      <w:pPr>
        <w:pBdr>
          <w:top w:val="single" w:sz="4" w:space="1" w:color="auto"/>
          <w:left w:val="single" w:sz="4" w:space="4" w:color="auto"/>
          <w:bottom w:val="single" w:sz="4" w:space="1" w:color="auto"/>
          <w:right w:val="single" w:sz="4" w:space="4" w:color="auto"/>
        </w:pBdr>
        <w:overflowPunct w:val="0"/>
        <w:adjustRightInd w:val="0"/>
        <w:snapToGrid w:val="0"/>
        <w:spacing w:line="400" w:lineRule="exact"/>
        <w:rPr>
          <w:rFonts w:ascii="標楷體" w:eastAsia="標楷體" w:hAnsi="標楷體"/>
          <w:bCs/>
          <w:color w:val="000000"/>
          <w:sz w:val="28"/>
          <w:szCs w:val="28"/>
        </w:rPr>
      </w:pPr>
      <w:r>
        <w:rPr>
          <w:rFonts w:ascii="標楷體" w:eastAsia="標楷體" w:hAnsi="標楷體"/>
          <w:bCs/>
          <w:color w:val="000000"/>
          <w:sz w:val="28"/>
          <w:szCs w:val="28"/>
        </w:rPr>
        <w:t xml:space="preserve">      </w:t>
      </w:r>
      <w:r w:rsidRPr="00C24F6B">
        <w:rPr>
          <w:rFonts w:ascii="標楷體" w:eastAsia="標楷體" w:hAnsi="標楷體"/>
          <w:bCs/>
          <w:color w:val="000000"/>
          <w:sz w:val="28"/>
          <w:szCs w:val="28"/>
        </w:rPr>
        <w:t>1.</w:t>
      </w:r>
      <w:r w:rsidRPr="00C24F6B">
        <w:rPr>
          <w:rFonts w:ascii="標楷體" w:eastAsia="標楷體" w:hAnsi="標楷體" w:hint="eastAsia"/>
          <w:bCs/>
          <w:color w:val="000000"/>
          <w:sz w:val="28"/>
          <w:szCs w:val="28"/>
        </w:rPr>
        <w:t>學校應確實建立績效導向之核給標準及資格條件，並有公開嚴謹之審查</w:t>
      </w:r>
    </w:p>
    <w:p w:rsidR="000E695E" w:rsidRPr="00C24F6B" w:rsidRDefault="000E695E" w:rsidP="00E54035">
      <w:pPr>
        <w:pBdr>
          <w:top w:val="single" w:sz="4" w:space="1" w:color="auto"/>
          <w:left w:val="single" w:sz="4" w:space="4" w:color="auto"/>
          <w:bottom w:val="single" w:sz="4" w:space="1" w:color="auto"/>
          <w:right w:val="single" w:sz="4" w:space="4" w:color="auto"/>
        </w:pBdr>
        <w:overflowPunct w:val="0"/>
        <w:adjustRightInd w:val="0"/>
        <w:snapToGrid w:val="0"/>
        <w:spacing w:line="400" w:lineRule="exact"/>
        <w:ind w:firstLineChars="400" w:firstLine="1120"/>
        <w:rPr>
          <w:rFonts w:ascii="標楷體" w:eastAsia="標楷體" w:hAnsi="標楷體"/>
          <w:bCs/>
          <w:color w:val="000000"/>
          <w:sz w:val="28"/>
          <w:szCs w:val="28"/>
        </w:rPr>
      </w:pPr>
      <w:r w:rsidRPr="00C24F6B">
        <w:rPr>
          <w:rFonts w:ascii="標楷體" w:eastAsia="標楷體" w:hAnsi="標楷體" w:hint="eastAsia"/>
          <w:bCs/>
          <w:color w:val="000000"/>
          <w:sz w:val="28"/>
          <w:szCs w:val="28"/>
        </w:rPr>
        <w:t>程序</w:t>
      </w:r>
      <w:r w:rsidRPr="00C24F6B">
        <w:rPr>
          <w:rFonts w:ascii="標楷體" w:eastAsia="標楷體" w:hAnsi="標楷體"/>
          <w:bCs/>
          <w:color w:val="000000"/>
          <w:sz w:val="28"/>
          <w:szCs w:val="28"/>
        </w:rPr>
        <w:t>(</w:t>
      </w:r>
      <w:r w:rsidRPr="00C24F6B">
        <w:rPr>
          <w:rFonts w:ascii="標楷體" w:eastAsia="標楷體" w:hAnsi="標楷體" w:hint="eastAsia"/>
          <w:bCs/>
          <w:color w:val="000000"/>
          <w:sz w:val="28"/>
          <w:szCs w:val="28"/>
        </w:rPr>
        <w:t>包括預計奬勵期間、奬勵金額等</w:t>
      </w:r>
      <w:r w:rsidRPr="00C24F6B">
        <w:rPr>
          <w:rFonts w:ascii="標楷體" w:eastAsia="標楷體" w:hAnsi="標楷體"/>
          <w:bCs/>
          <w:color w:val="000000"/>
          <w:sz w:val="28"/>
          <w:szCs w:val="28"/>
        </w:rPr>
        <w:t>)</w:t>
      </w:r>
    </w:p>
    <w:p w:rsidR="000E695E" w:rsidRPr="00C24F6B" w:rsidRDefault="000E695E" w:rsidP="00C24F6B">
      <w:pPr>
        <w:pBdr>
          <w:top w:val="single" w:sz="4" w:space="1" w:color="auto"/>
          <w:left w:val="single" w:sz="4" w:space="4" w:color="auto"/>
          <w:bottom w:val="single" w:sz="4" w:space="1" w:color="auto"/>
          <w:right w:val="single" w:sz="4" w:space="4" w:color="auto"/>
        </w:pBdr>
        <w:overflowPunct w:val="0"/>
        <w:adjustRightInd w:val="0"/>
        <w:snapToGrid w:val="0"/>
        <w:spacing w:line="400" w:lineRule="exact"/>
        <w:rPr>
          <w:rFonts w:ascii="標楷體" w:eastAsia="標楷體" w:hAnsi="標楷體"/>
          <w:bCs/>
          <w:color w:val="000000"/>
          <w:sz w:val="28"/>
          <w:szCs w:val="28"/>
        </w:rPr>
      </w:pPr>
      <w:r>
        <w:rPr>
          <w:rFonts w:ascii="標楷體" w:eastAsia="標楷體" w:hAnsi="標楷體"/>
          <w:bCs/>
          <w:color w:val="000000"/>
          <w:sz w:val="28"/>
          <w:szCs w:val="28"/>
        </w:rPr>
        <w:t xml:space="preserve">      </w:t>
      </w:r>
      <w:r w:rsidRPr="00C24F6B">
        <w:rPr>
          <w:rFonts w:ascii="標楷體" w:eastAsia="標楷體" w:hAnsi="標楷體"/>
          <w:bCs/>
          <w:color w:val="000000"/>
          <w:sz w:val="28"/>
          <w:szCs w:val="28"/>
        </w:rPr>
        <w:t>2.</w:t>
      </w:r>
      <w:r w:rsidRPr="00C24F6B">
        <w:rPr>
          <w:rFonts w:ascii="標楷體" w:eastAsia="標楷體" w:hAnsi="標楷體" w:hint="eastAsia"/>
          <w:bCs/>
          <w:color w:val="000000"/>
          <w:sz w:val="28"/>
          <w:szCs w:val="28"/>
        </w:rPr>
        <w:t>行政會議</w:t>
      </w:r>
      <w:r>
        <w:rPr>
          <w:rFonts w:ascii="標楷體" w:eastAsia="標楷體" w:hAnsi="標楷體" w:hint="eastAsia"/>
          <w:bCs/>
          <w:color w:val="000000"/>
          <w:sz w:val="28"/>
          <w:szCs w:val="28"/>
        </w:rPr>
        <w:t>紀</w:t>
      </w:r>
      <w:r w:rsidRPr="00C24F6B">
        <w:rPr>
          <w:rFonts w:ascii="標楷體" w:eastAsia="標楷體" w:hAnsi="標楷體" w:hint="eastAsia"/>
          <w:bCs/>
          <w:color w:val="000000"/>
          <w:sz w:val="28"/>
          <w:szCs w:val="28"/>
        </w:rPr>
        <w:t>錄及彈性薪資辦法</w:t>
      </w:r>
    </w:p>
    <w:p w:rsidR="000E695E" w:rsidRPr="00C24F6B" w:rsidRDefault="000E695E" w:rsidP="00C84892">
      <w:pPr>
        <w:pBdr>
          <w:top w:val="single" w:sz="4" w:space="1" w:color="auto"/>
          <w:left w:val="single" w:sz="4" w:space="4" w:color="auto"/>
          <w:bottom w:val="single" w:sz="4" w:space="1" w:color="auto"/>
          <w:right w:val="single" w:sz="4" w:space="4" w:color="auto"/>
        </w:pBdr>
        <w:overflowPunct w:val="0"/>
        <w:adjustRightInd w:val="0"/>
        <w:snapToGrid w:val="0"/>
        <w:spacing w:line="400" w:lineRule="exact"/>
        <w:ind w:left="1148" w:hangingChars="410" w:hanging="1148"/>
        <w:rPr>
          <w:rFonts w:ascii="標楷體" w:eastAsia="標楷體" w:hAnsi="標楷體"/>
          <w:bCs/>
          <w:color w:val="000000"/>
          <w:sz w:val="28"/>
          <w:szCs w:val="28"/>
        </w:rPr>
      </w:pPr>
      <w:r>
        <w:rPr>
          <w:rFonts w:ascii="標楷體" w:eastAsia="標楷體" w:hAnsi="標楷體"/>
          <w:bCs/>
          <w:color w:val="000000"/>
          <w:sz w:val="28"/>
          <w:szCs w:val="28"/>
        </w:rPr>
        <w:t xml:space="preserve">      </w:t>
      </w:r>
      <w:r w:rsidRPr="00C24F6B">
        <w:rPr>
          <w:rFonts w:ascii="標楷體" w:eastAsia="標楷體" w:hAnsi="標楷體"/>
          <w:bCs/>
          <w:color w:val="000000"/>
          <w:sz w:val="28"/>
          <w:szCs w:val="28"/>
        </w:rPr>
        <w:t>3.</w:t>
      </w:r>
      <w:r w:rsidRPr="00C24F6B">
        <w:rPr>
          <w:rFonts w:ascii="標楷體" w:eastAsia="標楷體" w:hAnsi="標楷體" w:hint="eastAsia"/>
          <w:bCs/>
          <w:color w:val="000000"/>
          <w:sz w:val="28"/>
          <w:szCs w:val="28"/>
        </w:rPr>
        <w:t>核給彈薪金額</w:t>
      </w:r>
      <w:r w:rsidRPr="00C24F6B">
        <w:rPr>
          <w:rFonts w:ascii="標楷體" w:eastAsia="標楷體" w:hAnsi="標楷體"/>
          <w:bCs/>
          <w:color w:val="000000"/>
          <w:sz w:val="28"/>
          <w:szCs w:val="28"/>
        </w:rPr>
        <w:t>(</w:t>
      </w:r>
      <w:r w:rsidRPr="00C24F6B">
        <w:rPr>
          <w:rFonts w:ascii="標楷體" w:eastAsia="標楷體" w:hAnsi="標楷體" w:hint="eastAsia"/>
          <w:bCs/>
          <w:color w:val="000000"/>
          <w:sz w:val="28"/>
          <w:szCs w:val="28"/>
        </w:rPr>
        <w:t>每人每年</w:t>
      </w:r>
      <w:r w:rsidRPr="00BB6B8D">
        <w:rPr>
          <w:rFonts w:ascii="標楷體" w:eastAsia="標楷體" w:hAnsi="標楷體" w:hint="eastAsia"/>
          <w:b/>
          <w:bCs/>
          <w:color w:val="FF0000"/>
          <w:sz w:val="28"/>
          <w:szCs w:val="28"/>
          <w:highlight w:val="yellow"/>
        </w:rPr>
        <w:t>至少</w:t>
      </w:r>
      <w:r w:rsidRPr="00BB6B8D">
        <w:rPr>
          <w:rFonts w:ascii="標楷體" w:eastAsia="標楷體" w:hAnsi="標楷體"/>
          <w:b/>
          <w:bCs/>
          <w:color w:val="FF0000"/>
          <w:sz w:val="28"/>
          <w:szCs w:val="28"/>
          <w:highlight w:val="yellow"/>
        </w:rPr>
        <w:t>15</w:t>
      </w:r>
      <w:r w:rsidRPr="00BB6B8D">
        <w:rPr>
          <w:rFonts w:ascii="標楷體" w:eastAsia="標楷體" w:hAnsi="標楷體" w:hint="eastAsia"/>
          <w:b/>
          <w:bCs/>
          <w:color w:val="FF0000"/>
          <w:sz w:val="28"/>
          <w:szCs w:val="28"/>
          <w:highlight w:val="yellow"/>
        </w:rPr>
        <w:t>萬元以上</w:t>
      </w:r>
      <w:r w:rsidRPr="00C24F6B">
        <w:rPr>
          <w:rFonts w:ascii="標楷體" w:eastAsia="標楷體" w:hAnsi="標楷體" w:hint="eastAsia"/>
          <w:bCs/>
          <w:color w:val="000000"/>
          <w:sz w:val="28"/>
          <w:szCs w:val="28"/>
        </w:rPr>
        <w:t>，超過</w:t>
      </w:r>
      <w:r w:rsidRPr="00C24F6B">
        <w:rPr>
          <w:rFonts w:ascii="標楷體" w:eastAsia="標楷體" w:hAnsi="標楷體"/>
          <w:bCs/>
          <w:color w:val="000000"/>
          <w:sz w:val="28"/>
          <w:szCs w:val="28"/>
        </w:rPr>
        <w:t>50</w:t>
      </w:r>
      <w:r w:rsidRPr="00C24F6B">
        <w:rPr>
          <w:rFonts w:ascii="標楷體" w:eastAsia="標楷體" w:hAnsi="標楷體" w:hint="eastAsia"/>
          <w:bCs/>
          <w:color w:val="000000"/>
          <w:sz w:val="28"/>
          <w:szCs w:val="28"/>
        </w:rPr>
        <w:t>萬元者需敘明其特殊貢獻及標準</w:t>
      </w:r>
      <w:r w:rsidRPr="00C24F6B">
        <w:rPr>
          <w:rFonts w:ascii="標楷體" w:eastAsia="標楷體" w:hAnsi="標楷體"/>
          <w:bCs/>
          <w:color w:val="000000"/>
          <w:sz w:val="28"/>
          <w:szCs w:val="28"/>
        </w:rPr>
        <w:t>)</w:t>
      </w:r>
      <w:r w:rsidRPr="00C24F6B">
        <w:rPr>
          <w:rFonts w:ascii="標楷體" w:eastAsia="標楷體" w:hAnsi="標楷體" w:hint="eastAsia"/>
          <w:bCs/>
          <w:color w:val="000000"/>
          <w:sz w:val="28"/>
          <w:szCs w:val="28"/>
        </w:rPr>
        <w:t>。</w:t>
      </w:r>
    </w:p>
    <w:p w:rsidR="000E695E" w:rsidRPr="00920AC3" w:rsidRDefault="000E695E" w:rsidP="006A7353">
      <w:pPr>
        <w:pStyle w:val="ListParagraph"/>
        <w:widowControl/>
        <w:numPr>
          <w:ilvl w:val="0"/>
          <w:numId w:val="37"/>
        </w:numPr>
        <w:spacing w:beforeLines="50" w:line="400" w:lineRule="exact"/>
        <w:ind w:leftChars="0"/>
        <w:rPr>
          <w:rFonts w:ascii="標楷體" w:eastAsia="標楷體" w:hAnsi="標楷體"/>
          <w:bCs/>
          <w:color w:val="000000"/>
          <w:sz w:val="28"/>
          <w:szCs w:val="28"/>
        </w:rPr>
      </w:pPr>
      <w:bookmarkStart w:id="1" w:name="_Toc289421142"/>
      <w:r w:rsidRPr="00920AC3">
        <w:rPr>
          <w:rFonts w:ascii="標楷體" w:eastAsia="標楷體" w:hAnsi="標楷體" w:hint="eastAsia"/>
          <w:bCs/>
          <w:color w:val="000000"/>
          <w:sz w:val="28"/>
          <w:szCs w:val="28"/>
        </w:rPr>
        <w:t>特殊優秀人才計畫之目標、人數、期程及預期效益</w:t>
      </w:r>
    </w:p>
    <w:p w:rsidR="000E695E" w:rsidRPr="006B39AD" w:rsidRDefault="000E695E" w:rsidP="006B39AD">
      <w:pPr>
        <w:widowControl/>
        <w:spacing w:line="400" w:lineRule="exact"/>
        <w:rPr>
          <w:rFonts w:ascii="標楷體" w:eastAsia="標楷體" w:hAnsi="標楷體"/>
          <w:bCs/>
          <w:color w:val="000000"/>
          <w:sz w:val="28"/>
          <w:szCs w:val="28"/>
        </w:rPr>
      </w:pPr>
      <w:r>
        <w:rPr>
          <w:rFonts w:ascii="標楷體" w:eastAsia="標楷體" w:hAnsi="標楷體"/>
          <w:bCs/>
          <w:color w:val="000000"/>
          <w:sz w:val="28"/>
          <w:szCs w:val="28"/>
        </w:rPr>
        <w:t xml:space="preserve">    </w:t>
      </w:r>
      <w:r>
        <w:rPr>
          <w:rFonts w:ascii="標楷體" w:eastAsia="標楷體" w:hAnsi="標楷體" w:hint="eastAsia"/>
          <w:bCs/>
          <w:color w:val="000000"/>
          <w:sz w:val="28"/>
          <w:szCs w:val="28"/>
        </w:rPr>
        <w:t>本計畫於民國</w:t>
      </w:r>
      <w:r>
        <w:rPr>
          <w:rFonts w:ascii="標楷體" w:eastAsia="標楷體" w:hAnsi="標楷體"/>
          <w:bCs/>
          <w:color w:val="000000"/>
          <w:sz w:val="28"/>
          <w:szCs w:val="28"/>
        </w:rPr>
        <w:t>103</w:t>
      </w:r>
      <w:r>
        <w:rPr>
          <w:rFonts w:ascii="標楷體" w:eastAsia="標楷體" w:hAnsi="標楷體" w:hint="eastAsia"/>
          <w:bCs/>
          <w:color w:val="000000"/>
          <w:sz w:val="28"/>
          <w:szCs w:val="28"/>
        </w:rPr>
        <w:t>至</w:t>
      </w:r>
      <w:r>
        <w:rPr>
          <w:rFonts w:ascii="標楷體" w:eastAsia="標楷體" w:hAnsi="標楷體"/>
          <w:bCs/>
          <w:color w:val="000000"/>
          <w:sz w:val="28"/>
          <w:szCs w:val="28"/>
        </w:rPr>
        <w:t>106</w:t>
      </w:r>
      <w:r>
        <w:rPr>
          <w:rFonts w:ascii="標楷體" w:eastAsia="標楷體" w:hAnsi="標楷體" w:hint="eastAsia"/>
          <w:bCs/>
          <w:color w:val="000000"/>
          <w:sz w:val="28"/>
          <w:szCs w:val="28"/>
        </w:rPr>
        <w:t>年，</w:t>
      </w:r>
      <w:r w:rsidRPr="006B39AD">
        <w:rPr>
          <w:rFonts w:ascii="標楷體" w:eastAsia="標楷體" w:hAnsi="標楷體" w:hint="eastAsia"/>
          <w:bCs/>
          <w:color w:val="000000"/>
          <w:sz w:val="28"/>
          <w:szCs w:val="28"/>
        </w:rPr>
        <w:t>預計人數為每年</w:t>
      </w:r>
      <w:r>
        <w:rPr>
          <w:rFonts w:ascii="標楷體" w:eastAsia="標楷體" w:hAnsi="標楷體"/>
          <w:bCs/>
          <w:color w:val="000000"/>
          <w:sz w:val="28"/>
          <w:szCs w:val="28"/>
        </w:rPr>
        <w:t>5</w:t>
      </w:r>
      <w:r w:rsidRPr="006B39AD">
        <w:rPr>
          <w:rFonts w:ascii="標楷體" w:eastAsia="標楷體" w:hAnsi="標楷體" w:hint="eastAsia"/>
          <w:bCs/>
          <w:color w:val="000000"/>
          <w:sz w:val="28"/>
          <w:szCs w:val="28"/>
        </w:rPr>
        <w:t>人次，期程為</w:t>
      </w:r>
      <w:r w:rsidRPr="006B39AD">
        <w:rPr>
          <w:rFonts w:ascii="標楷體" w:eastAsia="標楷體" w:hAnsi="標楷體"/>
          <w:bCs/>
          <w:color w:val="000000"/>
          <w:sz w:val="28"/>
          <w:szCs w:val="28"/>
        </w:rPr>
        <w:t>3</w:t>
      </w:r>
      <w:r w:rsidRPr="006B39AD">
        <w:rPr>
          <w:rFonts w:ascii="標楷體" w:eastAsia="標楷體" w:hAnsi="標楷體" w:hint="eastAsia"/>
          <w:bCs/>
          <w:color w:val="000000"/>
          <w:sz w:val="28"/>
          <w:szCs w:val="28"/>
        </w:rPr>
        <w:t>年，預期帶來之效益包含：</w:t>
      </w:r>
    </w:p>
    <w:p w:rsidR="000E695E" w:rsidRPr="006B39AD" w:rsidRDefault="000E695E" w:rsidP="006B39AD">
      <w:pPr>
        <w:widowControl/>
        <w:spacing w:line="400" w:lineRule="exact"/>
        <w:rPr>
          <w:rFonts w:ascii="標楷體" w:eastAsia="標楷體" w:hAnsi="標楷體"/>
          <w:bCs/>
          <w:color w:val="000000"/>
          <w:sz w:val="28"/>
          <w:szCs w:val="28"/>
        </w:rPr>
      </w:pPr>
      <w:r w:rsidRPr="006B39AD">
        <w:rPr>
          <w:rFonts w:ascii="標楷體" w:eastAsia="標楷體" w:hAnsi="標楷體"/>
          <w:bCs/>
          <w:color w:val="000000"/>
          <w:sz w:val="28"/>
          <w:szCs w:val="28"/>
        </w:rPr>
        <w:t>1.</w:t>
      </w:r>
      <w:r w:rsidRPr="006B39AD">
        <w:rPr>
          <w:rFonts w:ascii="標楷體" w:eastAsia="標楷體" w:hAnsi="標楷體" w:hint="eastAsia"/>
          <w:bCs/>
          <w:color w:val="000000"/>
          <w:sz w:val="28"/>
          <w:szCs w:val="28"/>
        </w:rPr>
        <w:t>學術研究質與量之提升</w:t>
      </w:r>
      <w:r w:rsidRPr="006B39AD">
        <w:rPr>
          <w:rFonts w:ascii="標楷體" w:eastAsia="標楷體" w:hAnsi="標楷體"/>
          <w:bCs/>
          <w:color w:val="000000"/>
          <w:sz w:val="28"/>
          <w:szCs w:val="28"/>
        </w:rPr>
        <w:t xml:space="preserve"> </w:t>
      </w:r>
    </w:p>
    <w:p w:rsidR="000E695E" w:rsidRPr="006B39AD" w:rsidRDefault="000E695E" w:rsidP="006B39AD">
      <w:pPr>
        <w:widowControl/>
        <w:spacing w:line="400" w:lineRule="exact"/>
        <w:rPr>
          <w:rFonts w:ascii="標楷體" w:eastAsia="標楷體" w:hAnsi="標楷體"/>
          <w:bCs/>
          <w:color w:val="000000"/>
          <w:sz w:val="28"/>
          <w:szCs w:val="28"/>
        </w:rPr>
      </w:pPr>
      <w:r w:rsidRPr="006B39AD">
        <w:rPr>
          <w:rFonts w:ascii="標楷體" w:eastAsia="標楷體" w:hAnsi="標楷體"/>
          <w:bCs/>
          <w:color w:val="000000"/>
          <w:sz w:val="28"/>
          <w:szCs w:val="28"/>
        </w:rPr>
        <w:t>2.</w:t>
      </w:r>
      <w:r w:rsidRPr="006B39AD">
        <w:rPr>
          <w:rFonts w:ascii="標楷體" w:eastAsia="標楷體" w:hAnsi="標楷體" w:hint="eastAsia"/>
          <w:bCs/>
          <w:color w:val="000000"/>
          <w:sz w:val="28"/>
          <w:szCs w:val="28"/>
        </w:rPr>
        <w:t>經由教師教學改善，提升學生素養</w:t>
      </w:r>
    </w:p>
    <w:p w:rsidR="000E695E" w:rsidRDefault="000E695E" w:rsidP="006B39AD">
      <w:pPr>
        <w:widowControl/>
        <w:spacing w:line="400" w:lineRule="exact"/>
        <w:rPr>
          <w:rFonts w:ascii="標楷體" w:eastAsia="標楷體" w:hAnsi="標楷體"/>
          <w:bCs/>
          <w:color w:val="000000"/>
          <w:sz w:val="28"/>
          <w:szCs w:val="28"/>
        </w:rPr>
      </w:pPr>
      <w:r w:rsidRPr="006B39AD">
        <w:rPr>
          <w:rFonts w:ascii="標楷體" w:eastAsia="標楷體" w:hAnsi="標楷體"/>
          <w:bCs/>
          <w:color w:val="000000"/>
          <w:sz w:val="28"/>
          <w:szCs w:val="28"/>
        </w:rPr>
        <w:t>3.</w:t>
      </w:r>
      <w:r w:rsidRPr="006B39AD">
        <w:rPr>
          <w:rFonts w:ascii="標楷體" w:eastAsia="標楷體" w:hAnsi="標楷體" w:hint="eastAsia"/>
          <w:bCs/>
          <w:color w:val="000000"/>
          <w:sz w:val="28"/>
          <w:szCs w:val="28"/>
        </w:rPr>
        <w:t>強化產學與社區服務品質</w:t>
      </w:r>
    </w:p>
    <w:p w:rsidR="000E695E" w:rsidRPr="006B39AD" w:rsidRDefault="000E695E" w:rsidP="006B39AD">
      <w:pPr>
        <w:autoSpaceDE w:val="0"/>
        <w:autoSpaceDN w:val="0"/>
        <w:adjustRightInd w:val="0"/>
        <w:spacing w:line="400" w:lineRule="exact"/>
        <w:jc w:val="both"/>
        <w:rPr>
          <w:rFonts w:eastAsia="標楷體"/>
          <w:sz w:val="28"/>
          <w:szCs w:val="28"/>
        </w:rPr>
      </w:pPr>
      <w:r>
        <w:rPr>
          <w:rFonts w:eastAsia="標楷體"/>
          <w:sz w:val="28"/>
          <w:szCs w:val="28"/>
        </w:rPr>
        <w:t xml:space="preserve">    </w:t>
      </w:r>
      <w:r w:rsidRPr="006B39AD">
        <w:rPr>
          <w:rFonts w:eastAsia="標楷體" w:hint="eastAsia"/>
          <w:sz w:val="28"/>
          <w:szCs w:val="28"/>
        </w:rPr>
        <w:t>經由這些成果之展現，將更能協助本校快速的達成教育目標與理念</w:t>
      </w:r>
      <w:r w:rsidRPr="006B39AD">
        <w:rPr>
          <w:rFonts w:eastAsia="標楷體" w:hint="eastAsia"/>
          <w:color w:val="000000"/>
          <w:sz w:val="28"/>
          <w:szCs w:val="28"/>
        </w:rPr>
        <w:t>。</w:t>
      </w:r>
      <w:r w:rsidRPr="006B39AD">
        <w:rPr>
          <w:rFonts w:eastAsia="標楷體" w:hint="eastAsia"/>
          <w:sz w:val="28"/>
          <w:szCs w:val="28"/>
        </w:rPr>
        <w:t>綜合以上教育理念的落實、配合教育政策的推動，並考量整體的大學競爭環境，本校之發展願景旨在建構完善優質的學習環境、培育優質專業人才，並成為一所具地區特色的精緻型科技大學。</w:t>
      </w:r>
    </w:p>
    <w:p w:rsidR="000E695E" w:rsidRPr="00920AC3" w:rsidRDefault="000E695E" w:rsidP="00320E1A">
      <w:pPr>
        <w:pStyle w:val="ListParagraph"/>
        <w:widowControl/>
        <w:numPr>
          <w:ilvl w:val="0"/>
          <w:numId w:val="37"/>
        </w:numPr>
        <w:spacing w:beforeLines="50" w:line="400" w:lineRule="exact"/>
        <w:ind w:leftChars="0"/>
        <w:rPr>
          <w:rFonts w:ascii="標楷體" w:eastAsia="標楷體" w:hAnsi="標楷體"/>
          <w:bCs/>
          <w:color w:val="000000"/>
          <w:sz w:val="28"/>
          <w:szCs w:val="28"/>
        </w:rPr>
      </w:pPr>
      <w:r w:rsidRPr="00920AC3">
        <w:rPr>
          <w:rFonts w:ascii="標楷體" w:eastAsia="標楷體" w:hAnsi="標楷體" w:hint="eastAsia"/>
          <w:bCs/>
          <w:color w:val="000000"/>
          <w:sz w:val="28"/>
          <w:szCs w:val="28"/>
        </w:rPr>
        <w:t>系所提特殊優秀人才應具備之聲望、實績及影響力等條件</w:t>
      </w:r>
    </w:p>
    <w:p w:rsidR="000E695E" w:rsidRDefault="000E695E" w:rsidP="00320E1A">
      <w:pPr>
        <w:widowControl/>
        <w:spacing w:beforeLines="50" w:line="400" w:lineRule="exact"/>
        <w:rPr>
          <w:rFonts w:ascii="標楷體" w:eastAsia="標楷體" w:hAnsi="標楷體"/>
          <w:bCs/>
          <w:color w:val="000000"/>
          <w:sz w:val="28"/>
          <w:szCs w:val="28"/>
        </w:rPr>
      </w:pPr>
      <w:r>
        <w:rPr>
          <w:rFonts w:ascii="標楷體" w:eastAsia="標楷體" w:hAnsi="標楷體"/>
          <w:bCs/>
          <w:color w:val="000000"/>
          <w:sz w:val="28"/>
          <w:szCs w:val="28"/>
        </w:rPr>
        <w:t xml:space="preserve">    </w:t>
      </w:r>
      <w:r>
        <w:rPr>
          <w:rFonts w:ascii="標楷體" w:eastAsia="標楷體" w:hAnsi="標楷體" w:hint="eastAsia"/>
          <w:bCs/>
          <w:color w:val="000000"/>
          <w:sz w:val="28"/>
          <w:szCs w:val="28"/>
        </w:rPr>
        <w:t>所提之優秀人才應具備有研究、教學及服務之能量，故需提出相關之實績以利審查，包括期刊發表、研究或產學計畫、學校行政服務、校外服務、教學評量等等。</w:t>
      </w:r>
    </w:p>
    <w:p w:rsidR="000E695E" w:rsidRPr="008D2333" w:rsidRDefault="000E695E" w:rsidP="00320E1A">
      <w:pPr>
        <w:pStyle w:val="ListParagraph"/>
        <w:widowControl/>
        <w:numPr>
          <w:ilvl w:val="0"/>
          <w:numId w:val="37"/>
        </w:numPr>
        <w:spacing w:beforeLines="50" w:line="400" w:lineRule="exact"/>
        <w:ind w:leftChars="0"/>
        <w:jc w:val="both"/>
        <w:rPr>
          <w:rFonts w:ascii="標楷體" w:eastAsia="標楷體" w:hAnsi="標楷體"/>
          <w:bCs/>
          <w:color w:val="000000"/>
          <w:sz w:val="28"/>
          <w:szCs w:val="28"/>
        </w:rPr>
      </w:pPr>
      <w:r w:rsidRPr="008D2333">
        <w:rPr>
          <w:rFonts w:ascii="標楷體" w:eastAsia="標楷體" w:hAnsi="標楷體" w:hint="eastAsia"/>
          <w:bCs/>
          <w:color w:val="000000"/>
          <w:sz w:val="28"/>
          <w:szCs w:val="28"/>
        </w:rPr>
        <w:t>延攬之特殊優秀人才對參與學校所提策略之教學，研究或產學合作方案之預期整合或提升效益</w:t>
      </w:r>
    </w:p>
    <w:p w:rsidR="000E695E" w:rsidRDefault="000E695E" w:rsidP="00320E1A">
      <w:pPr>
        <w:autoSpaceDE w:val="0"/>
        <w:autoSpaceDN w:val="0"/>
        <w:adjustRightInd w:val="0"/>
        <w:spacing w:beforeLines="50" w:line="400" w:lineRule="exact"/>
        <w:ind w:firstLineChars="200" w:firstLine="560"/>
        <w:jc w:val="both"/>
        <w:rPr>
          <w:rFonts w:eastAsia="標楷體"/>
          <w:sz w:val="28"/>
          <w:szCs w:val="28"/>
        </w:rPr>
      </w:pPr>
      <w:r>
        <w:rPr>
          <w:rFonts w:eastAsia="標楷體" w:hint="eastAsia"/>
          <w:sz w:val="28"/>
          <w:szCs w:val="28"/>
        </w:rPr>
        <w:t>在教學方面：</w:t>
      </w:r>
    </w:p>
    <w:p w:rsidR="000E695E" w:rsidRDefault="000E695E" w:rsidP="00920AC3">
      <w:pPr>
        <w:numPr>
          <w:ilvl w:val="0"/>
          <w:numId w:val="39"/>
        </w:numPr>
        <w:spacing w:line="400" w:lineRule="exact"/>
        <w:rPr>
          <w:rFonts w:eastAsia="標楷體"/>
          <w:sz w:val="28"/>
          <w:szCs w:val="28"/>
        </w:rPr>
      </w:pPr>
      <w:r>
        <w:rPr>
          <w:rFonts w:eastAsia="標楷體" w:hint="eastAsia"/>
          <w:sz w:val="28"/>
          <w:szCs w:val="28"/>
        </w:rPr>
        <w:t>研究期刊排名提升</w:t>
      </w:r>
      <w:r>
        <w:rPr>
          <w:rFonts w:eastAsia="標楷體" w:hint="eastAsia"/>
          <w:kern w:val="0"/>
          <w:sz w:val="28"/>
          <w:szCs w:val="28"/>
        </w:rPr>
        <w:t>。</w:t>
      </w:r>
    </w:p>
    <w:p w:rsidR="000E695E" w:rsidRDefault="000E695E" w:rsidP="00920AC3">
      <w:pPr>
        <w:numPr>
          <w:ilvl w:val="0"/>
          <w:numId w:val="39"/>
        </w:numPr>
        <w:spacing w:line="400" w:lineRule="exact"/>
        <w:rPr>
          <w:rFonts w:eastAsia="標楷體"/>
          <w:sz w:val="28"/>
          <w:szCs w:val="28"/>
        </w:rPr>
      </w:pPr>
      <w:r>
        <w:rPr>
          <w:rFonts w:eastAsia="標楷體" w:hint="eastAsia"/>
          <w:sz w:val="28"/>
          <w:szCs w:val="28"/>
        </w:rPr>
        <w:t>研究計畫品質提升</w:t>
      </w:r>
      <w:r>
        <w:rPr>
          <w:rFonts w:eastAsia="標楷體" w:hint="eastAsia"/>
          <w:kern w:val="0"/>
          <w:sz w:val="28"/>
          <w:szCs w:val="28"/>
        </w:rPr>
        <w:t>。</w:t>
      </w:r>
    </w:p>
    <w:p w:rsidR="000E695E" w:rsidRDefault="000E695E" w:rsidP="00920AC3">
      <w:pPr>
        <w:numPr>
          <w:ilvl w:val="0"/>
          <w:numId w:val="39"/>
        </w:numPr>
        <w:spacing w:line="400" w:lineRule="exact"/>
        <w:rPr>
          <w:rFonts w:eastAsia="標楷體"/>
          <w:sz w:val="28"/>
          <w:szCs w:val="28"/>
        </w:rPr>
      </w:pPr>
      <w:r>
        <w:rPr>
          <w:rFonts w:eastAsia="標楷體" w:hint="eastAsia"/>
          <w:sz w:val="28"/>
          <w:szCs w:val="28"/>
        </w:rPr>
        <w:t>教師教學評量改善</w:t>
      </w:r>
      <w:r>
        <w:rPr>
          <w:rFonts w:eastAsia="標楷體" w:hint="eastAsia"/>
          <w:kern w:val="0"/>
          <w:sz w:val="28"/>
          <w:szCs w:val="28"/>
        </w:rPr>
        <w:t>。</w:t>
      </w:r>
    </w:p>
    <w:p w:rsidR="000E695E" w:rsidRDefault="000E695E" w:rsidP="00920AC3">
      <w:pPr>
        <w:numPr>
          <w:ilvl w:val="0"/>
          <w:numId w:val="39"/>
        </w:numPr>
        <w:spacing w:line="400" w:lineRule="exact"/>
        <w:rPr>
          <w:rFonts w:eastAsia="標楷體"/>
          <w:sz w:val="28"/>
          <w:szCs w:val="28"/>
        </w:rPr>
      </w:pPr>
      <w:r>
        <w:rPr>
          <w:rFonts w:eastAsia="標楷體" w:hint="eastAsia"/>
          <w:sz w:val="28"/>
          <w:szCs w:val="28"/>
        </w:rPr>
        <w:t>課程教材數位化與充實化</w:t>
      </w:r>
      <w:r>
        <w:rPr>
          <w:rFonts w:eastAsia="標楷體" w:hint="eastAsia"/>
          <w:kern w:val="0"/>
          <w:sz w:val="28"/>
          <w:szCs w:val="28"/>
        </w:rPr>
        <w:t>。</w:t>
      </w:r>
    </w:p>
    <w:p w:rsidR="000E695E" w:rsidRDefault="000E695E" w:rsidP="00920AC3">
      <w:pPr>
        <w:numPr>
          <w:ilvl w:val="0"/>
          <w:numId w:val="39"/>
        </w:numPr>
        <w:spacing w:line="400" w:lineRule="exact"/>
        <w:jc w:val="both"/>
        <w:rPr>
          <w:rFonts w:eastAsia="標楷體"/>
          <w:sz w:val="28"/>
          <w:szCs w:val="28"/>
        </w:rPr>
      </w:pPr>
      <w:r>
        <w:rPr>
          <w:rFonts w:eastAsia="標楷體" w:hint="eastAsia"/>
          <w:sz w:val="28"/>
          <w:szCs w:val="28"/>
        </w:rPr>
        <w:t>提升專題專題實務競賽之水平。</w:t>
      </w:r>
    </w:p>
    <w:p w:rsidR="000E695E" w:rsidRDefault="000E695E" w:rsidP="00920AC3">
      <w:pPr>
        <w:autoSpaceDE w:val="0"/>
        <w:autoSpaceDN w:val="0"/>
        <w:adjustRightInd w:val="0"/>
        <w:spacing w:line="400" w:lineRule="exact"/>
        <w:ind w:firstLineChars="200" w:firstLine="560"/>
        <w:jc w:val="both"/>
        <w:rPr>
          <w:rFonts w:eastAsia="標楷體"/>
          <w:sz w:val="28"/>
          <w:szCs w:val="28"/>
        </w:rPr>
      </w:pPr>
      <w:r>
        <w:rPr>
          <w:rFonts w:eastAsia="標楷體" w:hint="eastAsia"/>
          <w:sz w:val="28"/>
          <w:szCs w:val="28"/>
        </w:rPr>
        <w:t>在研究或產學合作方面：</w:t>
      </w:r>
    </w:p>
    <w:p w:rsidR="000E695E" w:rsidRPr="00920AC3" w:rsidRDefault="000E695E" w:rsidP="00920AC3">
      <w:pPr>
        <w:pStyle w:val="ListParagraph"/>
        <w:numPr>
          <w:ilvl w:val="0"/>
          <w:numId w:val="40"/>
        </w:numPr>
        <w:spacing w:line="400" w:lineRule="exact"/>
        <w:ind w:leftChars="0"/>
        <w:rPr>
          <w:rFonts w:eastAsia="標楷體"/>
          <w:sz w:val="28"/>
          <w:szCs w:val="28"/>
        </w:rPr>
      </w:pPr>
      <w:r w:rsidRPr="00920AC3">
        <w:rPr>
          <w:rFonts w:eastAsia="標楷體" w:hint="eastAsia"/>
          <w:sz w:val="28"/>
          <w:szCs w:val="28"/>
        </w:rPr>
        <w:t>積極爭取科技部、教育部或校外產學之研究經費。</w:t>
      </w:r>
    </w:p>
    <w:p w:rsidR="000E695E" w:rsidRPr="00920AC3" w:rsidRDefault="000E695E" w:rsidP="00920AC3">
      <w:pPr>
        <w:pStyle w:val="ListParagraph"/>
        <w:numPr>
          <w:ilvl w:val="0"/>
          <w:numId w:val="40"/>
        </w:numPr>
        <w:spacing w:line="400" w:lineRule="exact"/>
        <w:ind w:leftChars="0"/>
        <w:rPr>
          <w:rFonts w:eastAsia="標楷體"/>
          <w:sz w:val="28"/>
          <w:szCs w:val="28"/>
        </w:rPr>
      </w:pPr>
      <w:r w:rsidRPr="00920AC3">
        <w:rPr>
          <w:rFonts w:eastAsia="標楷體" w:hint="eastAsia"/>
          <w:sz w:val="28"/>
          <w:szCs w:val="28"/>
        </w:rPr>
        <w:t>給予學生良好得研究獎助，培育及提升學生專業之技能。</w:t>
      </w:r>
    </w:p>
    <w:p w:rsidR="000E695E" w:rsidRPr="00920AC3" w:rsidRDefault="000E695E" w:rsidP="00920AC3">
      <w:pPr>
        <w:pStyle w:val="ListParagraph"/>
        <w:numPr>
          <w:ilvl w:val="0"/>
          <w:numId w:val="40"/>
        </w:numPr>
        <w:spacing w:line="400" w:lineRule="exact"/>
        <w:ind w:leftChars="0"/>
        <w:rPr>
          <w:rFonts w:eastAsia="標楷體"/>
          <w:sz w:val="28"/>
          <w:szCs w:val="28"/>
        </w:rPr>
      </w:pPr>
      <w:r w:rsidRPr="00920AC3">
        <w:rPr>
          <w:rFonts w:eastAsia="標楷體" w:hint="eastAsia"/>
          <w:sz w:val="28"/>
          <w:szCs w:val="28"/>
        </w:rPr>
        <w:t>輔導業界進行產學合作，提升服務品質，及增加產學實習人數</w:t>
      </w:r>
      <w:r w:rsidRPr="00920AC3">
        <w:rPr>
          <w:rFonts w:eastAsia="標楷體" w:hint="eastAsia"/>
          <w:kern w:val="0"/>
          <w:sz w:val="28"/>
          <w:szCs w:val="28"/>
        </w:rPr>
        <w:t>。</w:t>
      </w:r>
    </w:p>
    <w:p w:rsidR="000E695E" w:rsidRPr="00920AC3" w:rsidRDefault="000E695E" w:rsidP="00920AC3">
      <w:pPr>
        <w:pStyle w:val="ListParagraph"/>
        <w:numPr>
          <w:ilvl w:val="0"/>
          <w:numId w:val="40"/>
        </w:numPr>
        <w:spacing w:line="400" w:lineRule="exact"/>
        <w:ind w:leftChars="0"/>
        <w:rPr>
          <w:rFonts w:eastAsia="標楷體"/>
          <w:kern w:val="0"/>
          <w:sz w:val="28"/>
          <w:szCs w:val="28"/>
        </w:rPr>
      </w:pPr>
      <w:r w:rsidRPr="00920AC3">
        <w:rPr>
          <w:rFonts w:eastAsia="標楷體" w:hint="eastAsia"/>
          <w:sz w:val="28"/>
          <w:szCs w:val="28"/>
        </w:rPr>
        <w:t>增加專利或技轉數量</w:t>
      </w:r>
      <w:r w:rsidRPr="00920AC3">
        <w:rPr>
          <w:rFonts w:eastAsia="標楷體" w:hint="eastAsia"/>
          <w:kern w:val="0"/>
          <w:sz w:val="28"/>
          <w:szCs w:val="28"/>
        </w:rPr>
        <w:t>。</w:t>
      </w:r>
    </w:p>
    <w:p w:rsidR="000E695E" w:rsidRPr="00920AC3" w:rsidRDefault="000E695E" w:rsidP="00320E1A">
      <w:pPr>
        <w:widowControl/>
        <w:spacing w:beforeLines="50" w:line="400" w:lineRule="exact"/>
        <w:ind w:left="720" w:hangingChars="257" w:hanging="720"/>
        <w:jc w:val="both"/>
        <w:rPr>
          <w:rFonts w:ascii="標楷體" w:eastAsia="標楷體" w:hAnsi="標楷體"/>
          <w:bCs/>
          <w:color w:val="000000"/>
          <w:sz w:val="28"/>
          <w:szCs w:val="28"/>
        </w:rPr>
      </w:pPr>
      <w:r w:rsidRPr="00920AC3">
        <w:rPr>
          <w:rFonts w:ascii="標楷體" w:eastAsia="標楷體" w:hAnsi="標楷體"/>
          <w:bCs/>
          <w:color w:val="000000"/>
          <w:sz w:val="28"/>
          <w:szCs w:val="28"/>
        </w:rPr>
        <w:t>(</w:t>
      </w:r>
      <w:r w:rsidRPr="00920AC3">
        <w:rPr>
          <w:rFonts w:ascii="標楷體" w:eastAsia="標楷體" w:hAnsi="標楷體" w:hint="eastAsia"/>
          <w:bCs/>
          <w:color w:val="000000"/>
          <w:sz w:val="28"/>
          <w:szCs w:val="28"/>
        </w:rPr>
        <w:t>四</w:t>
      </w:r>
      <w:r>
        <w:rPr>
          <w:rFonts w:ascii="標楷體" w:eastAsia="標楷體" w:hAnsi="標楷體"/>
          <w:bCs/>
          <w:color w:val="000000"/>
          <w:sz w:val="28"/>
          <w:szCs w:val="28"/>
        </w:rPr>
        <w:t xml:space="preserve">) </w:t>
      </w:r>
      <w:r w:rsidRPr="00920AC3">
        <w:rPr>
          <w:rFonts w:ascii="標楷體" w:eastAsia="標楷體" w:hAnsi="標楷體" w:hint="eastAsia"/>
          <w:bCs/>
          <w:color w:val="000000"/>
          <w:sz w:val="28"/>
          <w:szCs w:val="28"/>
        </w:rPr>
        <w:t>校內彈性薪資之制度，人才類別及比例之規劃</w:t>
      </w:r>
      <w:r w:rsidRPr="00920AC3">
        <w:rPr>
          <w:rFonts w:ascii="標楷體" w:eastAsia="標楷體" w:hAnsi="標楷體"/>
          <w:bCs/>
          <w:color w:val="000000"/>
          <w:sz w:val="28"/>
          <w:szCs w:val="28"/>
        </w:rPr>
        <w:t>(</w:t>
      </w:r>
      <w:r w:rsidRPr="00920AC3">
        <w:rPr>
          <w:rFonts w:ascii="標楷體" w:eastAsia="標楷體" w:hAnsi="標楷體" w:hint="eastAsia"/>
          <w:bCs/>
          <w:color w:val="000000"/>
          <w:sz w:val="28"/>
          <w:szCs w:val="28"/>
        </w:rPr>
        <w:t>新聘之特殊優秀人才其補助額度應至少占總補助經費之</w:t>
      </w:r>
      <w:r w:rsidRPr="00920AC3">
        <w:rPr>
          <w:rFonts w:ascii="標楷體" w:eastAsia="標楷體" w:hAnsi="標楷體"/>
          <w:bCs/>
          <w:color w:val="000000"/>
          <w:sz w:val="28"/>
          <w:szCs w:val="28"/>
        </w:rPr>
        <w:t>40%</w:t>
      </w:r>
      <w:r w:rsidRPr="00920AC3">
        <w:rPr>
          <w:rFonts w:ascii="標楷體" w:eastAsia="標楷體" w:hAnsi="標楷體" w:hint="eastAsia"/>
          <w:bCs/>
          <w:color w:val="000000"/>
          <w:sz w:val="28"/>
          <w:szCs w:val="28"/>
        </w:rPr>
        <w:t>，其中受補助人才總數應有</w:t>
      </w:r>
      <w:r w:rsidRPr="00920AC3">
        <w:rPr>
          <w:rFonts w:ascii="標楷體" w:eastAsia="標楷體" w:hAnsi="標楷體"/>
          <w:bCs/>
          <w:color w:val="000000"/>
          <w:sz w:val="28"/>
          <w:szCs w:val="28"/>
        </w:rPr>
        <w:t>20%</w:t>
      </w:r>
      <w:r w:rsidRPr="00920AC3">
        <w:rPr>
          <w:rFonts w:ascii="標楷體" w:eastAsia="標楷體" w:hAnsi="標楷體" w:hint="eastAsia"/>
          <w:bCs/>
          <w:color w:val="000000"/>
          <w:sz w:val="28"/>
          <w:szCs w:val="28"/>
        </w:rPr>
        <w:t>為年輕人才、國際人才或專任業師，惟若所提報人數低於</w:t>
      </w:r>
      <w:r w:rsidRPr="00920AC3">
        <w:rPr>
          <w:rFonts w:ascii="標楷體" w:eastAsia="標楷體" w:hAnsi="標楷體"/>
          <w:bCs/>
          <w:color w:val="000000"/>
          <w:sz w:val="28"/>
          <w:szCs w:val="28"/>
        </w:rPr>
        <w:t>5</w:t>
      </w:r>
      <w:r w:rsidRPr="00920AC3">
        <w:rPr>
          <w:rFonts w:ascii="標楷體" w:eastAsia="標楷體" w:hAnsi="標楷體" w:hint="eastAsia"/>
          <w:bCs/>
          <w:color w:val="000000"/>
          <w:sz w:val="28"/>
          <w:szCs w:val="28"/>
        </w:rPr>
        <w:t>人以下，則不在此限</w:t>
      </w:r>
      <w:r w:rsidRPr="00920AC3">
        <w:rPr>
          <w:rFonts w:ascii="標楷體" w:eastAsia="標楷體" w:hAnsi="標楷體"/>
          <w:bCs/>
          <w:color w:val="000000"/>
          <w:sz w:val="28"/>
          <w:szCs w:val="28"/>
        </w:rPr>
        <w:t>)</w:t>
      </w:r>
      <w:r w:rsidRPr="00920AC3">
        <w:rPr>
          <w:rFonts w:ascii="標楷體" w:eastAsia="標楷體" w:hAnsi="標楷體" w:hint="eastAsia"/>
          <w:bCs/>
          <w:color w:val="000000"/>
          <w:sz w:val="28"/>
          <w:szCs w:val="28"/>
        </w:rPr>
        <w:t>。</w:t>
      </w:r>
    </w:p>
    <w:p w:rsidR="000E695E" w:rsidRPr="00920AC3" w:rsidRDefault="000E695E" w:rsidP="00320E1A">
      <w:pPr>
        <w:widowControl/>
        <w:spacing w:beforeLines="50" w:line="400" w:lineRule="exact"/>
        <w:ind w:firstLineChars="200" w:firstLine="560"/>
        <w:jc w:val="both"/>
        <w:rPr>
          <w:rFonts w:ascii="標楷體" w:eastAsia="標楷體" w:hAnsi="標楷體"/>
          <w:bCs/>
          <w:color w:val="000000"/>
          <w:sz w:val="28"/>
          <w:szCs w:val="28"/>
        </w:rPr>
      </w:pPr>
      <w:r w:rsidRPr="00920AC3">
        <w:rPr>
          <w:rFonts w:ascii="標楷體" w:eastAsia="標楷體" w:hAnsi="標楷體" w:hint="eastAsia"/>
          <w:bCs/>
          <w:color w:val="000000"/>
          <w:sz w:val="28"/>
          <w:szCs w:val="28"/>
        </w:rPr>
        <w:t>本校校內彈性薪資除培育優秀人才外，在人才類別及比例之規劃亦考量均衡，並重視年輕優秀人才，且為發展學校特色領域，每一特色領域皆有人才接受補助，除了培育人才，亦留住現有之優秀人才。</w:t>
      </w:r>
    </w:p>
    <w:p w:rsidR="000E695E" w:rsidRPr="00920AC3" w:rsidRDefault="000E695E" w:rsidP="00920AC3">
      <w:pPr>
        <w:widowControl/>
        <w:jc w:val="both"/>
        <w:rPr>
          <w:rFonts w:ascii="標楷體" w:eastAsia="標楷體" w:hAnsi="標楷體"/>
          <w:bCs/>
          <w:color w:val="000000"/>
          <w:sz w:val="28"/>
          <w:szCs w:val="28"/>
        </w:rPr>
      </w:pPr>
      <w:r w:rsidRPr="00920AC3">
        <w:rPr>
          <w:rFonts w:ascii="標楷體" w:eastAsia="標楷體" w:hAnsi="標楷體"/>
          <w:bCs/>
          <w:color w:val="000000"/>
          <w:sz w:val="28"/>
          <w:szCs w:val="28"/>
        </w:rPr>
        <w:t>(</w:t>
      </w:r>
      <w:r w:rsidRPr="00920AC3">
        <w:rPr>
          <w:rFonts w:ascii="標楷體" w:eastAsia="標楷體" w:hAnsi="標楷體" w:hint="eastAsia"/>
          <w:bCs/>
          <w:color w:val="000000"/>
          <w:sz w:val="28"/>
          <w:szCs w:val="28"/>
        </w:rPr>
        <w:t>五</w:t>
      </w:r>
      <w:r w:rsidRPr="00920AC3">
        <w:rPr>
          <w:rFonts w:ascii="標楷體" w:eastAsia="標楷體" w:hAnsi="標楷體"/>
          <w:bCs/>
          <w:color w:val="000000"/>
          <w:sz w:val="28"/>
          <w:szCs w:val="28"/>
        </w:rPr>
        <w:t>)</w:t>
      </w:r>
      <w:r>
        <w:rPr>
          <w:rFonts w:ascii="標楷體" w:eastAsia="標楷體" w:hAnsi="標楷體"/>
          <w:bCs/>
          <w:color w:val="000000"/>
          <w:sz w:val="28"/>
          <w:szCs w:val="28"/>
        </w:rPr>
        <w:t xml:space="preserve"> </w:t>
      </w:r>
      <w:r w:rsidRPr="00920AC3">
        <w:rPr>
          <w:rFonts w:ascii="標楷體" w:eastAsia="標楷體" w:hAnsi="標楷體" w:hint="eastAsia"/>
          <w:bCs/>
          <w:color w:val="000000"/>
          <w:sz w:val="28"/>
          <w:szCs w:val="28"/>
        </w:rPr>
        <w:t>對特殊優秀人才所提供之教學、研究及行政支援等相關配合措施。</w:t>
      </w:r>
    </w:p>
    <w:p w:rsidR="000E695E" w:rsidRPr="00920AC3" w:rsidRDefault="000E695E" w:rsidP="00920AC3">
      <w:pPr>
        <w:widowControl/>
        <w:spacing w:line="400" w:lineRule="exact"/>
        <w:ind w:firstLineChars="200" w:firstLine="560"/>
        <w:jc w:val="both"/>
        <w:rPr>
          <w:rFonts w:ascii="標楷體" w:eastAsia="標楷體" w:hAnsi="標楷體"/>
          <w:bCs/>
          <w:color w:val="000000"/>
          <w:sz w:val="28"/>
          <w:szCs w:val="28"/>
        </w:rPr>
      </w:pPr>
      <w:r w:rsidRPr="00920AC3">
        <w:rPr>
          <w:rFonts w:ascii="標楷體" w:eastAsia="標楷體" w:hAnsi="標楷體" w:hint="eastAsia"/>
          <w:bCs/>
          <w:color w:val="000000"/>
          <w:sz w:val="28"/>
          <w:szCs w:val="28"/>
        </w:rPr>
        <w:t>學校對特殊優秀人才所提供之教學、研究及行政支援等相關配合措施包括</w:t>
      </w:r>
    </w:p>
    <w:p w:rsidR="000E695E" w:rsidRPr="00920AC3" w:rsidRDefault="000E695E" w:rsidP="00920AC3">
      <w:pPr>
        <w:widowControl/>
        <w:spacing w:line="400" w:lineRule="exact"/>
        <w:jc w:val="both"/>
        <w:rPr>
          <w:rFonts w:ascii="標楷體" w:eastAsia="標楷體" w:hAnsi="標楷體"/>
          <w:bCs/>
          <w:color w:val="000000"/>
          <w:sz w:val="28"/>
          <w:szCs w:val="28"/>
        </w:rPr>
      </w:pPr>
      <w:r w:rsidRPr="00920AC3">
        <w:rPr>
          <w:rFonts w:ascii="標楷體" w:eastAsia="標楷體" w:hAnsi="標楷體"/>
          <w:bCs/>
          <w:color w:val="000000"/>
          <w:sz w:val="28"/>
          <w:szCs w:val="28"/>
        </w:rPr>
        <w:t>1.</w:t>
      </w:r>
      <w:r w:rsidRPr="00920AC3">
        <w:rPr>
          <w:rFonts w:ascii="標楷體" w:eastAsia="標楷體" w:hAnsi="標楷體"/>
          <w:bCs/>
          <w:color w:val="000000"/>
          <w:sz w:val="28"/>
          <w:szCs w:val="28"/>
        </w:rPr>
        <w:tab/>
      </w:r>
      <w:r w:rsidRPr="00920AC3">
        <w:rPr>
          <w:rFonts w:ascii="標楷體" w:eastAsia="標楷體" w:hAnsi="標楷體" w:hint="eastAsia"/>
          <w:bCs/>
          <w:color w:val="000000"/>
          <w:sz w:val="28"/>
          <w:szCs w:val="28"/>
        </w:rPr>
        <w:t>教學品保計畫的獎助申請。</w:t>
      </w:r>
    </w:p>
    <w:p w:rsidR="000E695E" w:rsidRPr="00920AC3" w:rsidRDefault="000E695E" w:rsidP="00920AC3">
      <w:pPr>
        <w:widowControl/>
        <w:spacing w:line="400" w:lineRule="exact"/>
        <w:jc w:val="both"/>
        <w:rPr>
          <w:rFonts w:ascii="標楷體" w:eastAsia="標楷體" w:hAnsi="標楷體"/>
          <w:bCs/>
          <w:color w:val="000000"/>
          <w:sz w:val="28"/>
          <w:szCs w:val="28"/>
        </w:rPr>
      </w:pPr>
      <w:r w:rsidRPr="00920AC3">
        <w:rPr>
          <w:rFonts w:ascii="標楷體" w:eastAsia="標楷體" w:hAnsi="標楷體"/>
          <w:bCs/>
          <w:color w:val="000000"/>
          <w:sz w:val="28"/>
          <w:szCs w:val="28"/>
        </w:rPr>
        <w:t>2.</w:t>
      </w:r>
      <w:r w:rsidRPr="00920AC3">
        <w:rPr>
          <w:rFonts w:ascii="標楷體" w:eastAsia="標楷體" w:hAnsi="標楷體"/>
          <w:bCs/>
          <w:color w:val="000000"/>
          <w:sz w:val="28"/>
          <w:szCs w:val="28"/>
        </w:rPr>
        <w:tab/>
      </w:r>
      <w:r w:rsidRPr="00920AC3">
        <w:rPr>
          <w:rFonts w:ascii="標楷體" w:eastAsia="標楷體" w:hAnsi="標楷體" w:hint="eastAsia"/>
          <w:bCs/>
          <w:color w:val="000000"/>
          <w:sz w:val="28"/>
          <w:szCs w:val="28"/>
        </w:rPr>
        <w:t>論文發表的獎勵。</w:t>
      </w:r>
    </w:p>
    <w:p w:rsidR="000E695E" w:rsidRPr="00920AC3" w:rsidRDefault="000E695E" w:rsidP="00920AC3">
      <w:pPr>
        <w:widowControl/>
        <w:spacing w:line="400" w:lineRule="exact"/>
        <w:jc w:val="both"/>
        <w:rPr>
          <w:rFonts w:ascii="標楷體" w:eastAsia="標楷體" w:hAnsi="標楷體"/>
          <w:bCs/>
          <w:color w:val="000000"/>
          <w:sz w:val="28"/>
          <w:szCs w:val="28"/>
        </w:rPr>
      </w:pPr>
      <w:r w:rsidRPr="00920AC3">
        <w:rPr>
          <w:rFonts w:ascii="標楷體" w:eastAsia="標楷體" w:hAnsi="標楷體"/>
          <w:bCs/>
          <w:color w:val="000000"/>
          <w:sz w:val="28"/>
          <w:szCs w:val="28"/>
        </w:rPr>
        <w:t>3.</w:t>
      </w:r>
      <w:r w:rsidRPr="00920AC3">
        <w:rPr>
          <w:rFonts w:ascii="標楷體" w:eastAsia="標楷體" w:hAnsi="標楷體"/>
          <w:bCs/>
          <w:color w:val="000000"/>
          <w:sz w:val="28"/>
          <w:szCs w:val="28"/>
        </w:rPr>
        <w:tab/>
      </w:r>
      <w:r w:rsidRPr="00920AC3">
        <w:rPr>
          <w:rFonts w:ascii="標楷體" w:eastAsia="標楷體" w:hAnsi="標楷體" w:hint="eastAsia"/>
          <w:bCs/>
          <w:color w:val="000000"/>
          <w:sz w:val="28"/>
          <w:szCs w:val="28"/>
        </w:rPr>
        <w:t>出席國際會議的補助。</w:t>
      </w:r>
    </w:p>
    <w:p w:rsidR="000E695E" w:rsidRDefault="000E695E" w:rsidP="00920AC3">
      <w:pPr>
        <w:widowControl/>
        <w:spacing w:line="400" w:lineRule="exact"/>
        <w:jc w:val="both"/>
        <w:rPr>
          <w:rFonts w:ascii="標楷體" w:eastAsia="標楷體" w:hAnsi="標楷體"/>
          <w:bCs/>
          <w:color w:val="000000"/>
          <w:sz w:val="28"/>
          <w:szCs w:val="28"/>
        </w:rPr>
      </w:pPr>
      <w:r w:rsidRPr="00920AC3">
        <w:rPr>
          <w:rFonts w:ascii="標楷體" w:eastAsia="標楷體" w:hAnsi="標楷體"/>
          <w:bCs/>
          <w:color w:val="000000"/>
          <w:sz w:val="28"/>
          <w:szCs w:val="28"/>
        </w:rPr>
        <w:t>4.</w:t>
      </w:r>
      <w:r w:rsidRPr="00920AC3">
        <w:rPr>
          <w:rFonts w:ascii="標楷體" w:eastAsia="標楷體" w:hAnsi="標楷體"/>
          <w:bCs/>
          <w:color w:val="000000"/>
          <w:sz w:val="28"/>
          <w:szCs w:val="28"/>
        </w:rPr>
        <w:tab/>
      </w:r>
      <w:r w:rsidRPr="00920AC3">
        <w:rPr>
          <w:rFonts w:ascii="標楷體" w:eastAsia="標楷體" w:hAnsi="標楷體" w:hint="eastAsia"/>
          <w:bCs/>
          <w:color w:val="000000"/>
          <w:sz w:val="28"/>
          <w:szCs w:val="28"/>
        </w:rPr>
        <w:t>專利申請的補助。</w:t>
      </w:r>
    </w:p>
    <w:p w:rsidR="000E695E" w:rsidRDefault="000E695E" w:rsidP="008719DF">
      <w:pPr>
        <w:widowControl/>
        <w:jc w:val="both"/>
        <w:rPr>
          <w:rFonts w:ascii="標楷體" w:eastAsia="標楷體" w:hAnsi="標楷體"/>
          <w:b/>
        </w:rPr>
      </w:pPr>
    </w:p>
    <w:p w:rsidR="000E695E" w:rsidRPr="00920AC3" w:rsidRDefault="000E695E" w:rsidP="00920AC3">
      <w:pPr>
        <w:widowControl/>
        <w:spacing w:line="400" w:lineRule="exact"/>
        <w:jc w:val="both"/>
        <w:rPr>
          <w:rFonts w:ascii="標楷體" w:eastAsia="標楷體" w:hAnsi="標楷體"/>
          <w:bCs/>
          <w:color w:val="000000"/>
          <w:sz w:val="28"/>
          <w:szCs w:val="28"/>
        </w:rPr>
      </w:pPr>
      <w:r w:rsidRPr="00920AC3">
        <w:rPr>
          <w:rFonts w:ascii="標楷體" w:eastAsia="標楷體" w:hAnsi="標楷體"/>
          <w:bCs/>
          <w:color w:val="000000"/>
          <w:sz w:val="28"/>
          <w:szCs w:val="28"/>
        </w:rPr>
        <w:t>(</w:t>
      </w:r>
      <w:r w:rsidRPr="00920AC3">
        <w:rPr>
          <w:rFonts w:ascii="標楷體" w:eastAsia="標楷體" w:hAnsi="標楷體" w:hint="eastAsia"/>
          <w:bCs/>
          <w:color w:val="000000"/>
          <w:sz w:val="28"/>
          <w:szCs w:val="28"/>
        </w:rPr>
        <w:t>六</w:t>
      </w:r>
      <w:r w:rsidRPr="00920AC3">
        <w:rPr>
          <w:rFonts w:ascii="標楷體" w:eastAsia="標楷體" w:hAnsi="標楷體"/>
          <w:bCs/>
          <w:color w:val="000000"/>
          <w:sz w:val="28"/>
          <w:szCs w:val="28"/>
        </w:rPr>
        <w:t>)</w:t>
      </w:r>
      <w:r>
        <w:rPr>
          <w:rFonts w:ascii="標楷體" w:eastAsia="標楷體" w:hAnsi="標楷體"/>
          <w:bCs/>
          <w:color w:val="000000"/>
          <w:sz w:val="28"/>
          <w:szCs w:val="28"/>
        </w:rPr>
        <w:t xml:space="preserve"> </w:t>
      </w:r>
      <w:r w:rsidRPr="00920AC3">
        <w:rPr>
          <w:rFonts w:ascii="標楷體" w:eastAsia="標楷體" w:hAnsi="標楷體" w:hint="eastAsia"/>
          <w:bCs/>
          <w:color w:val="000000"/>
          <w:sz w:val="28"/>
          <w:szCs w:val="28"/>
        </w:rPr>
        <w:t>特殊優秀人才之聘期、審核標準、程序、審議機制及運作模式：</w:t>
      </w:r>
    </w:p>
    <w:p w:rsidR="000E695E" w:rsidRPr="00920AC3" w:rsidRDefault="000E695E" w:rsidP="00320E1A">
      <w:pPr>
        <w:widowControl/>
        <w:spacing w:beforeLines="50" w:line="400" w:lineRule="exact"/>
        <w:jc w:val="both"/>
        <w:rPr>
          <w:rFonts w:ascii="標楷體" w:eastAsia="標楷體" w:hAnsi="標楷體"/>
          <w:bCs/>
          <w:color w:val="000000"/>
          <w:sz w:val="28"/>
          <w:szCs w:val="28"/>
        </w:rPr>
      </w:pPr>
      <w:r w:rsidRPr="00920AC3">
        <w:rPr>
          <w:rFonts w:ascii="標楷體" w:eastAsia="標楷體" w:hAnsi="標楷體" w:hint="eastAsia"/>
          <w:bCs/>
          <w:color w:val="000000"/>
          <w:sz w:val="28"/>
          <w:szCs w:val="28"/>
        </w:rPr>
        <w:t>聘期：三年為一期。</w:t>
      </w:r>
    </w:p>
    <w:p w:rsidR="000E695E" w:rsidRPr="00920AC3" w:rsidRDefault="000E695E" w:rsidP="00920AC3">
      <w:pPr>
        <w:widowControl/>
        <w:spacing w:line="400" w:lineRule="exact"/>
        <w:jc w:val="both"/>
        <w:rPr>
          <w:rFonts w:ascii="標楷體" w:eastAsia="標楷體" w:hAnsi="標楷體"/>
          <w:bCs/>
          <w:color w:val="000000"/>
          <w:sz w:val="28"/>
          <w:szCs w:val="28"/>
        </w:rPr>
      </w:pPr>
      <w:r w:rsidRPr="00920AC3">
        <w:rPr>
          <w:rFonts w:ascii="標楷體" w:eastAsia="標楷體" w:hAnsi="標楷體" w:hint="eastAsia"/>
          <w:bCs/>
          <w:color w:val="000000"/>
          <w:sz w:val="28"/>
          <w:szCs w:val="28"/>
        </w:rPr>
        <w:t>審核標準：依研究及教學績效進行質化與量化之評估。</w:t>
      </w:r>
    </w:p>
    <w:p w:rsidR="000E695E" w:rsidRPr="00920AC3" w:rsidRDefault="000E695E" w:rsidP="00920AC3">
      <w:pPr>
        <w:widowControl/>
        <w:spacing w:line="400" w:lineRule="exact"/>
        <w:jc w:val="both"/>
        <w:rPr>
          <w:rFonts w:ascii="標楷體" w:eastAsia="標楷體" w:hAnsi="標楷體"/>
          <w:bCs/>
          <w:color w:val="000000"/>
          <w:sz w:val="28"/>
          <w:szCs w:val="28"/>
        </w:rPr>
      </w:pPr>
      <w:r w:rsidRPr="00920AC3">
        <w:rPr>
          <w:rFonts w:ascii="標楷體" w:eastAsia="標楷體" w:hAnsi="標楷體" w:hint="eastAsia"/>
          <w:bCs/>
          <w:color w:val="000000"/>
          <w:sz w:val="28"/>
          <w:szCs w:val="28"/>
        </w:rPr>
        <w:t>審核程序：須經教評</w:t>
      </w:r>
      <w:r>
        <w:rPr>
          <w:rFonts w:ascii="標楷體" w:eastAsia="標楷體" w:hAnsi="標楷體" w:hint="eastAsia"/>
          <w:bCs/>
          <w:color w:val="000000"/>
          <w:sz w:val="28"/>
          <w:szCs w:val="28"/>
        </w:rPr>
        <w:t>會</w:t>
      </w:r>
      <w:r w:rsidRPr="00920AC3">
        <w:rPr>
          <w:rFonts w:ascii="標楷體" w:eastAsia="標楷體" w:hAnsi="標楷體" w:hint="eastAsia"/>
          <w:bCs/>
          <w:color w:val="000000"/>
          <w:sz w:val="28"/>
          <w:szCs w:val="28"/>
        </w:rPr>
        <w:t>進行審核。</w:t>
      </w:r>
    </w:p>
    <w:p w:rsidR="000E695E" w:rsidRPr="00920AC3" w:rsidRDefault="000E695E" w:rsidP="004C30AE">
      <w:pPr>
        <w:widowControl/>
        <w:spacing w:line="400" w:lineRule="exact"/>
        <w:ind w:firstLineChars="200" w:firstLine="560"/>
        <w:jc w:val="both"/>
        <w:rPr>
          <w:rFonts w:ascii="標楷體" w:eastAsia="標楷體" w:hAnsi="標楷體"/>
          <w:bCs/>
          <w:color w:val="000000"/>
          <w:sz w:val="28"/>
          <w:szCs w:val="28"/>
        </w:rPr>
      </w:pPr>
      <w:r w:rsidRPr="00920AC3">
        <w:rPr>
          <w:rFonts w:ascii="標楷體" w:eastAsia="標楷體" w:hAnsi="標楷體" w:hint="eastAsia"/>
          <w:bCs/>
          <w:color w:val="000000"/>
          <w:sz w:val="28"/>
          <w:szCs w:val="28"/>
        </w:rPr>
        <w:t>審議機制及運作模式：每年進行審查教師之學術成果研究績效</w:t>
      </w:r>
      <w:r w:rsidRPr="00920AC3">
        <w:rPr>
          <w:rFonts w:ascii="標楷體" w:eastAsia="標楷體" w:hAnsi="標楷體"/>
          <w:bCs/>
          <w:color w:val="000000"/>
          <w:sz w:val="28"/>
          <w:szCs w:val="28"/>
        </w:rPr>
        <w:t>(</w:t>
      </w:r>
      <w:r w:rsidRPr="00920AC3">
        <w:rPr>
          <w:rFonts w:ascii="標楷體" w:eastAsia="標楷體" w:hAnsi="標楷體" w:hint="eastAsia"/>
          <w:bCs/>
          <w:color w:val="000000"/>
          <w:sz w:val="28"/>
          <w:szCs w:val="28"/>
        </w:rPr>
        <w:t>包括期刊論文之質與量</w:t>
      </w:r>
      <w:r w:rsidRPr="00920AC3">
        <w:rPr>
          <w:rFonts w:ascii="標楷體" w:eastAsia="標楷體" w:hAnsi="標楷體"/>
          <w:bCs/>
          <w:color w:val="000000"/>
          <w:sz w:val="28"/>
          <w:szCs w:val="28"/>
        </w:rPr>
        <w:t>)</w:t>
      </w:r>
      <w:r w:rsidRPr="00920AC3">
        <w:rPr>
          <w:rFonts w:ascii="標楷體" w:eastAsia="標楷體" w:hAnsi="標楷體" w:hint="eastAsia"/>
          <w:bCs/>
          <w:color w:val="000000"/>
          <w:sz w:val="28"/>
          <w:szCs w:val="28"/>
        </w:rPr>
        <w:t>、教學績效</w:t>
      </w:r>
      <w:r w:rsidRPr="00920AC3">
        <w:rPr>
          <w:rFonts w:ascii="標楷體" w:eastAsia="標楷體" w:hAnsi="標楷體"/>
          <w:bCs/>
          <w:color w:val="000000"/>
          <w:sz w:val="28"/>
          <w:szCs w:val="28"/>
        </w:rPr>
        <w:t>(</w:t>
      </w:r>
      <w:r w:rsidRPr="00920AC3">
        <w:rPr>
          <w:rFonts w:ascii="標楷體" w:eastAsia="標楷體" w:hAnsi="標楷體" w:hint="eastAsia"/>
          <w:bCs/>
          <w:color w:val="000000"/>
          <w:sz w:val="28"/>
          <w:szCs w:val="28"/>
        </w:rPr>
        <w:t>包括教學效果、教材教案、任教課程等）與產業、服務或高教經營管理績效</w:t>
      </w:r>
      <w:r w:rsidRPr="00920AC3">
        <w:rPr>
          <w:rFonts w:ascii="標楷體" w:eastAsia="標楷體" w:hAnsi="標楷體"/>
          <w:bCs/>
          <w:color w:val="000000"/>
          <w:sz w:val="28"/>
          <w:szCs w:val="28"/>
        </w:rPr>
        <w:t>(</w:t>
      </w:r>
      <w:r w:rsidRPr="00920AC3">
        <w:rPr>
          <w:rFonts w:ascii="標楷體" w:eastAsia="標楷體" w:hAnsi="標楷體" w:hint="eastAsia"/>
          <w:bCs/>
          <w:color w:val="000000"/>
          <w:sz w:val="28"/>
          <w:szCs w:val="28"/>
        </w:rPr>
        <w:t>如輔導學生課外、科技活動及學術演講；主持、協助、參與政府及校外學術團體之活動；產業服務等）等。</w:t>
      </w:r>
    </w:p>
    <w:p w:rsidR="000E695E" w:rsidRDefault="000E695E" w:rsidP="008719DF">
      <w:pPr>
        <w:widowControl/>
        <w:jc w:val="both"/>
        <w:rPr>
          <w:rFonts w:ascii="標楷體" w:eastAsia="標楷體" w:hAnsi="標楷體"/>
          <w:b/>
        </w:rPr>
      </w:pPr>
    </w:p>
    <w:p w:rsidR="000E695E" w:rsidRDefault="000E695E" w:rsidP="008719DF">
      <w:pPr>
        <w:widowControl/>
        <w:jc w:val="both"/>
        <w:rPr>
          <w:rFonts w:ascii="標楷體" w:eastAsia="標楷體" w:hAnsi="標楷體"/>
          <w:b/>
        </w:rPr>
      </w:pPr>
    </w:p>
    <w:p w:rsidR="000E695E" w:rsidRDefault="000E695E" w:rsidP="008719DF">
      <w:pPr>
        <w:widowControl/>
        <w:jc w:val="both"/>
        <w:rPr>
          <w:rFonts w:ascii="標楷體" w:eastAsia="標楷體" w:hAnsi="標楷體"/>
          <w:b/>
        </w:rPr>
      </w:pPr>
      <w:bookmarkStart w:id="2" w:name="_GoBack"/>
      <w:bookmarkEnd w:id="2"/>
    </w:p>
    <w:p w:rsidR="000E695E" w:rsidRDefault="000E695E" w:rsidP="006040C9">
      <w:pPr>
        <w:rPr>
          <w:rFonts w:eastAsia="標楷體" w:hAnsi="標楷體"/>
          <w:b/>
          <w:sz w:val="40"/>
          <w:szCs w:val="40"/>
        </w:rPr>
      </w:pPr>
      <w:r>
        <w:rPr>
          <w:rFonts w:ascii="標楷體" w:eastAsia="標楷體" w:hAnsi="標楷體" w:hint="eastAsia"/>
          <w:b/>
          <w:sz w:val="44"/>
          <w:szCs w:val="44"/>
        </w:rPr>
        <w:t>伍</w:t>
      </w:r>
      <w:r w:rsidRPr="00E54035">
        <w:rPr>
          <w:rFonts w:ascii="標楷體" w:eastAsia="標楷體" w:hAnsi="標楷體" w:hint="eastAsia"/>
          <w:b/>
          <w:sz w:val="44"/>
          <w:szCs w:val="44"/>
        </w:rPr>
        <w:t>、</w:t>
      </w:r>
      <w:r>
        <w:rPr>
          <w:rFonts w:ascii="標楷體" w:eastAsia="標楷體" w:hAnsi="標楷體" w:hint="eastAsia"/>
          <w:b/>
          <w:sz w:val="44"/>
          <w:szCs w:val="44"/>
        </w:rPr>
        <w:t>預期達成之具體成果、績效及未來績效評估準則</w:t>
      </w:r>
    </w:p>
    <w:p w:rsidR="000E695E" w:rsidRPr="00E54035" w:rsidRDefault="000E695E" w:rsidP="00E54035">
      <w:pPr>
        <w:spacing w:line="400" w:lineRule="exact"/>
        <w:rPr>
          <w:rFonts w:ascii="標楷體" w:eastAsia="標楷體"/>
          <w:sz w:val="28"/>
          <w:szCs w:val="28"/>
        </w:rPr>
      </w:pPr>
      <w:r>
        <w:rPr>
          <w:rFonts w:ascii="標楷體" w:eastAsia="標楷體" w:hAnsi="標楷體"/>
          <w:sz w:val="28"/>
          <w:szCs w:val="28"/>
        </w:rPr>
        <w:t xml:space="preserve">    </w:t>
      </w:r>
      <w:r w:rsidRPr="00E54035">
        <w:rPr>
          <w:rFonts w:ascii="標楷體" w:eastAsia="標楷體" w:hAnsi="標楷體" w:hint="eastAsia"/>
          <w:sz w:val="28"/>
          <w:szCs w:val="28"/>
        </w:rPr>
        <w:t>學校執行本計畫整體之預期效益，應建立管考計畫執行進度之投入面與產出面量化指標，並應明列可供每年度具體檢視計畫執行成果及產生效益之質化、量化績效指標。</w:t>
      </w:r>
    </w:p>
    <w:p w:rsidR="000E695E" w:rsidRPr="00E54035" w:rsidRDefault="000E695E" w:rsidP="00ED60EF">
      <w:pPr>
        <w:spacing w:before="240" w:after="240"/>
        <w:ind w:firstLineChars="300" w:firstLine="961"/>
        <w:jc w:val="center"/>
        <w:rPr>
          <w:rFonts w:eastAsia="標楷體"/>
          <w:b/>
          <w:color w:val="000000"/>
          <w:sz w:val="32"/>
          <w:szCs w:val="32"/>
        </w:rPr>
      </w:pPr>
      <w:r w:rsidRPr="00E54035">
        <w:rPr>
          <w:rFonts w:eastAsia="標楷體" w:hint="eastAsia"/>
          <w:b/>
          <w:color w:val="000000"/>
          <w:sz w:val="32"/>
          <w:szCs w:val="32"/>
        </w:rPr>
        <w:t>學校</w:t>
      </w:r>
      <w:r w:rsidRPr="00E54035">
        <w:rPr>
          <w:rFonts w:eastAsia="標楷體"/>
          <w:b/>
          <w:color w:val="000000"/>
          <w:sz w:val="32"/>
          <w:szCs w:val="32"/>
        </w:rPr>
        <w:t>(</w:t>
      </w:r>
      <w:r w:rsidRPr="00E54035">
        <w:rPr>
          <w:rFonts w:eastAsia="標楷體" w:hint="eastAsia"/>
          <w:b/>
          <w:bCs/>
          <w:color w:val="000000"/>
          <w:sz w:val="32"/>
          <w:szCs w:val="32"/>
        </w:rPr>
        <w:t>預期整體績效</w:t>
      </w:r>
      <w:r w:rsidRPr="00E54035">
        <w:rPr>
          <w:rFonts w:eastAsia="標楷體"/>
          <w:b/>
          <w:color w:val="000000"/>
          <w:sz w:val="32"/>
          <w:szCs w:val="32"/>
        </w:rPr>
        <w:t>)</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2019"/>
        <w:gridCol w:w="2695"/>
        <w:gridCol w:w="4648"/>
      </w:tblGrid>
      <w:tr w:rsidR="000E695E" w:rsidRPr="00E54035" w:rsidTr="00FF337A">
        <w:tc>
          <w:tcPr>
            <w:tcW w:w="335" w:type="pct"/>
          </w:tcPr>
          <w:p w:rsidR="000E695E" w:rsidRPr="00E54035" w:rsidRDefault="000E695E" w:rsidP="00E54035">
            <w:pPr>
              <w:jc w:val="center"/>
              <w:rPr>
                <w:rFonts w:eastAsia="標楷體"/>
                <w:b/>
                <w:color w:val="000000"/>
                <w:szCs w:val="28"/>
              </w:rPr>
            </w:pPr>
            <w:r w:rsidRPr="00E54035">
              <w:rPr>
                <w:rFonts w:eastAsia="標楷體" w:hint="eastAsia"/>
                <w:b/>
                <w:color w:val="000000"/>
                <w:szCs w:val="28"/>
              </w:rPr>
              <w:t>年度</w:t>
            </w:r>
          </w:p>
        </w:tc>
        <w:tc>
          <w:tcPr>
            <w:tcW w:w="1006" w:type="pct"/>
            <w:vAlign w:val="center"/>
          </w:tcPr>
          <w:p w:rsidR="000E695E" w:rsidRPr="00E54035" w:rsidRDefault="000E695E" w:rsidP="00E54035">
            <w:pPr>
              <w:jc w:val="center"/>
              <w:rPr>
                <w:rFonts w:eastAsia="標楷體"/>
                <w:b/>
                <w:color w:val="000000"/>
                <w:szCs w:val="28"/>
              </w:rPr>
            </w:pPr>
            <w:r w:rsidRPr="00E54035">
              <w:rPr>
                <w:rFonts w:eastAsia="標楷體" w:hint="eastAsia"/>
                <w:b/>
                <w:color w:val="000000"/>
                <w:szCs w:val="28"/>
              </w:rPr>
              <w:t>績效</w:t>
            </w:r>
          </w:p>
        </w:tc>
        <w:tc>
          <w:tcPr>
            <w:tcW w:w="1343" w:type="pct"/>
            <w:vAlign w:val="center"/>
          </w:tcPr>
          <w:p w:rsidR="000E695E" w:rsidRPr="00E54035" w:rsidRDefault="000E695E" w:rsidP="00E54035">
            <w:pPr>
              <w:jc w:val="center"/>
              <w:rPr>
                <w:rFonts w:eastAsia="標楷體"/>
                <w:b/>
                <w:color w:val="000000"/>
                <w:szCs w:val="28"/>
              </w:rPr>
            </w:pPr>
            <w:r w:rsidRPr="00E54035">
              <w:rPr>
                <w:rFonts w:eastAsia="標楷體" w:hint="eastAsia"/>
                <w:b/>
                <w:color w:val="000000"/>
                <w:szCs w:val="28"/>
              </w:rPr>
              <w:t>質化</w:t>
            </w:r>
          </w:p>
        </w:tc>
        <w:tc>
          <w:tcPr>
            <w:tcW w:w="2316" w:type="pct"/>
            <w:vAlign w:val="center"/>
          </w:tcPr>
          <w:p w:rsidR="000E695E" w:rsidRPr="00E54035" w:rsidRDefault="000E695E" w:rsidP="00E54035">
            <w:pPr>
              <w:jc w:val="center"/>
              <w:rPr>
                <w:rFonts w:eastAsia="標楷體"/>
                <w:b/>
                <w:color w:val="000000"/>
                <w:szCs w:val="28"/>
              </w:rPr>
            </w:pPr>
            <w:r w:rsidRPr="00E54035">
              <w:rPr>
                <w:rFonts w:eastAsia="標楷體" w:hint="eastAsia"/>
                <w:b/>
                <w:color w:val="000000"/>
                <w:szCs w:val="28"/>
              </w:rPr>
              <w:t>量化</w:t>
            </w:r>
          </w:p>
        </w:tc>
      </w:tr>
      <w:tr w:rsidR="000E695E" w:rsidRPr="00E54035" w:rsidTr="00FF337A">
        <w:trPr>
          <w:trHeight w:val="420"/>
        </w:trPr>
        <w:tc>
          <w:tcPr>
            <w:tcW w:w="335" w:type="pct"/>
            <w:vMerge w:val="restart"/>
            <w:vAlign w:val="center"/>
          </w:tcPr>
          <w:p w:rsidR="000E695E" w:rsidRPr="00E54035" w:rsidRDefault="000E695E" w:rsidP="00E54035">
            <w:pPr>
              <w:spacing w:before="100" w:beforeAutospacing="1" w:after="100" w:afterAutospacing="1"/>
              <w:jc w:val="center"/>
              <w:rPr>
                <w:rFonts w:eastAsia="標楷體"/>
                <w:b/>
                <w:color w:val="000000"/>
                <w:szCs w:val="28"/>
              </w:rPr>
            </w:pPr>
            <w:r w:rsidRPr="00E54035">
              <w:rPr>
                <w:rFonts w:eastAsia="標楷體"/>
                <w:b/>
                <w:color w:val="000000"/>
                <w:szCs w:val="28"/>
              </w:rPr>
              <w:t>103</w:t>
            </w:r>
            <w:r w:rsidRPr="00E54035">
              <w:rPr>
                <w:rFonts w:eastAsia="標楷體" w:hint="eastAsia"/>
                <w:b/>
                <w:color w:val="000000"/>
                <w:szCs w:val="28"/>
              </w:rPr>
              <w:t>學年度</w:t>
            </w:r>
          </w:p>
        </w:tc>
        <w:tc>
          <w:tcPr>
            <w:tcW w:w="1006" w:type="pct"/>
            <w:vMerge w:val="restart"/>
            <w:vAlign w:val="center"/>
          </w:tcPr>
          <w:p w:rsidR="000E695E" w:rsidRPr="00B71D9F" w:rsidRDefault="000E695E" w:rsidP="004331A1">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產學合作研發</w:t>
            </w:r>
          </w:p>
          <w:p w:rsidR="000E695E" w:rsidRPr="00B71D9F" w:rsidRDefault="000E695E" w:rsidP="004331A1">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績效</w:t>
            </w:r>
          </w:p>
        </w:tc>
        <w:tc>
          <w:tcPr>
            <w:tcW w:w="1343" w:type="pct"/>
            <w:vAlign w:val="center"/>
          </w:tcPr>
          <w:p w:rsidR="000E695E" w:rsidRPr="00D45328" w:rsidRDefault="000E695E" w:rsidP="008F7B49">
            <w:pPr>
              <w:widowControl/>
              <w:spacing w:line="380" w:lineRule="exact"/>
              <w:jc w:val="both"/>
              <w:rPr>
                <w:rFonts w:ascii="新細明體" w:eastAsia="標楷體" w:hAnsi="新細明體" w:cs="新細明體"/>
                <w:kern w:val="0"/>
              </w:rPr>
            </w:pPr>
            <w:r w:rsidRPr="00D45328">
              <w:rPr>
                <w:rFonts w:eastAsia="標楷體" w:cs="新細明體" w:hint="eastAsia"/>
                <w:kern w:val="0"/>
              </w:rPr>
              <w:t>提升學術著作</w:t>
            </w:r>
            <w:r>
              <w:rPr>
                <w:rFonts w:eastAsia="標楷體" w:cs="新細明體" w:hint="eastAsia"/>
                <w:kern w:val="0"/>
              </w:rPr>
              <w:t>發表品質，精進專業成長及研究</w:t>
            </w:r>
            <w:r w:rsidRPr="00D45328">
              <w:rPr>
                <w:rFonts w:eastAsia="標楷體" w:cs="新細明體" w:hint="eastAsia"/>
                <w:kern w:val="0"/>
              </w:rPr>
              <w:t>能力。</w:t>
            </w:r>
          </w:p>
        </w:tc>
        <w:tc>
          <w:tcPr>
            <w:tcW w:w="2316" w:type="pct"/>
          </w:tcPr>
          <w:p w:rsidR="000E695E" w:rsidRDefault="000E695E" w:rsidP="001D2A10">
            <w:pPr>
              <w:numPr>
                <w:ilvl w:val="0"/>
                <w:numId w:val="7"/>
              </w:numPr>
              <w:rPr>
                <w:rFonts w:eastAsia="標楷體"/>
                <w:color w:val="000000"/>
                <w:szCs w:val="28"/>
              </w:rPr>
            </w:pPr>
            <w:r>
              <w:rPr>
                <w:rFonts w:eastAsia="標楷體" w:hint="eastAsia"/>
                <w:color w:val="000000"/>
                <w:szCs w:val="28"/>
              </w:rPr>
              <w:t>在學術研討會發表論文至少</w:t>
            </w:r>
            <w:r>
              <w:rPr>
                <w:rFonts w:eastAsia="標楷體"/>
                <w:color w:val="000000"/>
                <w:szCs w:val="28"/>
              </w:rPr>
              <w:t>1</w:t>
            </w:r>
            <w:r>
              <w:rPr>
                <w:rFonts w:eastAsia="標楷體" w:hint="eastAsia"/>
                <w:color w:val="000000"/>
                <w:szCs w:val="28"/>
              </w:rPr>
              <w:t>篇以上。</w:t>
            </w:r>
          </w:p>
          <w:p w:rsidR="000E695E" w:rsidRDefault="000E695E" w:rsidP="001D2A10">
            <w:pPr>
              <w:numPr>
                <w:ilvl w:val="0"/>
                <w:numId w:val="7"/>
              </w:numPr>
              <w:rPr>
                <w:rFonts w:eastAsia="標楷體"/>
                <w:color w:val="000000"/>
                <w:szCs w:val="28"/>
              </w:rPr>
            </w:pPr>
            <w:r>
              <w:rPr>
                <w:rFonts w:eastAsia="標楷體" w:hint="eastAsia"/>
                <w:color w:val="000000"/>
                <w:szCs w:val="28"/>
              </w:rPr>
              <w:t>刊登在具審稿機制之期刊論文至少</w:t>
            </w:r>
            <w:r>
              <w:rPr>
                <w:rFonts w:eastAsia="標楷體"/>
                <w:color w:val="000000"/>
                <w:szCs w:val="28"/>
              </w:rPr>
              <w:t>1</w:t>
            </w:r>
            <w:r>
              <w:rPr>
                <w:rFonts w:eastAsia="標楷體" w:hint="eastAsia"/>
                <w:color w:val="000000"/>
                <w:szCs w:val="28"/>
              </w:rPr>
              <w:t>篇。</w:t>
            </w:r>
          </w:p>
          <w:p w:rsidR="000E695E" w:rsidRPr="00E54035" w:rsidRDefault="000E695E" w:rsidP="00773045">
            <w:pPr>
              <w:numPr>
                <w:ilvl w:val="0"/>
                <w:numId w:val="7"/>
              </w:numPr>
              <w:rPr>
                <w:rFonts w:eastAsia="標楷體"/>
                <w:color w:val="000000"/>
                <w:szCs w:val="28"/>
              </w:rPr>
            </w:pPr>
            <w:r w:rsidRPr="00CB5630">
              <w:rPr>
                <w:rFonts w:eastAsia="標楷體" w:hint="eastAsia"/>
                <w:color w:val="000000"/>
                <w:szCs w:val="28"/>
              </w:rPr>
              <w:t>每年參與學術演講</w:t>
            </w:r>
            <w:r>
              <w:rPr>
                <w:rFonts w:eastAsia="標楷體" w:hint="eastAsia"/>
                <w:color w:val="000000"/>
                <w:szCs w:val="28"/>
              </w:rPr>
              <w:t>或校外講座</w:t>
            </w:r>
            <w:r w:rsidRPr="00CB5630">
              <w:rPr>
                <w:rFonts w:eastAsia="標楷體"/>
                <w:color w:val="000000"/>
                <w:szCs w:val="28"/>
              </w:rPr>
              <w:t>1</w:t>
            </w:r>
            <w:r w:rsidRPr="00CB5630">
              <w:rPr>
                <w:rFonts w:eastAsia="標楷體" w:hint="eastAsia"/>
                <w:color w:val="000000"/>
                <w:szCs w:val="28"/>
              </w:rPr>
              <w:t>場。</w:t>
            </w:r>
          </w:p>
        </w:tc>
      </w:tr>
      <w:tr w:rsidR="000E695E" w:rsidRPr="00E54035" w:rsidTr="00FF337A">
        <w:trPr>
          <w:trHeight w:val="375"/>
        </w:trPr>
        <w:tc>
          <w:tcPr>
            <w:tcW w:w="335" w:type="pct"/>
            <w:vMerge/>
            <w:vAlign w:val="center"/>
          </w:tcPr>
          <w:p w:rsidR="000E695E" w:rsidRPr="00E54035" w:rsidRDefault="000E695E" w:rsidP="00E54035">
            <w:pPr>
              <w:spacing w:before="100" w:beforeAutospacing="1" w:after="100" w:afterAutospacing="1"/>
              <w:jc w:val="center"/>
              <w:rPr>
                <w:rFonts w:eastAsia="標楷體"/>
                <w:b/>
                <w:color w:val="000000"/>
                <w:szCs w:val="28"/>
              </w:rPr>
            </w:pPr>
          </w:p>
        </w:tc>
        <w:tc>
          <w:tcPr>
            <w:tcW w:w="1006" w:type="pct"/>
            <w:vMerge/>
            <w:vAlign w:val="center"/>
          </w:tcPr>
          <w:p w:rsidR="000E695E" w:rsidRPr="00B71D9F" w:rsidRDefault="000E695E" w:rsidP="004331A1">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D66C25">
            <w:pPr>
              <w:widowControl/>
              <w:spacing w:line="380" w:lineRule="exact"/>
              <w:jc w:val="both"/>
              <w:rPr>
                <w:rFonts w:ascii="新細明體" w:eastAsia="標楷體" w:hAnsi="新細明體" w:cs="新細明體"/>
                <w:kern w:val="0"/>
              </w:rPr>
            </w:pPr>
            <w:r w:rsidRPr="00D45328">
              <w:rPr>
                <w:rFonts w:eastAsia="標楷體" w:cs="新細明體" w:hint="eastAsia"/>
                <w:kern w:val="0"/>
              </w:rPr>
              <w:t>協助</w:t>
            </w:r>
            <w:r>
              <w:rPr>
                <w:rFonts w:eastAsia="標楷體" w:cs="新細明體" w:hint="eastAsia"/>
                <w:kern w:val="0"/>
              </w:rPr>
              <w:t>學校</w:t>
            </w:r>
            <w:r w:rsidRPr="00D45328">
              <w:rPr>
                <w:rFonts w:eastAsia="標楷體" w:cs="新細明體" w:hint="eastAsia"/>
                <w:kern w:val="0"/>
              </w:rPr>
              <w:t>爭取</w:t>
            </w:r>
            <w:r>
              <w:rPr>
                <w:rFonts w:eastAsia="標楷體" w:cs="新細明體" w:hint="eastAsia"/>
                <w:kern w:val="0"/>
              </w:rPr>
              <w:t>研究計畫案或是</w:t>
            </w:r>
            <w:r w:rsidRPr="00D45328">
              <w:rPr>
                <w:rFonts w:eastAsia="標楷體" w:cs="新細明體" w:hint="eastAsia"/>
                <w:kern w:val="0"/>
              </w:rPr>
              <w:t>產學合作案</w:t>
            </w:r>
            <w:r>
              <w:rPr>
                <w:rFonts w:eastAsia="標楷體" w:cs="新細明體" w:hint="eastAsia"/>
                <w:kern w:val="0"/>
              </w:rPr>
              <w:t>，亦或是</w:t>
            </w:r>
            <w:r w:rsidRPr="00D45328">
              <w:rPr>
                <w:rFonts w:eastAsia="標楷體" w:cs="新細明體" w:hint="eastAsia"/>
                <w:kern w:val="0"/>
              </w:rPr>
              <w:t>致力於專利研發</w:t>
            </w:r>
            <w:r>
              <w:rPr>
                <w:rFonts w:eastAsia="標楷體" w:cs="新細明體" w:hint="eastAsia"/>
                <w:kern w:val="0"/>
              </w:rPr>
              <w:t>、</w:t>
            </w:r>
            <w:r w:rsidRPr="00D45328">
              <w:rPr>
                <w:rFonts w:eastAsia="標楷體" w:cs="新細明體" w:hint="eastAsia"/>
                <w:kern w:val="0"/>
              </w:rPr>
              <w:t>技術移轉</w:t>
            </w:r>
            <w:r>
              <w:rPr>
                <w:rFonts w:eastAsia="標楷體" w:cs="新細明體" w:hint="eastAsia"/>
                <w:kern w:val="0"/>
              </w:rPr>
              <w:t>以協助</w:t>
            </w:r>
            <w:r w:rsidRPr="00D45328">
              <w:rPr>
                <w:rFonts w:eastAsia="標楷體" w:cs="新細明體" w:hint="eastAsia"/>
                <w:kern w:val="0"/>
              </w:rPr>
              <w:t>地方產業發展</w:t>
            </w:r>
            <w:r>
              <w:rPr>
                <w:rFonts w:eastAsia="標楷體" w:cs="新細明體" w:hint="eastAsia"/>
                <w:kern w:val="0"/>
              </w:rPr>
              <w:t>。</w:t>
            </w:r>
          </w:p>
        </w:tc>
        <w:tc>
          <w:tcPr>
            <w:tcW w:w="2316" w:type="pct"/>
          </w:tcPr>
          <w:p w:rsidR="000E695E" w:rsidRPr="009E0C13" w:rsidRDefault="000E695E" w:rsidP="00AD0FE2">
            <w:pPr>
              <w:spacing w:line="400" w:lineRule="exact"/>
              <w:rPr>
                <w:rFonts w:eastAsia="標楷體"/>
                <w:color w:val="000000"/>
                <w:szCs w:val="28"/>
              </w:rPr>
            </w:pPr>
            <w:r>
              <w:rPr>
                <w:rFonts w:eastAsia="標楷體" w:hint="eastAsia"/>
                <w:color w:val="000000"/>
                <w:szCs w:val="28"/>
              </w:rPr>
              <w:t>編有行政管理費之</w:t>
            </w:r>
            <w:r w:rsidRPr="00472934">
              <w:rPr>
                <w:rFonts w:eastAsia="標楷體" w:hint="eastAsia"/>
                <w:color w:val="000000"/>
                <w:szCs w:val="28"/>
              </w:rPr>
              <w:t>研究計畫案</w:t>
            </w:r>
            <w:r w:rsidRPr="00472934">
              <w:rPr>
                <w:rFonts w:eastAsia="標楷體"/>
                <w:color w:val="000000"/>
                <w:szCs w:val="28"/>
              </w:rPr>
              <w:t>(</w:t>
            </w:r>
            <w:r w:rsidRPr="00472934">
              <w:rPr>
                <w:rFonts w:eastAsia="標楷體" w:hint="eastAsia"/>
                <w:color w:val="000000"/>
                <w:szCs w:val="28"/>
              </w:rPr>
              <w:t>含</w:t>
            </w:r>
            <w:r>
              <w:rPr>
                <w:rFonts w:eastAsia="標楷體" w:hint="eastAsia"/>
                <w:color w:val="000000"/>
                <w:szCs w:val="28"/>
              </w:rPr>
              <w:t>科技部</w:t>
            </w:r>
            <w:r w:rsidRPr="00E54035">
              <w:rPr>
                <w:rFonts w:ascii="標楷體" w:eastAsia="標楷體" w:hAnsi="標楷體" w:hint="eastAsia"/>
                <w:sz w:val="28"/>
                <w:szCs w:val="28"/>
              </w:rPr>
              <w:t>、</w:t>
            </w:r>
            <w:r w:rsidRPr="00CB5630">
              <w:rPr>
                <w:rFonts w:eastAsia="標楷體" w:hint="eastAsia"/>
                <w:color w:val="000000"/>
                <w:szCs w:val="28"/>
              </w:rPr>
              <w:t>政府相關計畫</w:t>
            </w:r>
            <w:r w:rsidRPr="00E54035">
              <w:rPr>
                <w:rFonts w:ascii="標楷體" w:eastAsia="標楷體" w:hAnsi="標楷體" w:hint="eastAsia"/>
                <w:sz w:val="28"/>
                <w:szCs w:val="28"/>
              </w:rPr>
              <w:t>、</w:t>
            </w:r>
            <w:r w:rsidRPr="00472934">
              <w:rPr>
                <w:rFonts w:eastAsia="標楷體" w:hint="eastAsia"/>
                <w:color w:val="000000"/>
                <w:szCs w:val="28"/>
              </w:rPr>
              <w:t>產學合作及技術移轉</w:t>
            </w:r>
            <w:r w:rsidRPr="00472934">
              <w:rPr>
                <w:rFonts w:eastAsia="標楷體"/>
                <w:color w:val="000000"/>
                <w:szCs w:val="28"/>
              </w:rPr>
              <w:t>)</w:t>
            </w:r>
            <w:r w:rsidRPr="00472934">
              <w:rPr>
                <w:rFonts w:eastAsia="標楷體" w:hint="eastAsia"/>
                <w:color w:val="000000"/>
                <w:szCs w:val="28"/>
              </w:rPr>
              <w:t>總經費至少</w:t>
            </w:r>
            <w:r>
              <w:rPr>
                <w:rFonts w:eastAsia="標楷體"/>
                <w:color w:val="000000"/>
                <w:szCs w:val="28"/>
              </w:rPr>
              <w:t>4</w:t>
            </w:r>
            <w:r w:rsidRPr="00472934">
              <w:rPr>
                <w:rFonts w:eastAsia="標楷體"/>
                <w:color w:val="000000"/>
                <w:szCs w:val="28"/>
              </w:rPr>
              <w:t xml:space="preserve">0 </w:t>
            </w:r>
            <w:r w:rsidRPr="00472934">
              <w:rPr>
                <w:rFonts w:eastAsia="標楷體" w:hint="eastAsia"/>
                <w:color w:val="000000"/>
                <w:szCs w:val="28"/>
              </w:rPr>
              <w:t>萬元</w:t>
            </w:r>
            <w:r>
              <w:rPr>
                <w:rFonts w:eastAsia="標楷體" w:hint="eastAsia"/>
                <w:color w:val="000000"/>
                <w:szCs w:val="28"/>
              </w:rPr>
              <w:t>或</w:t>
            </w:r>
            <w:r w:rsidRPr="00CB5630">
              <w:rPr>
                <w:rFonts w:eastAsia="標楷體" w:hint="eastAsia"/>
                <w:color w:val="000000"/>
                <w:szCs w:val="28"/>
              </w:rPr>
              <w:t>專利每年增加</w:t>
            </w:r>
            <w:r w:rsidRPr="00CB5630">
              <w:rPr>
                <w:rFonts w:eastAsia="標楷體"/>
                <w:color w:val="000000"/>
                <w:szCs w:val="28"/>
              </w:rPr>
              <w:t>1</w:t>
            </w:r>
            <w:r w:rsidRPr="00CB5630">
              <w:rPr>
                <w:rFonts w:eastAsia="標楷體" w:hint="eastAsia"/>
                <w:color w:val="000000"/>
                <w:szCs w:val="28"/>
              </w:rPr>
              <w:t>件</w:t>
            </w:r>
            <w:r>
              <w:rPr>
                <w:rFonts w:eastAsia="標楷體" w:hint="eastAsia"/>
                <w:color w:val="000000"/>
                <w:szCs w:val="28"/>
              </w:rPr>
              <w:t>、</w:t>
            </w:r>
            <w:r w:rsidRPr="00CB5630">
              <w:rPr>
                <w:rFonts w:eastAsia="標楷體" w:hint="eastAsia"/>
                <w:color w:val="000000"/>
                <w:szCs w:val="28"/>
              </w:rPr>
              <w:t>技術轉移每</w:t>
            </w:r>
            <w:r w:rsidRPr="00CB5630">
              <w:rPr>
                <w:rFonts w:eastAsia="標楷體"/>
                <w:color w:val="000000"/>
                <w:szCs w:val="28"/>
              </w:rPr>
              <w:t>3</w:t>
            </w:r>
            <w:r w:rsidRPr="00CB5630">
              <w:rPr>
                <w:rFonts w:eastAsia="標楷體" w:hint="eastAsia"/>
                <w:color w:val="000000"/>
                <w:szCs w:val="28"/>
              </w:rPr>
              <w:t>年增加</w:t>
            </w:r>
            <w:r w:rsidRPr="00CB5630">
              <w:rPr>
                <w:rFonts w:eastAsia="標楷體"/>
                <w:color w:val="000000"/>
                <w:szCs w:val="28"/>
              </w:rPr>
              <w:t>1</w:t>
            </w:r>
            <w:r w:rsidRPr="00CB5630">
              <w:rPr>
                <w:rFonts w:eastAsia="標楷體" w:hint="eastAsia"/>
                <w:color w:val="000000"/>
                <w:szCs w:val="28"/>
              </w:rPr>
              <w:t>件</w:t>
            </w:r>
            <w:r>
              <w:rPr>
                <w:rFonts w:eastAsia="標楷體" w:hint="eastAsia"/>
                <w:color w:val="000000"/>
                <w:szCs w:val="28"/>
              </w:rPr>
              <w:t>。</w:t>
            </w:r>
          </w:p>
        </w:tc>
      </w:tr>
      <w:tr w:rsidR="000E695E" w:rsidRPr="00E54035" w:rsidTr="00FF337A">
        <w:trPr>
          <w:trHeight w:val="1497"/>
        </w:trPr>
        <w:tc>
          <w:tcPr>
            <w:tcW w:w="335" w:type="pct"/>
            <w:vMerge/>
            <w:vAlign w:val="center"/>
          </w:tcPr>
          <w:p w:rsidR="000E695E" w:rsidRPr="00E54035" w:rsidRDefault="000E695E" w:rsidP="00E54035">
            <w:pPr>
              <w:spacing w:before="100" w:beforeAutospacing="1" w:after="100" w:afterAutospacing="1"/>
              <w:jc w:val="center"/>
              <w:rPr>
                <w:rFonts w:eastAsia="標楷體"/>
                <w:b/>
                <w:color w:val="000000"/>
                <w:szCs w:val="28"/>
              </w:rPr>
            </w:pPr>
          </w:p>
        </w:tc>
        <w:tc>
          <w:tcPr>
            <w:tcW w:w="1006" w:type="pct"/>
            <w:vMerge w:val="restart"/>
            <w:vAlign w:val="center"/>
          </w:tcPr>
          <w:p w:rsidR="000E695E" w:rsidRPr="00B71D9F" w:rsidRDefault="000E695E" w:rsidP="006B7D49">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實務教學、應用研究績效</w:t>
            </w:r>
          </w:p>
        </w:tc>
        <w:tc>
          <w:tcPr>
            <w:tcW w:w="1343" w:type="pct"/>
            <w:vAlign w:val="center"/>
          </w:tcPr>
          <w:p w:rsidR="000E695E" w:rsidRPr="00D45328" w:rsidRDefault="000E695E" w:rsidP="00A61951">
            <w:pPr>
              <w:spacing w:line="380" w:lineRule="exact"/>
              <w:jc w:val="both"/>
              <w:rPr>
                <w:rFonts w:ascii="新細明體" w:eastAsia="標楷體" w:hAnsi="新細明體" w:cs="新細明體"/>
                <w:kern w:val="0"/>
              </w:rPr>
            </w:pPr>
            <w:r>
              <w:rPr>
                <w:rFonts w:eastAsia="標楷體" w:cs="新細明體" w:hint="eastAsia"/>
                <w:kern w:val="0"/>
              </w:rPr>
              <w:t>提升教師教學品質與成效，活化教學能量，</w:t>
            </w:r>
            <w:r w:rsidRPr="00D45328">
              <w:rPr>
                <w:rFonts w:eastAsia="標楷體" w:cs="新細明體" w:hint="eastAsia"/>
                <w:kern w:val="0"/>
              </w:rPr>
              <w:t>並將學術研究成果轉換為實務教學</w:t>
            </w:r>
            <w:r>
              <w:rPr>
                <w:rFonts w:eastAsia="標楷體" w:cs="新細明體" w:hint="eastAsia"/>
                <w:kern w:val="0"/>
              </w:rPr>
              <w:t>之</w:t>
            </w:r>
            <w:r w:rsidRPr="00D45328">
              <w:rPr>
                <w:rFonts w:eastAsia="標楷體" w:cs="新細明體" w:hint="eastAsia"/>
                <w:kern w:val="0"/>
              </w:rPr>
              <w:t>素材</w:t>
            </w:r>
            <w:r>
              <w:rPr>
                <w:rFonts w:eastAsia="標楷體" w:cs="新細明體" w:hint="eastAsia"/>
                <w:kern w:val="0"/>
              </w:rPr>
              <w:t>。</w:t>
            </w:r>
          </w:p>
        </w:tc>
        <w:tc>
          <w:tcPr>
            <w:tcW w:w="2316" w:type="pct"/>
          </w:tcPr>
          <w:p w:rsidR="000E695E" w:rsidRPr="0066499A" w:rsidRDefault="000E695E" w:rsidP="001D2A10">
            <w:pPr>
              <w:numPr>
                <w:ilvl w:val="0"/>
                <w:numId w:val="8"/>
              </w:numPr>
              <w:rPr>
                <w:rFonts w:eastAsia="標楷體"/>
                <w:color w:val="000000"/>
                <w:szCs w:val="28"/>
              </w:rPr>
            </w:pPr>
            <w:r w:rsidRPr="0066499A">
              <w:rPr>
                <w:rFonts w:eastAsia="標楷體" w:hint="eastAsia"/>
                <w:color w:val="000000"/>
                <w:szCs w:val="28"/>
              </w:rPr>
              <w:t>教學評鑑分數至少一門為</w:t>
            </w:r>
            <w:r w:rsidRPr="0066499A">
              <w:rPr>
                <w:rFonts w:eastAsia="標楷體"/>
                <w:color w:val="000000"/>
                <w:szCs w:val="28"/>
              </w:rPr>
              <w:t>4</w:t>
            </w:r>
            <w:r>
              <w:rPr>
                <w:rFonts w:eastAsia="標楷體"/>
                <w:color w:val="000000"/>
                <w:szCs w:val="28"/>
              </w:rPr>
              <w:t>.5</w:t>
            </w:r>
            <w:r w:rsidRPr="0066499A">
              <w:rPr>
                <w:rFonts w:eastAsia="標楷體" w:hint="eastAsia"/>
                <w:color w:val="000000"/>
                <w:szCs w:val="28"/>
              </w:rPr>
              <w:t>以上。</w:t>
            </w:r>
          </w:p>
          <w:p w:rsidR="000E695E" w:rsidRPr="00AD0FE2" w:rsidRDefault="000E695E" w:rsidP="00AD0FE2">
            <w:pPr>
              <w:pStyle w:val="ListParagraph"/>
              <w:numPr>
                <w:ilvl w:val="0"/>
                <w:numId w:val="8"/>
              </w:numPr>
              <w:ind w:leftChars="0"/>
              <w:rPr>
                <w:rFonts w:eastAsia="標楷體"/>
              </w:rPr>
            </w:pPr>
            <w:r w:rsidRPr="00AD0FE2">
              <w:rPr>
                <w:rFonts w:eastAsia="標楷體" w:hint="eastAsia"/>
                <w:color w:val="000000"/>
                <w:szCs w:val="28"/>
              </w:rPr>
              <w:t>教材編纂</w:t>
            </w:r>
            <w:r w:rsidRPr="00AD0FE2">
              <w:rPr>
                <w:rFonts w:eastAsia="標楷體"/>
                <w:color w:val="000000"/>
                <w:szCs w:val="28"/>
              </w:rPr>
              <w:t>(</w:t>
            </w:r>
            <w:r w:rsidRPr="00AD0FE2">
              <w:rPr>
                <w:rFonts w:eastAsia="標楷體" w:hint="eastAsia"/>
                <w:color w:val="000000"/>
                <w:szCs w:val="28"/>
              </w:rPr>
              <w:t>教資中心通過</w:t>
            </w:r>
            <w:r w:rsidRPr="00AD0FE2">
              <w:rPr>
                <w:rFonts w:eastAsia="標楷體"/>
                <w:color w:val="000000"/>
                <w:szCs w:val="28"/>
              </w:rPr>
              <w:t>)</w:t>
            </w:r>
            <w:r w:rsidRPr="00AD0FE2">
              <w:rPr>
                <w:rFonts w:eastAsia="標楷體" w:hint="eastAsia"/>
                <w:color w:val="000000"/>
                <w:szCs w:val="28"/>
              </w:rPr>
              <w:t>每年數位教材</w:t>
            </w:r>
            <w:r w:rsidRPr="00AD0FE2">
              <w:rPr>
                <w:rFonts w:eastAsia="標楷體"/>
                <w:color w:val="000000"/>
                <w:szCs w:val="28"/>
              </w:rPr>
              <w:t>1</w:t>
            </w:r>
            <w:r w:rsidRPr="00AD0FE2">
              <w:rPr>
                <w:rFonts w:eastAsia="標楷體" w:hint="eastAsia"/>
                <w:color w:val="000000"/>
                <w:szCs w:val="28"/>
              </w:rPr>
              <w:t>件。</w:t>
            </w:r>
          </w:p>
          <w:p w:rsidR="000E695E" w:rsidRPr="00AD0FE2" w:rsidRDefault="000E695E" w:rsidP="00AD0FE2">
            <w:pPr>
              <w:pStyle w:val="ListParagraph"/>
              <w:numPr>
                <w:ilvl w:val="0"/>
                <w:numId w:val="8"/>
              </w:numPr>
              <w:ind w:leftChars="0"/>
              <w:rPr>
                <w:rFonts w:eastAsia="標楷體"/>
              </w:rPr>
            </w:pPr>
            <w:r w:rsidRPr="00AD0FE2">
              <w:rPr>
                <w:rFonts w:eastAsia="標楷體" w:hint="eastAsia"/>
              </w:rPr>
              <w:t>評審學術期刊之次數</w:t>
            </w:r>
          </w:p>
          <w:p w:rsidR="000E695E" w:rsidRDefault="000E695E" w:rsidP="000449C6">
            <w:pPr>
              <w:rPr>
                <w:rFonts w:eastAsia="標楷體"/>
              </w:rPr>
            </w:pPr>
            <w:r>
              <w:rPr>
                <w:rFonts w:eastAsia="標楷體"/>
              </w:rPr>
              <w:t xml:space="preserve">   3.1.</w:t>
            </w:r>
            <w:r w:rsidRPr="0077243D">
              <w:rPr>
                <w:rFonts w:eastAsia="標楷體" w:hint="eastAsia"/>
              </w:rPr>
              <w:t>國際學術期刊評審</w:t>
            </w:r>
            <w:r>
              <w:rPr>
                <w:rFonts w:eastAsia="標楷體"/>
              </w:rPr>
              <w:t>1</w:t>
            </w:r>
            <w:r>
              <w:rPr>
                <w:rFonts w:eastAsia="標楷體" w:hint="eastAsia"/>
              </w:rPr>
              <w:t>篇以上</w:t>
            </w:r>
          </w:p>
          <w:p w:rsidR="000E695E" w:rsidRDefault="000E695E" w:rsidP="000449C6">
            <w:pPr>
              <w:rPr>
                <w:rFonts w:eastAsia="標楷體"/>
              </w:rPr>
            </w:pPr>
            <w:r>
              <w:rPr>
                <w:rFonts w:eastAsia="標楷體"/>
              </w:rPr>
              <w:t xml:space="preserve">   3.2</w:t>
            </w:r>
            <w:r w:rsidRPr="0077243D">
              <w:rPr>
                <w:rFonts w:eastAsia="標楷體" w:hint="eastAsia"/>
              </w:rPr>
              <w:t>國際學術</w:t>
            </w:r>
            <w:r>
              <w:rPr>
                <w:rFonts w:eastAsia="標楷體" w:hint="eastAsia"/>
                <w:color w:val="000000"/>
                <w:szCs w:val="28"/>
              </w:rPr>
              <w:t>研討會</w:t>
            </w:r>
            <w:r w:rsidRPr="0077243D">
              <w:rPr>
                <w:rFonts w:eastAsia="標楷體" w:hint="eastAsia"/>
              </w:rPr>
              <w:t>評審</w:t>
            </w:r>
            <w:r>
              <w:rPr>
                <w:rFonts w:eastAsia="標楷體"/>
              </w:rPr>
              <w:t>1</w:t>
            </w:r>
            <w:r>
              <w:rPr>
                <w:rFonts w:eastAsia="標楷體" w:hint="eastAsia"/>
              </w:rPr>
              <w:t>篇以上</w:t>
            </w:r>
          </w:p>
          <w:p w:rsidR="000E695E" w:rsidRDefault="000E695E" w:rsidP="00CC32EB">
            <w:pPr>
              <w:rPr>
                <w:rFonts w:eastAsia="標楷體"/>
              </w:rPr>
            </w:pPr>
            <w:r>
              <w:rPr>
                <w:rFonts w:eastAsia="標楷體"/>
              </w:rPr>
              <w:t xml:space="preserve">   3.3</w:t>
            </w:r>
            <w:r w:rsidRPr="0077243D">
              <w:rPr>
                <w:rFonts w:eastAsia="標楷體" w:hint="eastAsia"/>
              </w:rPr>
              <w:t>國</w:t>
            </w:r>
            <w:r>
              <w:rPr>
                <w:rFonts w:eastAsia="標楷體" w:hint="eastAsia"/>
              </w:rPr>
              <w:t>內</w:t>
            </w:r>
            <w:r w:rsidRPr="0077243D">
              <w:rPr>
                <w:rFonts w:eastAsia="標楷體" w:hint="eastAsia"/>
              </w:rPr>
              <w:t>學術期刊評審</w:t>
            </w:r>
            <w:r>
              <w:rPr>
                <w:rFonts w:eastAsia="標楷體"/>
              </w:rPr>
              <w:t>1</w:t>
            </w:r>
            <w:r>
              <w:rPr>
                <w:rFonts w:eastAsia="標楷體" w:hint="eastAsia"/>
              </w:rPr>
              <w:t>篇以上</w:t>
            </w:r>
          </w:p>
          <w:p w:rsidR="000E695E" w:rsidRDefault="000E695E" w:rsidP="00CC32EB">
            <w:pPr>
              <w:rPr>
                <w:rFonts w:eastAsia="標楷體"/>
              </w:rPr>
            </w:pPr>
            <w:r>
              <w:rPr>
                <w:rFonts w:eastAsia="標楷體"/>
              </w:rPr>
              <w:t xml:space="preserve">   3.4</w:t>
            </w:r>
            <w:r w:rsidRPr="0077243D">
              <w:rPr>
                <w:rFonts w:eastAsia="標楷體" w:hint="eastAsia"/>
              </w:rPr>
              <w:t>國</w:t>
            </w:r>
            <w:r>
              <w:rPr>
                <w:rFonts w:eastAsia="標楷體" w:hint="eastAsia"/>
              </w:rPr>
              <w:t>內</w:t>
            </w:r>
            <w:r w:rsidRPr="0077243D">
              <w:rPr>
                <w:rFonts w:eastAsia="標楷體" w:hint="eastAsia"/>
              </w:rPr>
              <w:t>學術</w:t>
            </w:r>
            <w:r>
              <w:rPr>
                <w:rFonts w:eastAsia="標楷體" w:hint="eastAsia"/>
                <w:color w:val="000000"/>
                <w:szCs w:val="28"/>
              </w:rPr>
              <w:t>研討會</w:t>
            </w:r>
            <w:r w:rsidRPr="0077243D">
              <w:rPr>
                <w:rFonts w:eastAsia="標楷體" w:hint="eastAsia"/>
              </w:rPr>
              <w:t>評審</w:t>
            </w:r>
            <w:r>
              <w:rPr>
                <w:rFonts w:eastAsia="標楷體"/>
              </w:rPr>
              <w:t>1</w:t>
            </w:r>
            <w:r>
              <w:rPr>
                <w:rFonts w:eastAsia="標楷體" w:hint="eastAsia"/>
              </w:rPr>
              <w:t>篇以上</w:t>
            </w:r>
          </w:p>
          <w:p w:rsidR="000E695E" w:rsidRPr="00E54035" w:rsidRDefault="000E695E" w:rsidP="00CC32EB">
            <w:pPr>
              <w:rPr>
                <w:rFonts w:eastAsia="標楷體"/>
                <w:color w:val="000000"/>
                <w:szCs w:val="28"/>
              </w:rPr>
            </w:pPr>
            <w:r>
              <w:rPr>
                <w:rFonts w:eastAsia="標楷體"/>
                <w:color w:val="000000"/>
                <w:szCs w:val="28"/>
              </w:rPr>
              <w:t xml:space="preserve">   (</w:t>
            </w:r>
            <w:r w:rsidRPr="00CB5630">
              <w:rPr>
                <w:rFonts w:eastAsia="標楷體" w:hint="eastAsia"/>
                <w:color w:val="000000"/>
                <w:szCs w:val="28"/>
              </w:rPr>
              <w:t>至少</w:t>
            </w:r>
            <w:r>
              <w:rPr>
                <w:rFonts w:eastAsia="標楷體" w:hint="eastAsia"/>
                <w:color w:val="000000"/>
                <w:szCs w:val="28"/>
              </w:rPr>
              <w:t>具備一</w:t>
            </w:r>
            <w:r w:rsidRPr="00CB5630">
              <w:rPr>
                <w:rFonts w:eastAsia="標楷體" w:hint="eastAsia"/>
                <w:color w:val="000000"/>
                <w:szCs w:val="28"/>
              </w:rPr>
              <w:t>項</w:t>
            </w:r>
            <w:r w:rsidRPr="00CB5630">
              <w:rPr>
                <w:rFonts w:eastAsia="標楷體"/>
                <w:color w:val="000000"/>
                <w:szCs w:val="28"/>
              </w:rPr>
              <w:t>)</w:t>
            </w:r>
          </w:p>
        </w:tc>
      </w:tr>
      <w:tr w:rsidR="000E695E" w:rsidRPr="00E54035" w:rsidTr="00FF337A">
        <w:trPr>
          <w:trHeight w:val="1589"/>
        </w:trPr>
        <w:tc>
          <w:tcPr>
            <w:tcW w:w="335" w:type="pct"/>
            <w:vMerge/>
            <w:vAlign w:val="center"/>
          </w:tcPr>
          <w:p w:rsidR="000E695E" w:rsidRPr="00E54035" w:rsidRDefault="000E695E" w:rsidP="00E54035">
            <w:pPr>
              <w:spacing w:before="100" w:beforeAutospacing="1" w:after="100" w:afterAutospacing="1"/>
              <w:jc w:val="center"/>
              <w:rPr>
                <w:rFonts w:eastAsia="標楷體"/>
                <w:b/>
                <w:color w:val="000000"/>
                <w:szCs w:val="28"/>
              </w:rPr>
            </w:pPr>
          </w:p>
        </w:tc>
        <w:tc>
          <w:tcPr>
            <w:tcW w:w="1006" w:type="pct"/>
            <w:vMerge/>
            <w:vAlign w:val="center"/>
          </w:tcPr>
          <w:p w:rsidR="000E695E" w:rsidRPr="00B71D9F" w:rsidRDefault="000E695E" w:rsidP="006B7D49">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FF337A">
            <w:pPr>
              <w:spacing w:line="380" w:lineRule="exact"/>
              <w:jc w:val="both"/>
              <w:rPr>
                <w:rFonts w:eastAsia="標楷體" w:cs="新細明體"/>
                <w:kern w:val="0"/>
              </w:rPr>
            </w:pPr>
            <w:r>
              <w:rPr>
                <w:rFonts w:eastAsia="標楷體" w:cs="新細明體" w:hint="eastAsia"/>
                <w:kern w:val="0"/>
              </w:rPr>
              <w:t>提升教師專業技術及證照數量</w:t>
            </w:r>
            <w:r w:rsidRPr="00D45328">
              <w:rPr>
                <w:rFonts w:eastAsia="標楷體" w:cs="新細明體" w:hint="eastAsia"/>
                <w:kern w:val="0"/>
              </w:rPr>
              <w:t>，</w:t>
            </w:r>
            <w:r>
              <w:rPr>
                <w:rFonts w:eastAsia="標楷體" w:cs="新細明體" w:hint="eastAsia"/>
                <w:kern w:val="0"/>
              </w:rPr>
              <w:t>並</w:t>
            </w:r>
            <w:r w:rsidRPr="00D45328">
              <w:rPr>
                <w:rFonts w:eastAsia="標楷體" w:cs="新細明體" w:hint="eastAsia"/>
                <w:kern w:val="0"/>
              </w:rPr>
              <w:t>安排教師</w:t>
            </w:r>
            <w:r>
              <w:rPr>
                <w:rFonts w:eastAsia="標楷體" w:cs="新細明體" w:hint="eastAsia"/>
                <w:kern w:val="0"/>
              </w:rPr>
              <w:t>輔</w:t>
            </w:r>
            <w:r w:rsidRPr="00D45328">
              <w:rPr>
                <w:rFonts w:eastAsia="標楷體" w:cs="新細明體" w:hint="eastAsia"/>
                <w:kern w:val="0"/>
              </w:rPr>
              <w:t>導學生考取技術證照，增進職場競爭力。</w:t>
            </w:r>
          </w:p>
        </w:tc>
        <w:tc>
          <w:tcPr>
            <w:tcW w:w="2316" w:type="pct"/>
          </w:tcPr>
          <w:p w:rsidR="000E695E" w:rsidRDefault="000E695E" w:rsidP="00D7464E">
            <w:pPr>
              <w:numPr>
                <w:ilvl w:val="0"/>
                <w:numId w:val="30"/>
              </w:numPr>
              <w:rPr>
                <w:rFonts w:eastAsia="標楷體"/>
                <w:color w:val="000000"/>
                <w:szCs w:val="28"/>
              </w:rPr>
            </w:pPr>
            <w:r>
              <w:rPr>
                <w:rFonts w:eastAsia="標楷體" w:hint="eastAsia"/>
                <w:color w:val="000000"/>
                <w:szCs w:val="28"/>
              </w:rPr>
              <w:t>教師個人至少考取</w:t>
            </w:r>
            <w:r>
              <w:rPr>
                <w:rFonts w:eastAsia="標楷體"/>
                <w:color w:val="000000"/>
                <w:szCs w:val="28"/>
              </w:rPr>
              <w:t>1</w:t>
            </w:r>
            <w:r>
              <w:rPr>
                <w:rFonts w:eastAsia="標楷體" w:hint="eastAsia"/>
                <w:color w:val="000000"/>
                <w:szCs w:val="28"/>
              </w:rPr>
              <w:t>張專業證照</w:t>
            </w:r>
          </w:p>
          <w:p w:rsidR="000E695E" w:rsidRDefault="000E695E" w:rsidP="00D7464E">
            <w:pPr>
              <w:pStyle w:val="ListParagraph"/>
              <w:numPr>
                <w:ilvl w:val="0"/>
                <w:numId w:val="30"/>
              </w:numPr>
              <w:ind w:leftChars="0"/>
              <w:rPr>
                <w:rFonts w:eastAsia="標楷體"/>
                <w:color w:val="000000"/>
                <w:szCs w:val="28"/>
              </w:rPr>
            </w:pPr>
            <w:r>
              <w:rPr>
                <w:rFonts w:eastAsia="標楷體" w:hint="eastAsia"/>
                <w:color w:val="000000"/>
                <w:szCs w:val="28"/>
              </w:rPr>
              <w:t>至少指導</w:t>
            </w:r>
            <w:r>
              <w:rPr>
                <w:rFonts w:eastAsia="標楷體"/>
                <w:color w:val="000000"/>
                <w:szCs w:val="28"/>
              </w:rPr>
              <w:t>5</w:t>
            </w:r>
            <w:r>
              <w:rPr>
                <w:rFonts w:eastAsia="標楷體" w:hint="eastAsia"/>
                <w:color w:val="000000"/>
                <w:szCs w:val="28"/>
              </w:rPr>
              <w:t>位學生考取專業證照。</w:t>
            </w:r>
          </w:p>
          <w:p w:rsidR="000E695E" w:rsidRPr="00263E6E" w:rsidRDefault="000E695E" w:rsidP="00263E6E">
            <w:pPr>
              <w:rPr>
                <w:rFonts w:eastAsia="標楷體"/>
                <w:color w:val="000000"/>
                <w:szCs w:val="28"/>
              </w:rPr>
            </w:pPr>
          </w:p>
        </w:tc>
      </w:tr>
      <w:tr w:rsidR="000E695E" w:rsidRPr="00E54035" w:rsidTr="00FF337A">
        <w:trPr>
          <w:trHeight w:val="300"/>
        </w:trPr>
        <w:tc>
          <w:tcPr>
            <w:tcW w:w="335" w:type="pct"/>
            <w:vMerge/>
            <w:vAlign w:val="center"/>
          </w:tcPr>
          <w:p w:rsidR="000E695E" w:rsidRPr="00E54035" w:rsidRDefault="000E695E" w:rsidP="00E54035">
            <w:pPr>
              <w:spacing w:before="100" w:beforeAutospacing="1" w:after="100" w:afterAutospacing="1"/>
              <w:jc w:val="center"/>
              <w:rPr>
                <w:rFonts w:eastAsia="標楷體"/>
                <w:b/>
                <w:color w:val="000000"/>
                <w:szCs w:val="28"/>
              </w:rPr>
            </w:pPr>
          </w:p>
        </w:tc>
        <w:tc>
          <w:tcPr>
            <w:tcW w:w="1006" w:type="pct"/>
            <w:vMerge/>
            <w:vAlign w:val="center"/>
          </w:tcPr>
          <w:p w:rsidR="000E695E" w:rsidRPr="00B71D9F" w:rsidRDefault="000E695E" w:rsidP="006B7D49">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412505">
            <w:pPr>
              <w:spacing w:line="380" w:lineRule="exact"/>
              <w:jc w:val="both"/>
              <w:rPr>
                <w:rFonts w:eastAsia="標楷體" w:cs="新細明體"/>
                <w:kern w:val="0"/>
              </w:rPr>
            </w:pPr>
            <w:r>
              <w:rPr>
                <w:rFonts w:eastAsia="標楷體" w:cs="新細明體" w:hint="eastAsia"/>
                <w:kern w:val="0"/>
              </w:rPr>
              <w:t>指導學生</w:t>
            </w:r>
            <w:r w:rsidRPr="00D45328">
              <w:rPr>
                <w:rFonts w:eastAsia="標楷體" w:cs="新細明體" w:hint="eastAsia"/>
                <w:kern w:val="0"/>
              </w:rPr>
              <w:t>發明專利作品</w:t>
            </w:r>
            <w:r>
              <w:rPr>
                <w:rFonts w:eastAsia="標楷體" w:cs="新細明體" w:hint="eastAsia"/>
                <w:kern w:val="0"/>
              </w:rPr>
              <w:t>（申請專利），</w:t>
            </w:r>
            <w:r w:rsidRPr="00D45328">
              <w:rPr>
                <w:rFonts w:eastAsia="標楷體" w:cs="新細明體" w:hint="eastAsia"/>
                <w:kern w:val="0"/>
              </w:rPr>
              <w:t>或參加全國性</w:t>
            </w:r>
            <w:r>
              <w:rPr>
                <w:rFonts w:eastAsia="標楷體" w:cs="新細明體" w:hint="eastAsia"/>
                <w:kern w:val="0"/>
              </w:rPr>
              <w:t>相關競賽。</w:t>
            </w:r>
          </w:p>
        </w:tc>
        <w:tc>
          <w:tcPr>
            <w:tcW w:w="2316" w:type="pct"/>
          </w:tcPr>
          <w:p w:rsidR="000E695E" w:rsidRPr="00D7464E" w:rsidRDefault="000E695E" w:rsidP="00D7464E">
            <w:pPr>
              <w:rPr>
                <w:rFonts w:eastAsia="標楷體"/>
                <w:color w:val="000000"/>
                <w:szCs w:val="28"/>
              </w:rPr>
            </w:pPr>
            <w:r w:rsidRPr="00D7464E">
              <w:rPr>
                <w:rFonts w:eastAsia="標楷體" w:hint="eastAsia"/>
                <w:color w:val="000000"/>
                <w:szCs w:val="28"/>
              </w:rPr>
              <w:t>指導學生至少參加</w:t>
            </w:r>
            <w:r w:rsidRPr="00D7464E">
              <w:rPr>
                <w:rFonts w:eastAsia="標楷體"/>
                <w:color w:val="000000"/>
                <w:szCs w:val="28"/>
              </w:rPr>
              <w:t>1</w:t>
            </w:r>
            <w:r w:rsidRPr="00D7464E">
              <w:rPr>
                <w:rFonts w:eastAsia="標楷體" w:hint="eastAsia"/>
                <w:color w:val="000000"/>
                <w:szCs w:val="28"/>
              </w:rPr>
              <w:t>場全國性專題競賽。</w:t>
            </w:r>
          </w:p>
          <w:p w:rsidR="000E695E" w:rsidRPr="00D7464E" w:rsidRDefault="000E695E" w:rsidP="00D7464E">
            <w:pPr>
              <w:rPr>
                <w:rFonts w:eastAsia="標楷體"/>
                <w:color w:val="000000"/>
                <w:szCs w:val="28"/>
              </w:rPr>
            </w:pPr>
            <w:r>
              <w:rPr>
                <w:rFonts w:eastAsia="標楷體"/>
                <w:color w:val="000000"/>
                <w:szCs w:val="28"/>
              </w:rPr>
              <w:t xml:space="preserve">   </w:t>
            </w:r>
          </w:p>
        </w:tc>
      </w:tr>
      <w:tr w:rsidR="000E695E" w:rsidRPr="00E54035" w:rsidTr="00FF337A">
        <w:trPr>
          <w:trHeight w:val="1244"/>
        </w:trPr>
        <w:tc>
          <w:tcPr>
            <w:tcW w:w="335" w:type="pct"/>
            <w:vMerge/>
            <w:vAlign w:val="center"/>
          </w:tcPr>
          <w:p w:rsidR="000E695E" w:rsidRPr="00E54035" w:rsidRDefault="000E695E" w:rsidP="00E54035">
            <w:pPr>
              <w:jc w:val="center"/>
              <w:rPr>
                <w:rFonts w:eastAsia="標楷體"/>
                <w:b/>
                <w:color w:val="000000"/>
                <w:szCs w:val="28"/>
              </w:rPr>
            </w:pPr>
          </w:p>
        </w:tc>
        <w:tc>
          <w:tcPr>
            <w:tcW w:w="1006" w:type="pct"/>
            <w:vMerge w:val="restart"/>
            <w:vAlign w:val="center"/>
          </w:tcPr>
          <w:p w:rsidR="000E695E" w:rsidRPr="00B71D9F" w:rsidRDefault="000E695E" w:rsidP="006B7D49">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輔導服務或經營管理績效</w:t>
            </w:r>
          </w:p>
        </w:tc>
        <w:tc>
          <w:tcPr>
            <w:tcW w:w="1343" w:type="pct"/>
            <w:vAlign w:val="center"/>
          </w:tcPr>
          <w:p w:rsidR="000E695E" w:rsidRPr="00D45328" w:rsidRDefault="000E695E" w:rsidP="00EA0549">
            <w:pPr>
              <w:widowControl/>
              <w:spacing w:line="380" w:lineRule="exact"/>
              <w:jc w:val="both"/>
              <w:rPr>
                <w:rFonts w:ascii="新細明體" w:eastAsia="標楷體" w:hAnsi="新細明體" w:cs="新細明體"/>
                <w:kern w:val="0"/>
              </w:rPr>
            </w:pPr>
            <w:r w:rsidRPr="00D45328">
              <w:rPr>
                <w:rFonts w:eastAsia="標楷體" w:cs="新細明體" w:hint="eastAsia"/>
                <w:kern w:val="0"/>
              </w:rPr>
              <w:t>落實學生輔導機制，使學生在離島求學</w:t>
            </w:r>
            <w:r>
              <w:rPr>
                <w:rFonts w:eastAsia="標楷體" w:cs="新細明體" w:hint="eastAsia"/>
                <w:kern w:val="0"/>
              </w:rPr>
              <w:t>與</w:t>
            </w:r>
            <w:r w:rsidRPr="00D45328">
              <w:rPr>
                <w:rFonts w:eastAsia="標楷體" w:cs="新細明體" w:hint="eastAsia"/>
                <w:kern w:val="0"/>
              </w:rPr>
              <w:t>生活，可獲完善</w:t>
            </w:r>
            <w:r>
              <w:rPr>
                <w:rFonts w:eastAsia="標楷體" w:cs="新細明體" w:hint="eastAsia"/>
                <w:kern w:val="0"/>
              </w:rPr>
              <w:t>的</w:t>
            </w:r>
            <w:r w:rsidRPr="00D45328">
              <w:rPr>
                <w:rFonts w:eastAsia="標楷體" w:cs="新細明體" w:hint="eastAsia"/>
                <w:kern w:val="0"/>
              </w:rPr>
              <w:t>諮商與輔導</w:t>
            </w:r>
            <w:r>
              <w:rPr>
                <w:rFonts w:eastAsia="標楷體" w:cs="新細明體" w:hint="eastAsia"/>
                <w:kern w:val="0"/>
              </w:rPr>
              <w:t>。</w:t>
            </w:r>
          </w:p>
        </w:tc>
        <w:tc>
          <w:tcPr>
            <w:tcW w:w="2316" w:type="pct"/>
          </w:tcPr>
          <w:p w:rsidR="000E695E" w:rsidRDefault="000E695E" w:rsidP="00104F70">
            <w:pPr>
              <w:rPr>
                <w:rFonts w:eastAsia="標楷體"/>
              </w:rPr>
            </w:pPr>
            <w:r>
              <w:rPr>
                <w:rFonts w:eastAsia="標楷體"/>
                <w:color w:val="000000"/>
                <w:szCs w:val="28"/>
              </w:rPr>
              <w:t xml:space="preserve">1. </w:t>
            </w:r>
            <w:r>
              <w:rPr>
                <w:rFonts w:eastAsia="標楷體" w:hint="eastAsia"/>
                <w:color w:val="000000"/>
                <w:szCs w:val="28"/>
              </w:rPr>
              <w:t>輔導或諮商學生的次數至少達</w:t>
            </w:r>
            <w:r>
              <w:rPr>
                <w:rFonts w:eastAsia="標楷體"/>
                <w:color w:val="000000"/>
                <w:szCs w:val="28"/>
              </w:rPr>
              <w:t>5</w:t>
            </w:r>
            <w:r>
              <w:rPr>
                <w:rFonts w:eastAsia="標楷體" w:hint="eastAsia"/>
                <w:color w:val="000000"/>
                <w:szCs w:val="28"/>
              </w:rPr>
              <w:t>次</w:t>
            </w:r>
          </w:p>
          <w:p w:rsidR="000E695E" w:rsidRDefault="000E695E" w:rsidP="00DF4945">
            <w:pPr>
              <w:rPr>
                <w:rFonts w:eastAsia="標楷體"/>
                <w:color w:val="000000"/>
                <w:szCs w:val="28"/>
              </w:rPr>
            </w:pPr>
            <w:r>
              <w:rPr>
                <w:rFonts w:eastAsia="標楷體"/>
                <w:color w:val="000000"/>
                <w:szCs w:val="28"/>
              </w:rPr>
              <w:t xml:space="preserve">2. </w:t>
            </w:r>
            <w:r>
              <w:rPr>
                <w:rFonts w:eastAsia="標楷體" w:hint="eastAsia"/>
                <w:color w:val="000000"/>
                <w:szCs w:val="28"/>
              </w:rPr>
              <w:t>訪視校外貸居學生至少</w:t>
            </w:r>
            <w:r>
              <w:rPr>
                <w:rFonts w:eastAsia="標楷體"/>
                <w:color w:val="000000"/>
                <w:szCs w:val="28"/>
              </w:rPr>
              <w:t>3</w:t>
            </w:r>
            <w:r>
              <w:rPr>
                <w:rFonts w:eastAsia="標楷體" w:hint="eastAsia"/>
                <w:color w:val="000000"/>
                <w:szCs w:val="28"/>
              </w:rPr>
              <w:t>人以上。</w:t>
            </w:r>
          </w:p>
          <w:p w:rsidR="000E695E" w:rsidRPr="00E54035" w:rsidRDefault="000E695E" w:rsidP="00DF4945">
            <w:pPr>
              <w:rPr>
                <w:rFonts w:eastAsia="標楷體"/>
                <w:color w:val="000000"/>
                <w:szCs w:val="28"/>
              </w:rPr>
            </w:pPr>
            <w:r>
              <w:rPr>
                <w:rFonts w:eastAsia="標楷體"/>
                <w:color w:val="000000"/>
                <w:szCs w:val="28"/>
              </w:rPr>
              <w:t xml:space="preserve">   (</w:t>
            </w:r>
            <w:r w:rsidRPr="00CB5630">
              <w:rPr>
                <w:rFonts w:eastAsia="標楷體" w:hint="eastAsia"/>
                <w:color w:val="000000"/>
                <w:szCs w:val="28"/>
              </w:rPr>
              <w:t>至少</w:t>
            </w:r>
            <w:r>
              <w:rPr>
                <w:rFonts w:eastAsia="標楷體" w:hint="eastAsia"/>
                <w:color w:val="000000"/>
                <w:szCs w:val="28"/>
              </w:rPr>
              <w:t>具備一</w:t>
            </w:r>
            <w:r w:rsidRPr="00CB5630">
              <w:rPr>
                <w:rFonts w:eastAsia="標楷體" w:hint="eastAsia"/>
                <w:color w:val="000000"/>
                <w:szCs w:val="28"/>
              </w:rPr>
              <w:t>項</w:t>
            </w:r>
            <w:r>
              <w:rPr>
                <w:rFonts w:eastAsia="標楷體"/>
                <w:color w:val="000000"/>
                <w:szCs w:val="28"/>
              </w:rPr>
              <w:t>)</w:t>
            </w:r>
          </w:p>
        </w:tc>
      </w:tr>
      <w:tr w:rsidR="000E695E" w:rsidRPr="00E54035" w:rsidTr="00FF337A">
        <w:trPr>
          <w:trHeight w:val="265"/>
        </w:trPr>
        <w:tc>
          <w:tcPr>
            <w:tcW w:w="335" w:type="pct"/>
            <w:vMerge/>
            <w:vAlign w:val="center"/>
          </w:tcPr>
          <w:p w:rsidR="000E695E" w:rsidRPr="00E54035" w:rsidRDefault="000E695E" w:rsidP="00E54035">
            <w:pPr>
              <w:jc w:val="center"/>
              <w:rPr>
                <w:rFonts w:eastAsia="標楷體"/>
                <w:b/>
                <w:color w:val="000000"/>
                <w:szCs w:val="28"/>
              </w:rPr>
            </w:pPr>
          </w:p>
        </w:tc>
        <w:tc>
          <w:tcPr>
            <w:tcW w:w="1006" w:type="pct"/>
            <w:vMerge/>
            <w:vAlign w:val="center"/>
          </w:tcPr>
          <w:p w:rsidR="000E695E" w:rsidRPr="00B71D9F" w:rsidRDefault="000E695E" w:rsidP="006B7D49">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B36858">
            <w:pPr>
              <w:spacing w:line="380" w:lineRule="exact"/>
              <w:jc w:val="both"/>
              <w:rPr>
                <w:rFonts w:eastAsia="標楷體" w:cs="新細明體"/>
                <w:kern w:val="0"/>
              </w:rPr>
            </w:pPr>
            <w:r w:rsidRPr="00D45328">
              <w:rPr>
                <w:rFonts w:eastAsia="標楷體" w:cs="新細明體" w:hint="eastAsia"/>
                <w:kern w:val="0"/>
              </w:rPr>
              <w:t>擔任學校行政職務</w:t>
            </w:r>
            <w:r>
              <w:rPr>
                <w:rFonts w:eastAsia="標楷體" w:cs="新細明體" w:hint="eastAsia"/>
                <w:kern w:val="0"/>
              </w:rPr>
              <w:t>，</w:t>
            </w:r>
            <w:r w:rsidRPr="00D45328">
              <w:rPr>
                <w:rFonts w:eastAsia="標楷體" w:cs="新細明體" w:hint="eastAsia"/>
                <w:kern w:val="0"/>
              </w:rPr>
              <w:t>或</w:t>
            </w:r>
            <w:r w:rsidRPr="00D45328">
              <w:rPr>
                <w:rFonts w:ascii="標楷體" w:eastAsia="標楷體" w:hAnsi="標楷體" w:hint="eastAsia"/>
              </w:rPr>
              <w:t>參與校務行政事務</w:t>
            </w:r>
            <w:r>
              <w:rPr>
                <w:rFonts w:ascii="標楷體" w:eastAsia="標楷體" w:hAnsi="標楷體" w:hint="eastAsia"/>
              </w:rPr>
              <w:t>，</w:t>
            </w:r>
            <w:r w:rsidRPr="00D45328">
              <w:rPr>
                <w:rFonts w:ascii="標楷體" w:eastAsia="標楷體" w:hAnsi="標楷體" w:hint="eastAsia"/>
              </w:rPr>
              <w:t>並對校務發展具顯著貢獻</w:t>
            </w:r>
            <w:r>
              <w:rPr>
                <w:rFonts w:ascii="標楷體" w:eastAsia="標楷體" w:hAnsi="標楷體" w:hint="eastAsia"/>
              </w:rPr>
              <w:t>。</w:t>
            </w:r>
          </w:p>
        </w:tc>
        <w:tc>
          <w:tcPr>
            <w:tcW w:w="2316" w:type="pct"/>
          </w:tcPr>
          <w:p w:rsidR="000E695E" w:rsidRDefault="000E695E" w:rsidP="00ED770A">
            <w:pPr>
              <w:rPr>
                <w:rFonts w:eastAsia="標楷體"/>
                <w:color w:val="000000"/>
                <w:szCs w:val="28"/>
              </w:rPr>
            </w:pPr>
            <w:r>
              <w:rPr>
                <w:rFonts w:eastAsia="標楷體" w:hint="eastAsia"/>
                <w:color w:val="000000"/>
                <w:szCs w:val="28"/>
              </w:rPr>
              <w:t>擔任校內單位主管，或至少協助學校推動一項全校性大型活動（或計畫）。</w:t>
            </w:r>
          </w:p>
        </w:tc>
      </w:tr>
      <w:tr w:rsidR="000E695E" w:rsidRPr="00E54035" w:rsidTr="00FF337A">
        <w:trPr>
          <w:trHeight w:val="309"/>
        </w:trPr>
        <w:tc>
          <w:tcPr>
            <w:tcW w:w="335" w:type="pct"/>
            <w:vMerge w:val="restart"/>
            <w:vAlign w:val="center"/>
          </w:tcPr>
          <w:p w:rsidR="000E695E" w:rsidRPr="00E54035" w:rsidRDefault="000E695E" w:rsidP="00E54035">
            <w:pPr>
              <w:jc w:val="center"/>
              <w:rPr>
                <w:rFonts w:eastAsia="標楷體"/>
                <w:b/>
                <w:color w:val="000000"/>
                <w:szCs w:val="28"/>
              </w:rPr>
            </w:pPr>
            <w:r w:rsidRPr="00E54035">
              <w:rPr>
                <w:rFonts w:eastAsia="標楷體"/>
                <w:b/>
                <w:color w:val="000000"/>
                <w:szCs w:val="28"/>
              </w:rPr>
              <w:t>104</w:t>
            </w:r>
            <w:r w:rsidRPr="00E54035">
              <w:rPr>
                <w:rFonts w:eastAsia="標楷體" w:hint="eastAsia"/>
                <w:b/>
                <w:color w:val="000000"/>
                <w:szCs w:val="28"/>
              </w:rPr>
              <w:t>學年度</w:t>
            </w:r>
          </w:p>
        </w:tc>
        <w:tc>
          <w:tcPr>
            <w:tcW w:w="1006" w:type="pct"/>
            <w:vMerge w:val="restart"/>
            <w:vAlign w:val="center"/>
          </w:tcPr>
          <w:p w:rsidR="000E695E" w:rsidRPr="00B71D9F" w:rsidRDefault="000E695E" w:rsidP="004331A1">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產學合作研發</w:t>
            </w:r>
          </w:p>
          <w:p w:rsidR="000E695E" w:rsidRPr="00B71D9F" w:rsidRDefault="000E695E" w:rsidP="004331A1">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績效</w:t>
            </w:r>
          </w:p>
        </w:tc>
        <w:tc>
          <w:tcPr>
            <w:tcW w:w="1343" w:type="pct"/>
            <w:vAlign w:val="center"/>
          </w:tcPr>
          <w:p w:rsidR="000E695E" w:rsidRPr="00D45328" w:rsidRDefault="000E695E" w:rsidP="00750EA5">
            <w:pPr>
              <w:widowControl/>
              <w:spacing w:line="380" w:lineRule="exact"/>
              <w:jc w:val="both"/>
              <w:rPr>
                <w:rFonts w:ascii="新細明體" w:eastAsia="標楷體" w:hAnsi="新細明體" w:cs="新細明體"/>
                <w:kern w:val="0"/>
              </w:rPr>
            </w:pPr>
            <w:r w:rsidRPr="00D45328">
              <w:rPr>
                <w:rFonts w:eastAsia="標楷體" w:cs="新細明體" w:hint="eastAsia"/>
                <w:kern w:val="0"/>
              </w:rPr>
              <w:t>提升學術著作</w:t>
            </w:r>
            <w:r>
              <w:rPr>
                <w:rFonts w:eastAsia="標楷體" w:cs="新細明體" w:hint="eastAsia"/>
                <w:kern w:val="0"/>
              </w:rPr>
              <w:t>發表品質，精進專業成長及研究</w:t>
            </w:r>
            <w:r w:rsidRPr="00D45328">
              <w:rPr>
                <w:rFonts w:eastAsia="標楷體" w:cs="新細明體" w:hint="eastAsia"/>
                <w:kern w:val="0"/>
              </w:rPr>
              <w:t>能力。</w:t>
            </w:r>
          </w:p>
        </w:tc>
        <w:tc>
          <w:tcPr>
            <w:tcW w:w="2316" w:type="pct"/>
          </w:tcPr>
          <w:p w:rsidR="000E695E" w:rsidRDefault="000E695E" w:rsidP="0007458C">
            <w:pPr>
              <w:numPr>
                <w:ilvl w:val="0"/>
                <w:numId w:val="20"/>
              </w:numPr>
              <w:rPr>
                <w:rFonts w:eastAsia="標楷體"/>
                <w:color w:val="000000"/>
                <w:szCs w:val="28"/>
              </w:rPr>
            </w:pPr>
            <w:r>
              <w:rPr>
                <w:rFonts w:eastAsia="標楷體" w:hint="eastAsia"/>
                <w:color w:val="000000"/>
                <w:szCs w:val="28"/>
              </w:rPr>
              <w:t>在學術研討會發表論文至少</w:t>
            </w:r>
            <w:r>
              <w:rPr>
                <w:rFonts w:eastAsia="標楷體"/>
                <w:color w:val="000000"/>
                <w:szCs w:val="28"/>
              </w:rPr>
              <w:t>2</w:t>
            </w:r>
            <w:r>
              <w:rPr>
                <w:rFonts w:eastAsia="標楷體" w:hint="eastAsia"/>
                <w:color w:val="000000"/>
                <w:szCs w:val="28"/>
              </w:rPr>
              <w:t>篇以上。</w:t>
            </w:r>
            <w:r w:rsidRPr="001955A9">
              <w:rPr>
                <w:rFonts w:eastAsia="標楷體"/>
                <w:b/>
                <w:color w:val="000000"/>
                <w:szCs w:val="28"/>
              </w:rPr>
              <w:t>(</w:t>
            </w:r>
            <w:r w:rsidRPr="001955A9">
              <w:rPr>
                <w:rFonts w:eastAsia="標楷體" w:hint="eastAsia"/>
                <w:b/>
                <w:color w:val="000000"/>
                <w:szCs w:val="28"/>
              </w:rPr>
              <w:t>較前年度提升</w:t>
            </w:r>
            <w:r w:rsidRPr="001955A9">
              <w:rPr>
                <w:rFonts w:eastAsia="標楷體"/>
                <w:b/>
                <w:color w:val="000000"/>
                <w:szCs w:val="28"/>
              </w:rPr>
              <w:t>100%)</w:t>
            </w:r>
          </w:p>
          <w:p w:rsidR="000E695E" w:rsidRDefault="000E695E" w:rsidP="0007458C">
            <w:pPr>
              <w:numPr>
                <w:ilvl w:val="0"/>
                <w:numId w:val="20"/>
              </w:numPr>
              <w:rPr>
                <w:rFonts w:eastAsia="標楷體"/>
                <w:color w:val="000000"/>
                <w:szCs w:val="28"/>
              </w:rPr>
            </w:pPr>
            <w:r w:rsidRPr="00CB5630">
              <w:rPr>
                <w:rFonts w:eastAsia="標楷體" w:hint="eastAsia"/>
                <w:color w:val="000000"/>
                <w:szCs w:val="28"/>
              </w:rPr>
              <w:t>每年參與學術演講</w:t>
            </w:r>
            <w:r>
              <w:rPr>
                <w:rFonts w:eastAsia="標楷體" w:hint="eastAsia"/>
                <w:color w:val="000000"/>
                <w:szCs w:val="28"/>
              </w:rPr>
              <w:t>或校外講座</w:t>
            </w:r>
            <w:r>
              <w:rPr>
                <w:rFonts w:eastAsia="標楷體"/>
                <w:color w:val="000000"/>
                <w:szCs w:val="28"/>
              </w:rPr>
              <w:t>2</w:t>
            </w:r>
            <w:r w:rsidRPr="00CB5630">
              <w:rPr>
                <w:rFonts w:eastAsia="標楷體" w:hint="eastAsia"/>
                <w:color w:val="000000"/>
                <w:szCs w:val="28"/>
              </w:rPr>
              <w:t>場。</w:t>
            </w:r>
            <w:r w:rsidRPr="001955A9">
              <w:rPr>
                <w:rFonts w:eastAsia="標楷體"/>
                <w:b/>
                <w:color w:val="000000"/>
                <w:szCs w:val="28"/>
              </w:rPr>
              <w:t>(</w:t>
            </w:r>
            <w:r w:rsidRPr="001955A9">
              <w:rPr>
                <w:rFonts w:eastAsia="標楷體" w:hint="eastAsia"/>
                <w:b/>
                <w:color w:val="000000"/>
                <w:szCs w:val="28"/>
              </w:rPr>
              <w:t>提升</w:t>
            </w:r>
            <w:r w:rsidRPr="001955A9">
              <w:rPr>
                <w:rFonts w:eastAsia="標楷體"/>
                <w:b/>
                <w:color w:val="000000"/>
                <w:szCs w:val="28"/>
              </w:rPr>
              <w:t>100%)</w:t>
            </w:r>
          </w:p>
          <w:p w:rsidR="000E695E" w:rsidRPr="00E54035" w:rsidRDefault="000E695E" w:rsidP="00C04193">
            <w:pPr>
              <w:numPr>
                <w:ilvl w:val="0"/>
                <w:numId w:val="20"/>
              </w:numPr>
              <w:rPr>
                <w:rFonts w:eastAsia="標楷體"/>
                <w:color w:val="000000"/>
                <w:szCs w:val="28"/>
              </w:rPr>
            </w:pPr>
            <w:r w:rsidRPr="00B41AB8">
              <w:rPr>
                <w:rFonts w:eastAsia="標楷體" w:hint="eastAsia"/>
                <w:color w:val="000000"/>
                <w:szCs w:val="28"/>
              </w:rPr>
              <w:t>以本校名義發表於</w:t>
            </w:r>
            <w:r w:rsidRPr="00B41AB8">
              <w:rPr>
                <w:rFonts w:eastAsia="標楷體"/>
                <w:color w:val="000000"/>
                <w:szCs w:val="28"/>
              </w:rPr>
              <w:t>SCI</w:t>
            </w:r>
            <w:r w:rsidRPr="00B41AB8">
              <w:rPr>
                <w:rFonts w:eastAsia="標楷體" w:hint="eastAsia"/>
                <w:color w:val="000000"/>
                <w:szCs w:val="28"/>
              </w:rPr>
              <w:t>、</w:t>
            </w:r>
            <w:r w:rsidRPr="00B41AB8">
              <w:rPr>
                <w:rFonts w:eastAsia="標楷體"/>
                <w:color w:val="000000"/>
                <w:szCs w:val="28"/>
              </w:rPr>
              <w:t>SSCI</w:t>
            </w:r>
            <w:r w:rsidRPr="00B41AB8">
              <w:rPr>
                <w:rFonts w:eastAsia="標楷體" w:hint="eastAsia"/>
                <w:color w:val="000000"/>
                <w:szCs w:val="28"/>
              </w:rPr>
              <w:t>、</w:t>
            </w:r>
            <w:r w:rsidRPr="00B41AB8">
              <w:rPr>
                <w:rFonts w:eastAsia="標楷體"/>
                <w:color w:val="000000"/>
                <w:szCs w:val="28"/>
              </w:rPr>
              <w:t>TSSCI</w:t>
            </w:r>
            <w:r w:rsidRPr="00B41AB8">
              <w:rPr>
                <w:rFonts w:eastAsia="標楷體" w:hint="eastAsia"/>
                <w:color w:val="000000"/>
                <w:szCs w:val="28"/>
              </w:rPr>
              <w:t>、</w:t>
            </w:r>
            <w:r w:rsidRPr="00B41AB8">
              <w:rPr>
                <w:rFonts w:eastAsia="標楷體"/>
                <w:color w:val="000000"/>
                <w:szCs w:val="28"/>
              </w:rPr>
              <w:t>EI</w:t>
            </w:r>
            <w:r w:rsidRPr="00B41AB8">
              <w:rPr>
                <w:rFonts w:eastAsia="標楷體" w:hint="eastAsia"/>
                <w:color w:val="000000"/>
                <w:szCs w:val="28"/>
              </w:rPr>
              <w:t>等級或由本校審查小組認定為國內外重要期刊之論文至少</w:t>
            </w:r>
            <w:r>
              <w:rPr>
                <w:rFonts w:eastAsia="標楷體"/>
                <w:color w:val="000000"/>
                <w:szCs w:val="28"/>
              </w:rPr>
              <w:t>1</w:t>
            </w:r>
            <w:r w:rsidRPr="00B41AB8">
              <w:rPr>
                <w:rFonts w:eastAsia="標楷體" w:hint="eastAsia"/>
                <w:color w:val="000000"/>
                <w:szCs w:val="28"/>
              </w:rPr>
              <w:t>篇</w:t>
            </w:r>
            <w:r>
              <w:rPr>
                <w:rFonts w:eastAsia="標楷體" w:hint="eastAsia"/>
                <w:color w:val="000000"/>
                <w:szCs w:val="28"/>
              </w:rPr>
              <w:t>。</w:t>
            </w:r>
            <w:r w:rsidRPr="001955A9">
              <w:rPr>
                <w:rFonts w:eastAsia="標楷體"/>
                <w:b/>
                <w:color w:val="000000"/>
                <w:szCs w:val="28"/>
              </w:rPr>
              <w:t>(</w:t>
            </w:r>
            <w:r w:rsidRPr="001955A9">
              <w:rPr>
                <w:rFonts w:eastAsia="標楷體" w:hint="eastAsia"/>
                <w:b/>
                <w:color w:val="000000"/>
                <w:szCs w:val="28"/>
              </w:rPr>
              <w:t>前一年度僅具審稿制</w:t>
            </w:r>
            <w:r w:rsidRPr="001955A9">
              <w:rPr>
                <w:rFonts w:eastAsia="標楷體"/>
                <w:b/>
                <w:color w:val="000000"/>
                <w:szCs w:val="28"/>
              </w:rPr>
              <w:t>)</w:t>
            </w:r>
          </w:p>
        </w:tc>
      </w:tr>
      <w:tr w:rsidR="000E695E" w:rsidRPr="00E54035" w:rsidTr="00FF337A">
        <w:trPr>
          <w:trHeight w:val="309"/>
        </w:trPr>
        <w:tc>
          <w:tcPr>
            <w:tcW w:w="335" w:type="pct"/>
            <w:vMerge/>
            <w:vAlign w:val="center"/>
          </w:tcPr>
          <w:p w:rsidR="000E695E" w:rsidRPr="00E54035" w:rsidRDefault="000E695E" w:rsidP="00E54035">
            <w:pPr>
              <w:jc w:val="center"/>
              <w:rPr>
                <w:rFonts w:eastAsia="標楷體"/>
                <w:b/>
                <w:color w:val="000000"/>
                <w:szCs w:val="28"/>
              </w:rPr>
            </w:pPr>
          </w:p>
        </w:tc>
        <w:tc>
          <w:tcPr>
            <w:tcW w:w="1006" w:type="pct"/>
            <w:vMerge/>
            <w:vAlign w:val="center"/>
          </w:tcPr>
          <w:p w:rsidR="000E695E" w:rsidRPr="00B71D9F" w:rsidRDefault="000E695E" w:rsidP="004331A1">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50EA5">
            <w:pPr>
              <w:widowControl/>
              <w:spacing w:line="380" w:lineRule="exact"/>
              <w:jc w:val="both"/>
              <w:rPr>
                <w:rFonts w:ascii="新細明體" w:eastAsia="標楷體" w:hAnsi="新細明體" w:cs="新細明體"/>
                <w:kern w:val="0"/>
              </w:rPr>
            </w:pPr>
            <w:r w:rsidRPr="00D45328">
              <w:rPr>
                <w:rFonts w:eastAsia="標楷體" w:cs="新細明體" w:hint="eastAsia"/>
                <w:kern w:val="0"/>
              </w:rPr>
              <w:t>協助</w:t>
            </w:r>
            <w:r>
              <w:rPr>
                <w:rFonts w:eastAsia="標楷體" w:cs="新細明體" w:hint="eastAsia"/>
                <w:kern w:val="0"/>
              </w:rPr>
              <w:t>學校</w:t>
            </w:r>
            <w:r w:rsidRPr="00D45328">
              <w:rPr>
                <w:rFonts w:eastAsia="標楷體" w:cs="新細明體" w:hint="eastAsia"/>
                <w:kern w:val="0"/>
              </w:rPr>
              <w:t>爭取</w:t>
            </w:r>
            <w:r>
              <w:rPr>
                <w:rFonts w:eastAsia="標楷體" w:cs="新細明體" w:hint="eastAsia"/>
                <w:kern w:val="0"/>
              </w:rPr>
              <w:t>研究計畫案或是</w:t>
            </w:r>
            <w:r w:rsidRPr="00D45328">
              <w:rPr>
                <w:rFonts w:eastAsia="標楷體" w:cs="新細明體" w:hint="eastAsia"/>
                <w:kern w:val="0"/>
              </w:rPr>
              <w:t>產學合作案</w:t>
            </w:r>
            <w:r>
              <w:rPr>
                <w:rFonts w:eastAsia="標楷體" w:cs="新細明體" w:hint="eastAsia"/>
                <w:kern w:val="0"/>
              </w:rPr>
              <w:t>，亦或是</w:t>
            </w:r>
            <w:r w:rsidRPr="00D45328">
              <w:rPr>
                <w:rFonts w:eastAsia="標楷體" w:cs="新細明體" w:hint="eastAsia"/>
                <w:kern w:val="0"/>
              </w:rPr>
              <w:t>致力於專利研發</w:t>
            </w:r>
            <w:r>
              <w:rPr>
                <w:rFonts w:eastAsia="標楷體" w:cs="新細明體" w:hint="eastAsia"/>
                <w:kern w:val="0"/>
              </w:rPr>
              <w:t>、</w:t>
            </w:r>
            <w:r w:rsidRPr="00D45328">
              <w:rPr>
                <w:rFonts w:eastAsia="標楷體" w:cs="新細明體" w:hint="eastAsia"/>
                <w:kern w:val="0"/>
              </w:rPr>
              <w:t>技術移轉</w:t>
            </w:r>
            <w:r>
              <w:rPr>
                <w:rFonts w:eastAsia="標楷體" w:cs="新細明體" w:hint="eastAsia"/>
                <w:kern w:val="0"/>
              </w:rPr>
              <w:t>以協助</w:t>
            </w:r>
            <w:r w:rsidRPr="00D45328">
              <w:rPr>
                <w:rFonts w:eastAsia="標楷體" w:cs="新細明體" w:hint="eastAsia"/>
                <w:kern w:val="0"/>
              </w:rPr>
              <w:t>地方產業發展</w:t>
            </w:r>
            <w:r>
              <w:rPr>
                <w:rFonts w:eastAsia="標楷體" w:cs="新細明體" w:hint="eastAsia"/>
                <w:kern w:val="0"/>
              </w:rPr>
              <w:t>。</w:t>
            </w:r>
          </w:p>
        </w:tc>
        <w:tc>
          <w:tcPr>
            <w:tcW w:w="2316" w:type="pct"/>
          </w:tcPr>
          <w:p w:rsidR="000E695E" w:rsidRPr="00E54035" w:rsidRDefault="000E695E" w:rsidP="00664D46">
            <w:pPr>
              <w:rPr>
                <w:rFonts w:eastAsia="標楷體"/>
                <w:color w:val="000000"/>
                <w:szCs w:val="28"/>
              </w:rPr>
            </w:pPr>
            <w:r w:rsidRPr="00664D46">
              <w:rPr>
                <w:rFonts w:eastAsia="標楷體" w:hint="eastAsia"/>
              </w:rPr>
              <w:t>編有行政管理費之研究計畫案</w:t>
            </w:r>
            <w:r w:rsidRPr="00664D46">
              <w:rPr>
                <w:rFonts w:eastAsia="標楷體"/>
              </w:rPr>
              <w:t>(</w:t>
            </w:r>
            <w:r w:rsidRPr="00664D46">
              <w:rPr>
                <w:rFonts w:eastAsia="標楷體" w:hint="eastAsia"/>
              </w:rPr>
              <w:t>含科技部、政府相關計畫、產學合作及技術移轉</w:t>
            </w:r>
            <w:r w:rsidRPr="00664D46">
              <w:rPr>
                <w:rFonts w:eastAsia="標楷體"/>
              </w:rPr>
              <w:t>)</w:t>
            </w:r>
            <w:r w:rsidRPr="00664D46">
              <w:rPr>
                <w:rFonts w:eastAsia="標楷體" w:hint="eastAsia"/>
              </w:rPr>
              <w:t>總經費至少</w:t>
            </w:r>
            <w:r>
              <w:rPr>
                <w:rFonts w:eastAsia="標楷體"/>
              </w:rPr>
              <w:t>50</w:t>
            </w:r>
            <w:r w:rsidRPr="00664D46">
              <w:rPr>
                <w:rFonts w:eastAsia="標楷體"/>
              </w:rPr>
              <w:t xml:space="preserve"> </w:t>
            </w:r>
            <w:r w:rsidRPr="00664D46">
              <w:rPr>
                <w:rFonts w:eastAsia="標楷體" w:hint="eastAsia"/>
              </w:rPr>
              <w:t>萬元</w:t>
            </w:r>
            <w:r w:rsidRPr="001955A9">
              <w:rPr>
                <w:rFonts w:eastAsia="標楷體"/>
                <w:b/>
              </w:rPr>
              <w:t>(</w:t>
            </w:r>
            <w:r w:rsidRPr="001955A9">
              <w:rPr>
                <w:rFonts w:eastAsia="標楷體" w:hint="eastAsia"/>
                <w:b/>
              </w:rPr>
              <w:t>提升</w:t>
            </w:r>
            <w:r w:rsidRPr="001955A9">
              <w:rPr>
                <w:rFonts w:eastAsia="標楷體"/>
                <w:b/>
              </w:rPr>
              <w:t>25%)</w:t>
            </w:r>
            <w:r w:rsidRPr="00664D46">
              <w:rPr>
                <w:rFonts w:eastAsia="標楷體" w:hint="eastAsia"/>
              </w:rPr>
              <w:t>或專利每年增加</w:t>
            </w:r>
            <w:r>
              <w:rPr>
                <w:rFonts w:eastAsia="標楷體"/>
              </w:rPr>
              <w:t>2</w:t>
            </w:r>
            <w:r w:rsidRPr="00664D46">
              <w:rPr>
                <w:rFonts w:eastAsia="標楷體" w:hint="eastAsia"/>
              </w:rPr>
              <w:t>件</w:t>
            </w:r>
            <w:r w:rsidRPr="001955A9">
              <w:rPr>
                <w:rFonts w:eastAsia="標楷體"/>
                <w:b/>
              </w:rPr>
              <w:t>(</w:t>
            </w:r>
            <w:r w:rsidRPr="001955A9">
              <w:rPr>
                <w:rFonts w:eastAsia="標楷體" w:hint="eastAsia"/>
                <w:b/>
              </w:rPr>
              <w:t>提升</w:t>
            </w:r>
            <w:r w:rsidRPr="001955A9">
              <w:rPr>
                <w:rFonts w:eastAsia="標楷體"/>
                <w:b/>
              </w:rPr>
              <w:t>100%)</w:t>
            </w:r>
            <w:r w:rsidRPr="00664D46">
              <w:rPr>
                <w:rFonts w:eastAsia="標楷體" w:hint="eastAsia"/>
              </w:rPr>
              <w:t>、技術轉移每</w:t>
            </w:r>
            <w:r w:rsidRPr="00664D46">
              <w:rPr>
                <w:rFonts w:eastAsia="標楷體"/>
              </w:rPr>
              <w:t>3</w:t>
            </w:r>
            <w:r w:rsidRPr="00664D46">
              <w:rPr>
                <w:rFonts w:eastAsia="標楷體" w:hint="eastAsia"/>
              </w:rPr>
              <w:t>年增加</w:t>
            </w:r>
            <w:r w:rsidRPr="00664D46">
              <w:rPr>
                <w:rFonts w:eastAsia="標楷體"/>
              </w:rPr>
              <w:t>1</w:t>
            </w:r>
            <w:r w:rsidRPr="00664D46">
              <w:rPr>
                <w:rFonts w:eastAsia="標楷體" w:hint="eastAsia"/>
              </w:rPr>
              <w:t>件。</w:t>
            </w:r>
          </w:p>
        </w:tc>
      </w:tr>
      <w:tr w:rsidR="000E695E" w:rsidRPr="00E54035" w:rsidTr="00FF337A">
        <w:trPr>
          <w:trHeight w:val="309"/>
        </w:trPr>
        <w:tc>
          <w:tcPr>
            <w:tcW w:w="335" w:type="pct"/>
            <w:vMerge/>
            <w:vAlign w:val="center"/>
          </w:tcPr>
          <w:p w:rsidR="000E695E" w:rsidRPr="00E54035" w:rsidRDefault="000E695E" w:rsidP="00E54035">
            <w:pPr>
              <w:jc w:val="center"/>
              <w:rPr>
                <w:rFonts w:eastAsia="標楷體"/>
                <w:b/>
                <w:color w:val="000000"/>
                <w:szCs w:val="28"/>
              </w:rPr>
            </w:pPr>
          </w:p>
        </w:tc>
        <w:tc>
          <w:tcPr>
            <w:tcW w:w="1006" w:type="pct"/>
            <w:vMerge w:val="restart"/>
            <w:vAlign w:val="center"/>
          </w:tcPr>
          <w:p w:rsidR="000E695E" w:rsidRPr="00B71D9F" w:rsidRDefault="000E695E" w:rsidP="004331A1">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實務教學、應用研究績效</w:t>
            </w:r>
          </w:p>
        </w:tc>
        <w:tc>
          <w:tcPr>
            <w:tcW w:w="1343" w:type="pct"/>
            <w:vAlign w:val="center"/>
          </w:tcPr>
          <w:p w:rsidR="000E695E" w:rsidRPr="00D45328" w:rsidRDefault="000E695E" w:rsidP="00750EA5">
            <w:pPr>
              <w:spacing w:line="380" w:lineRule="exact"/>
              <w:jc w:val="both"/>
              <w:rPr>
                <w:rFonts w:ascii="新細明體" w:eastAsia="標楷體" w:hAnsi="新細明體" w:cs="新細明體"/>
                <w:kern w:val="0"/>
              </w:rPr>
            </w:pPr>
            <w:r>
              <w:rPr>
                <w:rFonts w:eastAsia="標楷體" w:cs="新細明體" w:hint="eastAsia"/>
                <w:kern w:val="0"/>
              </w:rPr>
              <w:t>提升教師教學品質與成效，活化教學能量，</w:t>
            </w:r>
            <w:r w:rsidRPr="00D45328">
              <w:rPr>
                <w:rFonts w:eastAsia="標楷體" w:cs="新細明體" w:hint="eastAsia"/>
                <w:kern w:val="0"/>
              </w:rPr>
              <w:t>並將學術研究成果轉換為實務教學</w:t>
            </w:r>
            <w:r>
              <w:rPr>
                <w:rFonts w:eastAsia="標楷體" w:cs="新細明體" w:hint="eastAsia"/>
                <w:kern w:val="0"/>
              </w:rPr>
              <w:t>之</w:t>
            </w:r>
            <w:r w:rsidRPr="00D45328">
              <w:rPr>
                <w:rFonts w:eastAsia="標楷體" w:cs="新細明體" w:hint="eastAsia"/>
                <w:kern w:val="0"/>
              </w:rPr>
              <w:t>素材</w:t>
            </w:r>
            <w:r>
              <w:rPr>
                <w:rFonts w:eastAsia="標楷體" w:cs="新細明體" w:hint="eastAsia"/>
                <w:kern w:val="0"/>
              </w:rPr>
              <w:t>。</w:t>
            </w:r>
          </w:p>
        </w:tc>
        <w:tc>
          <w:tcPr>
            <w:tcW w:w="2316" w:type="pct"/>
          </w:tcPr>
          <w:p w:rsidR="000E695E" w:rsidRPr="0066499A" w:rsidRDefault="000E695E" w:rsidP="00AE725D">
            <w:pPr>
              <w:numPr>
                <w:ilvl w:val="0"/>
                <w:numId w:val="10"/>
              </w:numPr>
              <w:rPr>
                <w:rFonts w:eastAsia="標楷體"/>
                <w:color w:val="000000"/>
                <w:szCs w:val="28"/>
              </w:rPr>
            </w:pPr>
            <w:r w:rsidRPr="0066499A">
              <w:rPr>
                <w:rFonts w:eastAsia="標楷體" w:hint="eastAsia"/>
                <w:color w:val="000000"/>
                <w:szCs w:val="28"/>
              </w:rPr>
              <w:t>教學評鑑分數至少</w:t>
            </w:r>
            <w:r>
              <w:rPr>
                <w:rFonts w:eastAsia="標楷體" w:hint="eastAsia"/>
                <w:color w:val="000000"/>
                <w:szCs w:val="28"/>
              </w:rPr>
              <w:t>兩</w:t>
            </w:r>
            <w:r w:rsidRPr="0066499A">
              <w:rPr>
                <w:rFonts w:eastAsia="標楷體" w:hint="eastAsia"/>
                <w:color w:val="000000"/>
                <w:szCs w:val="28"/>
              </w:rPr>
              <w:t>門為</w:t>
            </w:r>
            <w:r w:rsidRPr="0066499A">
              <w:rPr>
                <w:rFonts w:eastAsia="標楷體"/>
                <w:color w:val="000000"/>
                <w:szCs w:val="28"/>
              </w:rPr>
              <w:t>4</w:t>
            </w:r>
            <w:r>
              <w:rPr>
                <w:rFonts w:eastAsia="標楷體"/>
                <w:color w:val="000000"/>
                <w:szCs w:val="28"/>
              </w:rPr>
              <w:t>.5</w:t>
            </w:r>
            <w:r w:rsidRPr="0066499A">
              <w:rPr>
                <w:rFonts w:eastAsia="標楷體" w:hint="eastAsia"/>
                <w:color w:val="000000"/>
                <w:szCs w:val="28"/>
              </w:rPr>
              <w:t>以上。</w:t>
            </w:r>
            <w:r w:rsidRPr="001955A9">
              <w:rPr>
                <w:rFonts w:eastAsia="標楷體"/>
                <w:b/>
                <w:color w:val="000000"/>
                <w:szCs w:val="28"/>
              </w:rPr>
              <w:t>(</w:t>
            </w:r>
            <w:r w:rsidRPr="001955A9">
              <w:rPr>
                <w:rFonts w:eastAsia="標楷體" w:hint="eastAsia"/>
                <w:b/>
                <w:color w:val="000000"/>
                <w:szCs w:val="28"/>
              </w:rPr>
              <w:t>前年度僅一門課程</w:t>
            </w:r>
            <w:r w:rsidRPr="001955A9">
              <w:rPr>
                <w:rFonts w:eastAsia="標楷體"/>
                <w:b/>
                <w:color w:val="000000"/>
                <w:szCs w:val="28"/>
              </w:rPr>
              <w:t>)</w:t>
            </w:r>
          </w:p>
          <w:p w:rsidR="000E695E" w:rsidRPr="00AD0FE2" w:rsidRDefault="000E695E" w:rsidP="00AE725D">
            <w:pPr>
              <w:pStyle w:val="ListParagraph"/>
              <w:numPr>
                <w:ilvl w:val="0"/>
                <w:numId w:val="10"/>
              </w:numPr>
              <w:ind w:leftChars="0"/>
              <w:rPr>
                <w:rFonts w:eastAsia="標楷體"/>
              </w:rPr>
            </w:pPr>
            <w:r>
              <w:rPr>
                <w:rFonts w:eastAsia="標楷體" w:hint="eastAsia"/>
                <w:color w:val="000000"/>
                <w:szCs w:val="28"/>
              </w:rPr>
              <w:t>數位</w:t>
            </w:r>
            <w:r w:rsidRPr="00AD0FE2">
              <w:rPr>
                <w:rFonts w:eastAsia="標楷體" w:hint="eastAsia"/>
                <w:color w:val="000000"/>
                <w:szCs w:val="28"/>
              </w:rPr>
              <w:t>教材編纂</w:t>
            </w:r>
            <w:r w:rsidRPr="00AD0FE2">
              <w:rPr>
                <w:rFonts w:eastAsia="標楷體"/>
                <w:color w:val="000000"/>
                <w:szCs w:val="28"/>
              </w:rPr>
              <w:t>(</w:t>
            </w:r>
            <w:r w:rsidRPr="00AD0FE2">
              <w:rPr>
                <w:rFonts w:eastAsia="標楷體" w:hint="eastAsia"/>
                <w:color w:val="000000"/>
                <w:szCs w:val="28"/>
              </w:rPr>
              <w:t>教資中心通過</w:t>
            </w:r>
            <w:r w:rsidRPr="00AD0FE2">
              <w:rPr>
                <w:rFonts w:eastAsia="標楷體"/>
                <w:color w:val="000000"/>
                <w:szCs w:val="28"/>
              </w:rPr>
              <w:t>)</w:t>
            </w:r>
            <w:r w:rsidRPr="00AD0FE2">
              <w:rPr>
                <w:rFonts w:eastAsia="標楷體" w:hint="eastAsia"/>
                <w:color w:val="000000"/>
                <w:szCs w:val="28"/>
              </w:rPr>
              <w:t>每年數位教材</w:t>
            </w:r>
            <w:r w:rsidRPr="00AD0FE2">
              <w:rPr>
                <w:rFonts w:eastAsia="標楷體"/>
                <w:color w:val="000000"/>
                <w:szCs w:val="28"/>
              </w:rPr>
              <w:t>1</w:t>
            </w:r>
            <w:r w:rsidRPr="00AD0FE2">
              <w:rPr>
                <w:rFonts w:eastAsia="標楷體" w:hint="eastAsia"/>
                <w:color w:val="000000"/>
                <w:szCs w:val="28"/>
              </w:rPr>
              <w:t>件。</w:t>
            </w:r>
          </w:p>
          <w:p w:rsidR="000E695E" w:rsidRPr="00AD0FE2" w:rsidRDefault="000E695E" w:rsidP="00AE725D">
            <w:pPr>
              <w:pStyle w:val="ListParagraph"/>
              <w:numPr>
                <w:ilvl w:val="0"/>
                <w:numId w:val="10"/>
              </w:numPr>
              <w:ind w:leftChars="0"/>
              <w:rPr>
                <w:rFonts w:eastAsia="標楷體"/>
              </w:rPr>
            </w:pPr>
            <w:r w:rsidRPr="00AD0FE2">
              <w:rPr>
                <w:rFonts w:eastAsia="標楷體" w:hint="eastAsia"/>
              </w:rPr>
              <w:t>評審學術期刊之次數</w:t>
            </w:r>
          </w:p>
          <w:p w:rsidR="000E695E" w:rsidRDefault="000E695E" w:rsidP="00AE725D">
            <w:pPr>
              <w:rPr>
                <w:rFonts w:eastAsia="標楷體"/>
              </w:rPr>
            </w:pPr>
            <w:r>
              <w:rPr>
                <w:rFonts w:eastAsia="標楷體"/>
              </w:rPr>
              <w:t xml:space="preserve">   3.1.</w:t>
            </w:r>
            <w:r w:rsidRPr="0077243D">
              <w:rPr>
                <w:rFonts w:eastAsia="標楷體" w:hint="eastAsia"/>
              </w:rPr>
              <w:t>國際學術期刊評審</w:t>
            </w:r>
            <w:r>
              <w:rPr>
                <w:rFonts w:eastAsia="標楷體"/>
              </w:rPr>
              <w:t>2</w:t>
            </w:r>
            <w:r>
              <w:rPr>
                <w:rFonts w:eastAsia="標楷體" w:hint="eastAsia"/>
              </w:rPr>
              <w:t>篇以上</w:t>
            </w:r>
          </w:p>
          <w:p w:rsidR="000E695E" w:rsidRDefault="000E695E" w:rsidP="00AE725D">
            <w:pPr>
              <w:rPr>
                <w:rFonts w:eastAsia="標楷體"/>
              </w:rPr>
            </w:pPr>
            <w:r>
              <w:rPr>
                <w:rFonts w:eastAsia="標楷體"/>
              </w:rPr>
              <w:t xml:space="preserve">   3.2</w:t>
            </w:r>
            <w:r w:rsidRPr="0077243D">
              <w:rPr>
                <w:rFonts w:eastAsia="標楷體" w:hint="eastAsia"/>
              </w:rPr>
              <w:t>國際學術</w:t>
            </w:r>
            <w:r>
              <w:rPr>
                <w:rFonts w:eastAsia="標楷體" w:hint="eastAsia"/>
                <w:color w:val="000000"/>
                <w:szCs w:val="28"/>
              </w:rPr>
              <w:t>研討會</w:t>
            </w:r>
            <w:r w:rsidRPr="0077243D">
              <w:rPr>
                <w:rFonts w:eastAsia="標楷體" w:hint="eastAsia"/>
              </w:rPr>
              <w:t>評審</w:t>
            </w:r>
            <w:r>
              <w:rPr>
                <w:rFonts w:eastAsia="標楷體"/>
              </w:rPr>
              <w:t>2</w:t>
            </w:r>
            <w:r>
              <w:rPr>
                <w:rFonts w:eastAsia="標楷體" w:hint="eastAsia"/>
              </w:rPr>
              <w:t>篇以上</w:t>
            </w:r>
          </w:p>
          <w:p w:rsidR="000E695E" w:rsidRDefault="000E695E" w:rsidP="00AE725D">
            <w:pPr>
              <w:rPr>
                <w:rFonts w:eastAsia="標楷體"/>
              </w:rPr>
            </w:pPr>
            <w:r>
              <w:rPr>
                <w:rFonts w:eastAsia="標楷體"/>
              </w:rPr>
              <w:t xml:space="preserve">   3.3</w:t>
            </w:r>
            <w:r w:rsidRPr="0077243D">
              <w:rPr>
                <w:rFonts w:eastAsia="標楷體" w:hint="eastAsia"/>
              </w:rPr>
              <w:t>國</w:t>
            </w:r>
            <w:r>
              <w:rPr>
                <w:rFonts w:eastAsia="標楷體" w:hint="eastAsia"/>
              </w:rPr>
              <w:t>內</w:t>
            </w:r>
            <w:r w:rsidRPr="0077243D">
              <w:rPr>
                <w:rFonts w:eastAsia="標楷體" w:hint="eastAsia"/>
              </w:rPr>
              <w:t>學術期刊評審</w:t>
            </w:r>
            <w:r>
              <w:rPr>
                <w:rFonts w:eastAsia="標楷體"/>
              </w:rPr>
              <w:t>2</w:t>
            </w:r>
            <w:r>
              <w:rPr>
                <w:rFonts w:eastAsia="標楷體" w:hint="eastAsia"/>
              </w:rPr>
              <w:t>篇以上</w:t>
            </w:r>
          </w:p>
          <w:p w:rsidR="000E695E" w:rsidRDefault="000E695E" w:rsidP="00AE725D">
            <w:pPr>
              <w:rPr>
                <w:rFonts w:eastAsia="標楷體"/>
              </w:rPr>
            </w:pPr>
            <w:r>
              <w:rPr>
                <w:rFonts w:eastAsia="標楷體"/>
              </w:rPr>
              <w:t xml:space="preserve">   3.4</w:t>
            </w:r>
            <w:r w:rsidRPr="0077243D">
              <w:rPr>
                <w:rFonts w:eastAsia="標楷體" w:hint="eastAsia"/>
              </w:rPr>
              <w:t>國</w:t>
            </w:r>
            <w:r>
              <w:rPr>
                <w:rFonts w:eastAsia="標楷體" w:hint="eastAsia"/>
              </w:rPr>
              <w:t>內</w:t>
            </w:r>
            <w:r w:rsidRPr="0077243D">
              <w:rPr>
                <w:rFonts w:eastAsia="標楷體" w:hint="eastAsia"/>
              </w:rPr>
              <w:t>學術</w:t>
            </w:r>
            <w:r>
              <w:rPr>
                <w:rFonts w:eastAsia="標楷體" w:hint="eastAsia"/>
                <w:color w:val="000000"/>
                <w:szCs w:val="28"/>
              </w:rPr>
              <w:t>研討會</w:t>
            </w:r>
            <w:r w:rsidRPr="0077243D">
              <w:rPr>
                <w:rFonts w:eastAsia="標楷體" w:hint="eastAsia"/>
              </w:rPr>
              <w:t>評審</w:t>
            </w:r>
            <w:r>
              <w:rPr>
                <w:rFonts w:eastAsia="標楷體"/>
              </w:rPr>
              <w:t>2</w:t>
            </w:r>
            <w:r>
              <w:rPr>
                <w:rFonts w:eastAsia="標楷體" w:hint="eastAsia"/>
              </w:rPr>
              <w:t>篇以上</w:t>
            </w:r>
          </w:p>
          <w:p w:rsidR="000E695E" w:rsidRPr="00E54035" w:rsidRDefault="000E695E" w:rsidP="00C941F5">
            <w:pPr>
              <w:ind w:left="360"/>
              <w:rPr>
                <w:rFonts w:eastAsia="標楷體"/>
                <w:color w:val="000000"/>
                <w:szCs w:val="28"/>
              </w:rPr>
            </w:pPr>
            <w:r>
              <w:rPr>
                <w:rFonts w:eastAsia="標楷體"/>
                <w:color w:val="000000"/>
                <w:szCs w:val="28"/>
              </w:rPr>
              <w:t xml:space="preserve"> (</w:t>
            </w:r>
            <w:r w:rsidRPr="001955A9">
              <w:rPr>
                <w:rFonts w:eastAsia="標楷體" w:hint="eastAsia"/>
                <w:b/>
                <w:color w:val="000000"/>
                <w:szCs w:val="28"/>
              </w:rPr>
              <w:t>至少具備一項，數量較前年度提升</w:t>
            </w:r>
            <w:r w:rsidRPr="001955A9">
              <w:rPr>
                <w:rFonts w:eastAsia="標楷體"/>
                <w:b/>
                <w:color w:val="000000"/>
                <w:szCs w:val="28"/>
              </w:rPr>
              <w:t>100%</w:t>
            </w:r>
            <w:r w:rsidRPr="00CB5630">
              <w:rPr>
                <w:rFonts w:eastAsia="標楷體"/>
                <w:color w:val="000000"/>
                <w:szCs w:val="28"/>
              </w:rPr>
              <w:t>)</w:t>
            </w:r>
          </w:p>
        </w:tc>
      </w:tr>
      <w:tr w:rsidR="000E695E" w:rsidRPr="00E54035" w:rsidTr="00FF337A">
        <w:trPr>
          <w:trHeight w:val="309"/>
        </w:trPr>
        <w:tc>
          <w:tcPr>
            <w:tcW w:w="335" w:type="pct"/>
            <w:vMerge/>
            <w:vAlign w:val="center"/>
          </w:tcPr>
          <w:p w:rsidR="000E695E" w:rsidRPr="00E54035" w:rsidRDefault="000E695E" w:rsidP="00E54035">
            <w:pPr>
              <w:jc w:val="center"/>
              <w:rPr>
                <w:rFonts w:eastAsia="標楷體"/>
                <w:b/>
                <w:color w:val="000000"/>
                <w:szCs w:val="28"/>
              </w:rPr>
            </w:pPr>
          </w:p>
        </w:tc>
        <w:tc>
          <w:tcPr>
            <w:tcW w:w="1006" w:type="pct"/>
            <w:vMerge/>
            <w:vAlign w:val="center"/>
          </w:tcPr>
          <w:p w:rsidR="000E695E" w:rsidRPr="00B71D9F" w:rsidRDefault="000E695E" w:rsidP="004331A1">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50EA5">
            <w:pPr>
              <w:spacing w:line="380" w:lineRule="exact"/>
              <w:jc w:val="both"/>
              <w:rPr>
                <w:rFonts w:eastAsia="標楷體" w:cs="新細明體"/>
                <w:kern w:val="0"/>
              </w:rPr>
            </w:pPr>
            <w:r>
              <w:rPr>
                <w:rFonts w:eastAsia="標楷體" w:cs="新細明體" w:hint="eastAsia"/>
                <w:kern w:val="0"/>
              </w:rPr>
              <w:t>提升教師專業技術及證照數量</w:t>
            </w:r>
            <w:r w:rsidRPr="00D45328">
              <w:rPr>
                <w:rFonts w:eastAsia="標楷體" w:cs="新細明體" w:hint="eastAsia"/>
                <w:kern w:val="0"/>
              </w:rPr>
              <w:t>，</w:t>
            </w:r>
            <w:r>
              <w:rPr>
                <w:rFonts w:eastAsia="標楷體" w:cs="新細明體" w:hint="eastAsia"/>
                <w:kern w:val="0"/>
              </w:rPr>
              <w:t>並</w:t>
            </w:r>
            <w:r w:rsidRPr="00D45328">
              <w:rPr>
                <w:rFonts w:eastAsia="標楷體" w:cs="新細明體" w:hint="eastAsia"/>
                <w:kern w:val="0"/>
              </w:rPr>
              <w:t>安排教師</w:t>
            </w:r>
            <w:r>
              <w:rPr>
                <w:rFonts w:eastAsia="標楷體" w:cs="新細明體" w:hint="eastAsia"/>
                <w:kern w:val="0"/>
              </w:rPr>
              <w:t>輔</w:t>
            </w:r>
            <w:r w:rsidRPr="00D45328">
              <w:rPr>
                <w:rFonts w:eastAsia="標楷體" w:cs="新細明體" w:hint="eastAsia"/>
                <w:kern w:val="0"/>
              </w:rPr>
              <w:t>導學生考取技術證照，增進職場競爭力。</w:t>
            </w:r>
          </w:p>
        </w:tc>
        <w:tc>
          <w:tcPr>
            <w:tcW w:w="2316" w:type="pct"/>
          </w:tcPr>
          <w:p w:rsidR="000E695E" w:rsidRDefault="000E695E" w:rsidP="00FA03B6">
            <w:pPr>
              <w:numPr>
                <w:ilvl w:val="0"/>
                <w:numId w:val="11"/>
              </w:numPr>
              <w:rPr>
                <w:rFonts w:eastAsia="標楷體"/>
                <w:color w:val="000000"/>
                <w:szCs w:val="28"/>
              </w:rPr>
            </w:pPr>
            <w:r>
              <w:rPr>
                <w:rFonts w:eastAsia="標楷體" w:hint="eastAsia"/>
                <w:color w:val="000000"/>
                <w:szCs w:val="28"/>
              </w:rPr>
              <w:t>教師個人至少考取</w:t>
            </w:r>
            <w:r>
              <w:rPr>
                <w:rFonts w:eastAsia="標楷體"/>
                <w:color w:val="000000"/>
                <w:szCs w:val="28"/>
              </w:rPr>
              <w:t>2</w:t>
            </w:r>
            <w:r>
              <w:rPr>
                <w:rFonts w:eastAsia="標楷體" w:hint="eastAsia"/>
                <w:color w:val="000000"/>
                <w:szCs w:val="28"/>
              </w:rPr>
              <w:t>張專業證照。</w:t>
            </w:r>
            <w:r w:rsidRPr="001955A9">
              <w:rPr>
                <w:rFonts w:eastAsia="標楷體"/>
                <w:b/>
                <w:color w:val="000000"/>
                <w:szCs w:val="28"/>
              </w:rPr>
              <w:t>(</w:t>
            </w:r>
            <w:r w:rsidRPr="001955A9">
              <w:rPr>
                <w:rFonts w:eastAsia="標楷體" w:hint="eastAsia"/>
                <w:b/>
                <w:color w:val="000000"/>
                <w:szCs w:val="28"/>
              </w:rPr>
              <w:t>提升</w:t>
            </w:r>
            <w:r w:rsidRPr="001955A9">
              <w:rPr>
                <w:rFonts w:eastAsia="標楷體"/>
                <w:b/>
                <w:color w:val="000000"/>
                <w:szCs w:val="28"/>
              </w:rPr>
              <w:t>100%)</w:t>
            </w:r>
          </w:p>
          <w:p w:rsidR="000E695E" w:rsidRDefault="000E695E" w:rsidP="00FA03B6">
            <w:pPr>
              <w:numPr>
                <w:ilvl w:val="0"/>
                <w:numId w:val="11"/>
              </w:numPr>
              <w:rPr>
                <w:rFonts w:eastAsia="標楷體"/>
                <w:color w:val="000000"/>
                <w:szCs w:val="28"/>
              </w:rPr>
            </w:pPr>
            <w:r>
              <w:rPr>
                <w:rFonts w:eastAsia="標楷體" w:hint="eastAsia"/>
                <w:color w:val="000000"/>
                <w:szCs w:val="28"/>
              </w:rPr>
              <w:t>至少指導</w:t>
            </w:r>
            <w:r>
              <w:rPr>
                <w:rFonts w:eastAsia="標楷體"/>
                <w:color w:val="000000"/>
                <w:szCs w:val="28"/>
              </w:rPr>
              <w:t>8</w:t>
            </w:r>
            <w:r>
              <w:rPr>
                <w:rFonts w:eastAsia="標楷體" w:hint="eastAsia"/>
                <w:color w:val="000000"/>
                <w:szCs w:val="28"/>
              </w:rPr>
              <w:t>位學生考取專業證照。</w:t>
            </w:r>
          </w:p>
          <w:p w:rsidR="000E695E" w:rsidRPr="001955A9" w:rsidRDefault="000E695E" w:rsidP="00FA03B6">
            <w:pPr>
              <w:ind w:left="360"/>
              <w:rPr>
                <w:rFonts w:eastAsia="標楷體"/>
                <w:b/>
                <w:color w:val="000000"/>
                <w:szCs w:val="28"/>
              </w:rPr>
            </w:pPr>
            <w:r w:rsidRPr="001955A9">
              <w:rPr>
                <w:rFonts w:eastAsia="標楷體"/>
                <w:b/>
                <w:color w:val="000000"/>
                <w:szCs w:val="28"/>
              </w:rPr>
              <w:t>(</w:t>
            </w:r>
            <w:r w:rsidRPr="001955A9">
              <w:rPr>
                <w:rFonts w:eastAsia="標楷體" w:hint="eastAsia"/>
                <w:b/>
                <w:color w:val="000000"/>
                <w:szCs w:val="28"/>
              </w:rPr>
              <w:t>提升</w:t>
            </w:r>
            <w:r>
              <w:rPr>
                <w:rFonts w:eastAsia="標楷體"/>
                <w:b/>
                <w:color w:val="000000"/>
                <w:szCs w:val="28"/>
              </w:rPr>
              <w:t>6</w:t>
            </w:r>
            <w:r w:rsidRPr="001955A9">
              <w:rPr>
                <w:rFonts w:eastAsia="標楷體"/>
                <w:b/>
                <w:color w:val="000000"/>
                <w:szCs w:val="28"/>
              </w:rPr>
              <w:t>0%)</w:t>
            </w:r>
          </w:p>
          <w:p w:rsidR="000E695E" w:rsidRPr="00263E6E" w:rsidRDefault="000E695E" w:rsidP="00263E6E">
            <w:pPr>
              <w:pStyle w:val="ListParagraph"/>
              <w:numPr>
                <w:ilvl w:val="0"/>
                <w:numId w:val="11"/>
              </w:numPr>
              <w:ind w:leftChars="0"/>
              <w:rPr>
                <w:rFonts w:eastAsia="標楷體"/>
                <w:color w:val="000000"/>
                <w:szCs w:val="28"/>
              </w:rPr>
            </w:pPr>
            <w:r w:rsidRPr="00263E6E">
              <w:rPr>
                <w:rFonts w:eastAsia="標楷體" w:hint="eastAsia"/>
                <w:color w:val="000000"/>
                <w:szCs w:val="28"/>
              </w:rPr>
              <w:t>擔任實</w:t>
            </w:r>
            <w:smartTag w:uri="urn:schemas-microsoft-com:office:smarttags" w:element="PersonName">
              <w:smartTagPr>
                <w:attr w:name="ProductID" w:val="習訪視"/>
              </w:smartTagPr>
              <w:r w:rsidRPr="00263E6E">
                <w:rPr>
                  <w:rFonts w:eastAsia="標楷體" w:hint="eastAsia"/>
                  <w:color w:val="000000"/>
                  <w:szCs w:val="28"/>
                </w:rPr>
                <w:t>習訪視</w:t>
              </w:r>
            </w:smartTag>
            <w:r w:rsidRPr="00263E6E">
              <w:rPr>
                <w:rFonts w:eastAsia="標楷體" w:hint="eastAsia"/>
                <w:color w:val="000000"/>
                <w:szCs w:val="28"/>
              </w:rPr>
              <w:t>老師，至少輔導</w:t>
            </w:r>
            <w:r>
              <w:rPr>
                <w:rFonts w:eastAsia="標楷體"/>
                <w:color w:val="000000"/>
                <w:szCs w:val="28"/>
              </w:rPr>
              <w:t>3</w:t>
            </w:r>
            <w:r w:rsidRPr="00263E6E">
              <w:rPr>
                <w:rFonts w:eastAsia="標楷體" w:hint="eastAsia"/>
                <w:color w:val="000000"/>
                <w:szCs w:val="28"/>
              </w:rPr>
              <w:t>名實</w:t>
            </w:r>
          </w:p>
          <w:p w:rsidR="000E695E" w:rsidRPr="00263E6E" w:rsidRDefault="000E695E" w:rsidP="001955A9">
            <w:pPr>
              <w:pStyle w:val="ListParagraph"/>
              <w:ind w:leftChars="0" w:left="360"/>
              <w:rPr>
                <w:rFonts w:eastAsia="標楷體"/>
                <w:color w:val="000000"/>
                <w:szCs w:val="28"/>
              </w:rPr>
            </w:pPr>
            <w:r w:rsidRPr="00263E6E">
              <w:rPr>
                <w:rFonts w:eastAsia="標楷體" w:hint="eastAsia"/>
                <w:color w:val="000000"/>
                <w:szCs w:val="28"/>
              </w:rPr>
              <w:t>習學生。</w:t>
            </w:r>
            <w:r w:rsidRPr="001955A9">
              <w:rPr>
                <w:rFonts w:eastAsia="標楷體"/>
                <w:b/>
                <w:color w:val="000000"/>
                <w:szCs w:val="28"/>
              </w:rPr>
              <w:t>(</w:t>
            </w:r>
            <w:r w:rsidRPr="001955A9">
              <w:rPr>
                <w:rFonts w:eastAsia="標楷體" w:hint="eastAsia"/>
                <w:b/>
                <w:color w:val="000000"/>
                <w:szCs w:val="28"/>
              </w:rPr>
              <w:t>本年度新增</w:t>
            </w:r>
            <w:r w:rsidRPr="001955A9">
              <w:rPr>
                <w:rFonts w:eastAsia="標楷體"/>
                <w:b/>
                <w:color w:val="000000"/>
                <w:szCs w:val="28"/>
              </w:rPr>
              <w:t>)</w:t>
            </w:r>
          </w:p>
        </w:tc>
      </w:tr>
      <w:tr w:rsidR="000E695E" w:rsidRPr="00E54035" w:rsidTr="00FF337A">
        <w:trPr>
          <w:trHeight w:val="309"/>
        </w:trPr>
        <w:tc>
          <w:tcPr>
            <w:tcW w:w="335" w:type="pct"/>
            <w:vMerge/>
            <w:vAlign w:val="center"/>
          </w:tcPr>
          <w:p w:rsidR="000E695E" w:rsidRPr="00E54035" w:rsidRDefault="000E695E" w:rsidP="00E54035">
            <w:pPr>
              <w:jc w:val="center"/>
              <w:rPr>
                <w:rFonts w:eastAsia="標楷體"/>
                <w:b/>
                <w:color w:val="000000"/>
                <w:szCs w:val="28"/>
              </w:rPr>
            </w:pPr>
          </w:p>
        </w:tc>
        <w:tc>
          <w:tcPr>
            <w:tcW w:w="1006" w:type="pct"/>
            <w:vMerge/>
            <w:vAlign w:val="center"/>
          </w:tcPr>
          <w:p w:rsidR="000E695E" w:rsidRPr="00B71D9F" w:rsidRDefault="000E695E" w:rsidP="004331A1">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50EA5">
            <w:pPr>
              <w:spacing w:line="380" w:lineRule="exact"/>
              <w:jc w:val="both"/>
              <w:rPr>
                <w:rFonts w:eastAsia="標楷體" w:cs="新細明體"/>
                <w:kern w:val="0"/>
              </w:rPr>
            </w:pPr>
            <w:r>
              <w:rPr>
                <w:rFonts w:eastAsia="標楷體" w:cs="新細明體" w:hint="eastAsia"/>
                <w:kern w:val="0"/>
              </w:rPr>
              <w:t>指導學生</w:t>
            </w:r>
            <w:r w:rsidRPr="00D45328">
              <w:rPr>
                <w:rFonts w:eastAsia="標楷體" w:cs="新細明體" w:hint="eastAsia"/>
                <w:kern w:val="0"/>
              </w:rPr>
              <w:t>發明專利作品</w:t>
            </w:r>
            <w:r>
              <w:rPr>
                <w:rFonts w:eastAsia="標楷體" w:cs="新細明體" w:hint="eastAsia"/>
                <w:kern w:val="0"/>
              </w:rPr>
              <w:t>（申請專利），</w:t>
            </w:r>
            <w:r w:rsidRPr="00D45328">
              <w:rPr>
                <w:rFonts w:eastAsia="標楷體" w:cs="新細明體" w:hint="eastAsia"/>
                <w:kern w:val="0"/>
              </w:rPr>
              <w:t>或參加全國性</w:t>
            </w:r>
            <w:r>
              <w:rPr>
                <w:rFonts w:eastAsia="標楷體" w:cs="新細明體" w:hint="eastAsia"/>
                <w:kern w:val="0"/>
              </w:rPr>
              <w:t>相關競賽。</w:t>
            </w:r>
          </w:p>
        </w:tc>
        <w:tc>
          <w:tcPr>
            <w:tcW w:w="2316" w:type="pct"/>
          </w:tcPr>
          <w:p w:rsidR="000E695E" w:rsidRDefault="000E695E" w:rsidP="00C5667D">
            <w:pPr>
              <w:pStyle w:val="ListParagraph"/>
              <w:numPr>
                <w:ilvl w:val="0"/>
                <w:numId w:val="23"/>
              </w:numPr>
              <w:ind w:leftChars="0"/>
              <w:rPr>
                <w:rFonts w:eastAsia="標楷體"/>
                <w:color w:val="000000"/>
                <w:szCs w:val="28"/>
              </w:rPr>
            </w:pPr>
            <w:r w:rsidRPr="00555C62">
              <w:rPr>
                <w:rFonts w:eastAsia="標楷體" w:hint="eastAsia"/>
                <w:color w:val="000000"/>
                <w:szCs w:val="28"/>
              </w:rPr>
              <w:t>指導學生至少參加</w:t>
            </w:r>
            <w:r>
              <w:rPr>
                <w:rFonts w:eastAsia="標楷體"/>
                <w:color w:val="000000"/>
                <w:szCs w:val="28"/>
              </w:rPr>
              <w:t>2</w:t>
            </w:r>
            <w:r w:rsidRPr="00555C62">
              <w:rPr>
                <w:rFonts w:eastAsia="標楷體" w:hint="eastAsia"/>
                <w:color w:val="000000"/>
                <w:szCs w:val="28"/>
              </w:rPr>
              <w:t>場全國性專題競賽。</w:t>
            </w:r>
            <w:r w:rsidRPr="001955A9">
              <w:rPr>
                <w:rFonts w:eastAsia="標楷體"/>
                <w:b/>
                <w:color w:val="000000"/>
                <w:szCs w:val="28"/>
              </w:rPr>
              <w:t>(</w:t>
            </w:r>
            <w:r w:rsidRPr="001955A9">
              <w:rPr>
                <w:rFonts w:eastAsia="標楷體" w:hint="eastAsia"/>
                <w:b/>
                <w:color w:val="000000"/>
                <w:szCs w:val="28"/>
              </w:rPr>
              <w:t>提升</w:t>
            </w:r>
            <w:r w:rsidRPr="001955A9">
              <w:rPr>
                <w:rFonts w:eastAsia="標楷體"/>
                <w:b/>
                <w:color w:val="000000"/>
                <w:szCs w:val="28"/>
              </w:rPr>
              <w:t>100%)</w:t>
            </w:r>
          </w:p>
          <w:p w:rsidR="000E695E" w:rsidRPr="00555C62" w:rsidRDefault="000E695E" w:rsidP="00C5667D">
            <w:pPr>
              <w:pStyle w:val="ListParagraph"/>
              <w:numPr>
                <w:ilvl w:val="0"/>
                <w:numId w:val="23"/>
              </w:numPr>
              <w:ind w:leftChars="0"/>
              <w:rPr>
                <w:rFonts w:eastAsia="標楷體"/>
                <w:color w:val="000000"/>
                <w:szCs w:val="28"/>
              </w:rPr>
            </w:pPr>
            <w:r w:rsidRPr="00555C62">
              <w:rPr>
                <w:rFonts w:eastAsia="標楷體" w:hint="eastAsia"/>
                <w:color w:val="000000"/>
                <w:szCs w:val="28"/>
              </w:rPr>
              <w:t>指導學生申請科技部大專生專題計劃</w:t>
            </w:r>
            <w:r>
              <w:rPr>
                <w:rFonts w:eastAsia="標楷體"/>
                <w:color w:val="000000"/>
                <w:szCs w:val="28"/>
              </w:rPr>
              <w:t>1</w:t>
            </w:r>
            <w:r w:rsidRPr="00555C62">
              <w:rPr>
                <w:rFonts w:eastAsia="標楷體" w:hint="eastAsia"/>
                <w:color w:val="000000"/>
                <w:szCs w:val="28"/>
              </w:rPr>
              <w:t>件</w:t>
            </w:r>
            <w:r>
              <w:rPr>
                <w:rFonts w:eastAsia="標楷體" w:hint="eastAsia"/>
                <w:color w:val="000000"/>
                <w:szCs w:val="28"/>
              </w:rPr>
              <w:t>。</w:t>
            </w:r>
            <w:r w:rsidRPr="001955A9">
              <w:rPr>
                <w:rFonts w:eastAsia="標楷體"/>
                <w:b/>
                <w:color w:val="000000"/>
                <w:szCs w:val="28"/>
              </w:rPr>
              <w:t>(</w:t>
            </w:r>
            <w:r w:rsidRPr="001955A9">
              <w:rPr>
                <w:rFonts w:eastAsia="標楷體" w:hint="eastAsia"/>
                <w:b/>
                <w:color w:val="000000"/>
                <w:szCs w:val="28"/>
              </w:rPr>
              <w:t>本年度新增</w:t>
            </w:r>
            <w:r w:rsidRPr="001955A9">
              <w:rPr>
                <w:rFonts w:eastAsia="標楷體"/>
                <w:b/>
                <w:color w:val="000000"/>
                <w:szCs w:val="28"/>
              </w:rPr>
              <w:t>)</w:t>
            </w:r>
          </w:p>
        </w:tc>
      </w:tr>
      <w:tr w:rsidR="000E695E" w:rsidRPr="00E54035" w:rsidTr="00FF337A">
        <w:trPr>
          <w:trHeight w:val="309"/>
        </w:trPr>
        <w:tc>
          <w:tcPr>
            <w:tcW w:w="335" w:type="pct"/>
            <w:vMerge/>
            <w:vAlign w:val="center"/>
          </w:tcPr>
          <w:p w:rsidR="000E695E" w:rsidRPr="00E54035" w:rsidRDefault="000E695E" w:rsidP="00E54035">
            <w:pPr>
              <w:jc w:val="center"/>
              <w:rPr>
                <w:rFonts w:eastAsia="標楷體"/>
                <w:b/>
                <w:color w:val="000000"/>
                <w:szCs w:val="28"/>
              </w:rPr>
            </w:pPr>
          </w:p>
        </w:tc>
        <w:tc>
          <w:tcPr>
            <w:tcW w:w="1006" w:type="pct"/>
            <w:vMerge w:val="restart"/>
            <w:vAlign w:val="center"/>
          </w:tcPr>
          <w:p w:rsidR="000E695E" w:rsidRPr="00B71D9F" w:rsidRDefault="000E695E" w:rsidP="004331A1">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輔導服務或經營管理績效</w:t>
            </w:r>
          </w:p>
        </w:tc>
        <w:tc>
          <w:tcPr>
            <w:tcW w:w="1343" w:type="pct"/>
            <w:vAlign w:val="center"/>
          </w:tcPr>
          <w:p w:rsidR="000E695E" w:rsidRPr="00D45328" w:rsidRDefault="000E695E" w:rsidP="00750EA5">
            <w:pPr>
              <w:widowControl/>
              <w:spacing w:line="380" w:lineRule="exact"/>
              <w:jc w:val="both"/>
              <w:rPr>
                <w:rFonts w:ascii="新細明體" w:eastAsia="標楷體" w:hAnsi="新細明體" w:cs="新細明體"/>
                <w:kern w:val="0"/>
              </w:rPr>
            </w:pPr>
            <w:r w:rsidRPr="00D45328">
              <w:rPr>
                <w:rFonts w:eastAsia="標楷體" w:cs="新細明體" w:hint="eastAsia"/>
                <w:kern w:val="0"/>
              </w:rPr>
              <w:t>落實學生輔導機制，使學生在離島求學</w:t>
            </w:r>
            <w:r>
              <w:rPr>
                <w:rFonts w:eastAsia="標楷體" w:cs="新細明體" w:hint="eastAsia"/>
                <w:kern w:val="0"/>
              </w:rPr>
              <w:t>與</w:t>
            </w:r>
            <w:r w:rsidRPr="00D45328">
              <w:rPr>
                <w:rFonts w:eastAsia="標楷體" w:cs="新細明體" w:hint="eastAsia"/>
                <w:kern w:val="0"/>
              </w:rPr>
              <w:t>生活，可獲完善</w:t>
            </w:r>
            <w:r>
              <w:rPr>
                <w:rFonts w:eastAsia="標楷體" w:cs="新細明體" w:hint="eastAsia"/>
                <w:kern w:val="0"/>
              </w:rPr>
              <w:t>的</w:t>
            </w:r>
            <w:r w:rsidRPr="00D45328">
              <w:rPr>
                <w:rFonts w:eastAsia="標楷體" w:cs="新細明體" w:hint="eastAsia"/>
                <w:kern w:val="0"/>
              </w:rPr>
              <w:t>諮商與輔導</w:t>
            </w:r>
            <w:r>
              <w:rPr>
                <w:rFonts w:eastAsia="標楷體" w:cs="新細明體" w:hint="eastAsia"/>
                <w:kern w:val="0"/>
              </w:rPr>
              <w:t>。</w:t>
            </w:r>
          </w:p>
        </w:tc>
        <w:tc>
          <w:tcPr>
            <w:tcW w:w="2316" w:type="pct"/>
          </w:tcPr>
          <w:p w:rsidR="000E695E" w:rsidRPr="00A1322F" w:rsidRDefault="000E695E" w:rsidP="00A1322F">
            <w:pPr>
              <w:pStyle w:val="ListParagraph"/>
              <w:numPr>
                <w:ilvl w:val="0"/>
                <w:numId w:val="27"/>
              </w:numPr>
              <w:ind w:leftChars="0"/>
              <w:rPr>
                <w:rFonts w:eastAsia="標楷體"/>
                <w:color w:val="000000"/>
                <w:szCs w:val="28"/>
              </w:rPr>
            </w:pPr>
            <w:r w:rsidRPr="00A1322F">
              <w:rPr>
                <w:rFonts w:eastAsia="標楷體" w:hint="eastAsia"/>
                <w:color w:val="000000"/>
                <w:szCs w:val="28"/>
              </w:rPr>
              <w:t>輔導或諮商學生的次數至少達</w:t>
            </w:r>
            <w:r w:rsidRPr="00A1322F">
              <w:rPr>
                <w:rFonts w:eastAsia="標楷體"/>
                <w:color w:val="000000"/>
                <w:szCs w:val="28"/>
              </w:rPr>
              <w:t>7</w:t>
            </w:r>
            <w:r w:rsidRPr="00A1322F">
              <w:rPr>
                <w:rFonts w:eastAsia="標楷體" w:hint="eastAsia"/>
                <w:color w:val="000000"/>
                <w:szCs w:val="28"/>
              </w:rPr>
              <w:t>次</w:t>
            </w:r>
          </w:p>
          <w:p w:rsidR="000E695E" w:rsidRPr="001955A9" w:rsidRDefault="000E695E" w:rsidP="00A1322F">
            <w:pPr>
              <w:pStyle w:val="ListParagraph"/>
              <w:ind w:leftChars="0" w:left="360"/>
              <w:rPr>
                <w:rFonts w:eastAsia="標楷體"/>
                <w:b/>
              </w:rPr>
            </w:pPr>
            <w:r w:rsidRPr="001955A9">
              <w:rPr>
                <w:rFonts w:eastAsia="標楷體"/>
                <w:b/>
                <w:color w:val="000000"/>
                <w:szCs w:val="28"/>
              </w:rPr>
              <w:t>(</w:t>
            </w:r>
            <w:r w:rsidRPr="001955A9">
              <w:rPr>
                <w:rFonts w:eastAsia="標楷體" w:hint="eastAsia"/>
                <w:b/>
                <w:color w:val="000000"/>
                <w:szCs w:val="28"/>
              </w:rPr>
              <w:t>提升</w:t>
            </w:r>
            <w:r w:rsidRPr="001955A9">
              <w:rPr>
                <w:rFonts w:eastAsia="標楷體"/>
                <w:b/>
                <w:color w:val="000000"/>
                <w:szCs w:val="28"/>
              </w:rPr>
              <w:t>40%)</w:t>
            </w:r>
          </w:p>
          <w:p w:rsidR="000E695E" w:rsidRPr="00A1322F" w:rsidRDefault="000E695E" w:rsidP="00A1322F">
            <w:pPr>
              <w:pStyle w:val="ListParagraph"/>
              <w:numPr>
                <w:ilvl w:val="0"/>
                <w:numId w:val="27"/>
              </w:numPr>
              <w:ind w:leftChars="0"/>
              <w:rPr>
                <w:rFonts w:eastAsia="標楷體"/>
                <w:color w:val="000000"/>
                <w:szCs w:val="28"/>
              </w:rPr>
            </w:pPr>
            <w:r w:rsidRPr="00A1322F">
              <w:rPr>
                <w:rFonts w:eastAsia="標楷體" w:hint="eastAsia"/>
                <w:color w:val="000000"/>
                <w:szCs w:val="28"/>
              </w:rPr>
              <w:t>訪視校外貸居學生至少</w:t>
            </w:r>
            <w:r w:rsidRPr="00A1322F">
              <w:rPr>
                <w:rFonts w:eastAsia="標楷體"/>
                <w:color w:val="000000"/>
                <w:szCs w:val="28"/>
              </w:rPr>
              <w:t>5</w:t>
            </w:r>
            <w:r w:rsidRPr="00A1322F">
              <w:rPr>
                <w:rFonts w:eastAsia="標楷體" w:hint="eastAsia"/>
                <w:color w:val="000000"/>
                <w:szCs w:val="28"/>
              </w:rPr>
              <w:t>人以上</w:t>
            </w:r>
          </w:p>
          <w:p w:rsidR="000E695E" w:rsidRPr="001955A9" w:rsidRDefault="000E695E" w:rsidP="00A1322F">
            <w:pPr>
              <w:pStyle w:val="ListParagraph"/>
              <w:ind w:leftChars="0" w:left="360"/>
              <w:rPr>
                <w:rFonts w:eastAsia="標楷體"/>
                <w:b/>
                <w:color w:val="000000"/>
                <w:szCs w:val="28"/>
              </w:rPr>
            </w:pPr>
            <w:r w:rsidRPr="001955A9">
              <w:rPr>
                <w:rFonts w:eastAsia="標楷體"/>
                <w:b/>
                <w:color w:val="000000"/>
                <w:szCs w:val="28"/>
              </w:rPr>
              <w:t>(</w:t>
            </w:r>
            <w:r w:rsidRPr="001955A9">
              <w:rPr>
                <w:rFonts w:eastAsia="標楷體" w:hint="eastAsia"/>
                <w:b/>
                <w:color w:val="000000"/>
                <w:szCs w:val="28"/>
              </w:rPr>
              <w:t>提升</w:t>
            </w:r>
            <w:r w:rsidRPr="001955A9">
              <w:rPr>
                <w:rFonts w:eastAsia="標楷體"/>
                <w:b/>
                <w:color w:val="000000"/>
                <w:szCs w:val="28"/>
              </w:rPr>
              <w:t>66%)</w:t>
            </w:r>
          </w:p>
          <w:p w:rsidR="000E695E" w:rsidRPr="00A1322F" w:rsidRDefault="000E695E" w:rsidP="00A1322F">
            <w:pPr>
              <w:rPr>
                <w:rFonts w:eastAsia="標楷體"/>
                <w:color w:val="000000"/>
                <w:szCs w:val="28"/>
              </w:rPr>
            </w:pPr>
            <w:r>
              <w:rPr>
                <w:rFonts w:eastAsia="標楷體"/>
                <w:color w:val="000000"/>
                <w:szCs w:val="28"/>
              </w:rPr>
              <w:t xml:space="preserve">   (</w:t>
            </w:r>
            <w:r w:rsidRPr="00CB5630">
              <w:rPr>
                <w:rFonts w:eastAsia="標楷體" w:hint="eastAsia"/>
                <w:color w:val="000000"/>
                <w:szCs w:val="28"/>
              </w:rPr>
              <w:t>至少</w:t>
            </w:r>
            <w:r>
              <w:rPr>
                <w:rFonts w:eastAsia="標楷體" w:hint="eastAsia"/>
                <w:color w:val="000000"/>
                <w:szCs w:val="28"/>
              </w:rPr>
              <w:t>具備一</w:t>
            </w:r>
            <w:r w:rsidRPr="00CB5630">
              <w:rPr>
                <w:rFonts w:eastAsia="標楷體" w:hint="eastAsia"/>
                <w:color w:val="000000"/>
                <w:szCs w:val="28"/>
              </w:rPr>
              <w:t>項</w:t>
            </w:r>
            <w:r>
              <w:rPr>
                <w:rFonts w:eastAsia="標楷體"/>
                <w:color w:val="000000"/>
                <w:szCs w:val="28"/>
              </w:rPr>
              <w:t>)</w:t>
            </w:r>
          </w:p>
        </w:tc>
      </w:tr>
      <w:tr w:rsidR="000E695E" w:rsidRPr="00E54035" w:rsidTr="00FF337A">
        <w:trPr>
          <w:trHeight w:val="309"/>
        </w:trPr>
        <w:tc>
          <w:tcPr>
            <w:tcW w:w="335" w:type="pct"/>
            <w:vMerge/>
            <w:vAlign w:val="center"/>
          </w:tcPr>
          <w:p w:rsidR="000E695E" w:rsidRPr="00E54035" w:rsidRDefault="000E695E" w:rsidP="00E54035">
            <w:pPr>
              <w:jc w:val="center"/>
              <w:rPr>
                <w:rFonts w:eastAsia="標楷體"/>
                <w:b/>
                <w:color w:val="000000"/>
                <w:szCs w:val="28"/>
              </w:rPr>
            </w:pPr>
          </w:p>
        </w:tc>
        <w:tc>
          <w:tcPr>
            <w:tcW w:w="1006" w:type="pct"/>
            <w:vMerge/>
            <w:vAlign w:val="center"/>
          </w:tcPr>
          <w:p w:rsidR="000E695E" w:rsidRPr="00B71D9F" w:rsidRDefault="000E695E" w:rsidP="004331A1">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50EA5">
            <w:pPr>
              <w:spacing w:line="380" w:lineRule="exact"/>
              <w:jc w:val="both"/>
              <w:rPr>
                <w:rFonts w:eastAsia="標楷體" w:cs="新細明體"/>
                <w:kern w:val="0"/>
              </w:rPr>
            </w:pPr>
            <w:r w:rsidRPr="00D45328">
              <w:rPr>
                <w:rFonts w:eastAsia="標楷體" w:cs="新細明體" w:hint="eastAsia"/>
                <w:kern w:val="0"/>
              </w:rPr>
              <w:t>擔任學校行政職務</w:t>
            </w:r>
            <w:r>
              <w:rPr>
                <w:rFonts w:eastAsia="標楷體" w:cs="新細明體" w:hint="eastAsia"/>
                <w:kern w:val="0"/>
              </w:rPr>
              <w:t>，</w:t>
            </w:r>
            <w:r w:rsidRPr="00D45328">
              <w:rPr>
                <w:rFonts w:eastAsia="標楷體" w:cs="新細明體" w:hint="eastAsia"/>
                <w:kern w:val="0"/>
              </w:rPr>
              <w:t>或</w:t>
            </w:r>
            <w:r w:rsidRPr="00D45328">
              <w:rPr>
                <w:rFonts w:ascii="標楷體" w:eastAsia="標楷體" w:hAnsi="標楷體" w:hint="eastAsia"/>
              </w:rPr>
              <w:t>參與校務行政事務</w:t>
            </w:r>
            <w:r>
              <w:rPr>
                <w:rFonts w:ascii="標楷體" w:eastAsia="標楷體" w:hAnsi="標楷體" w:hint="eastAsia"/>
              </w:rPr>
              <w:t>，</w:t>
            </w:r>
            <w:r w:rsidRPr="00D45328">
              <w:rPr>
                <w:rFonts w:ascii="標楷體" w:eastAsia="標楷體" w:hAnsi="標楷體" w:hint="eastAsia"/>
              </w:rPr>
              <w:t>並對校務發展具顯著貢獻</w:t>
            </w:r>
            <w:r>
              <w:rPr>
                <w:rFonts w:ascii="標楷體" w:eastAsia="標楷體" w:hAnsi="標楷體" w:hint="eastAsia"/>
              </w:rPr>
              <w:t>。</w:t>
            </w:r>
          </w:p>
        </w:tc>
        <w:tc>
          <w:tcPr>
            <w:tcW w:w="2316" w:type="pct"/>
          </w:tcPr>
          <w:p w:rsidR="000E695E" w:rsidRDefault="000E695E" w:rsidP="00F7764A">
            <w:pPr>
              <w:rPr>
                <w:rFonts w:eastAsia="標楷體"/>
                <w:color w:val="000000"/>
                <w:szCs w:val="28"/>
              </w:rPr>
            </w:pPr>
            <w:r>
              <w:rPr>
                <w:rFonts w:eastAsia="標楷體" w:hint="eastAsia"/>
                <w:color w:val="000000"/>
                <w:szCs w:val="28"/>
              </w:rPr>
              <w:t>擔任校內單位主管，或至少協助學校推動一項全校性大型活動（或計畫）。</w:t>
            </w:r>
          </w:p>
        </w:tc>
      </w:tr>
      <w:tr w:rsidR="000E695E" w:rsidRPr="00E54035" w:rsidTr="00FF337A">
        <w:trPr>
          <w:trHeight w:val="309"/>
        </w:trPr>
        <w:tc>
          <w:tcPr>
            <w:tcW w:w="335" w:type="pct"/>
            <w:vMerge w:val="restart"/>
            <w:vAlign w:val="center"/>
          </w:tcPr>
          <w:p w:rsidR="000E695E" w:rsidRPr="00E54035" w:rsidRDefault="000E695E" w:rsidP="00E54035">
            <w:pPr>
              <w:jc w:val="center"/>
              <w:rPr>
                <w:rFonts w:eastAsia="標楷體"/>
                <w:b/>
                <w:color w:val="000000"/>
                <w:szCs w:val="28"/>
              </w:rPr>
            </w:pPr>
            <w:r w:rsidRPr="00E54035">
              <w:rPr>
                <w:rFonts w:eastAsia="標楷體"/>
                <w:b/>
                <w:color w:val="000000"/>
                <w:szCs w:val="28"/>
              </w:rPr>
              <w:t>105</w:t>
            </w:r>
            <w:r w:rsidRPr="00E54035">
              <w:rPr>
                <w:rFonts w:eastAsia="標楷體" w:hint="eastAsia"/>
                <w:b/>
                <w:color w:val="000000"/>
                <w:szCs w:val="28"/>
              </w:rPr>
              <w:t>學年度</w:t>
            </w:r>
          </w:p>
        </w:tc>
        <w:tc>
          <w:tcPr>
            <w:tcW w:w="1006" w:type="pct"/>
            <w:vMerge w:val="restart"/>
            <w:vAlign w:val="center"/>
          </w:tcPr>
          <w:p w:rsidR="000E695E" w:rsidRPr="00B71D9F" w:rsidRDefault="000E695E" w:rsidP="004331A1">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產學合作研發</w:t>
            </w:r>
          </w:p>
          <w:p w:rsidR="000E695E" w:rsidRPr="00B71D9F" w:rsidRDefault="000E695E" w:rsidP="004331A1">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績效</w:t>
            </w:r>
          </w:p>
        </w:tc>
        <w:tc>
          <w:tcPr>
            <w:tcW w:w="1343" w:type="pct"/>
            <w:vAlign w:val="center"/>
          </w:tcPr>
          <w:p w:rsidR="000E695E" w:rsidRPr="00D45328" w:rsidRDefault="000E695E" w:rsidP="00750EA5">
            <w:pPr>
              <w:widowControl/>
              <w:spacing w:line="380" w:lineRule="exact"/>
              <w:jc w:val="both"/>
              <w:rPr>
                <w:rFonts w:ascii="新細明體" w:eastAsia="標楷體" w:hAnsi="新細明體" w:cs="新細明體"/>
                <w:kern w:val="0"/>
              </w:rPr>
            </w:pPr>
            <w:r w:rsidRPr="00D45328">
              <w:rPr>
                <w:rFonts w:eastAsia="標楷體" w:cs="新細明體" w:hint="eastAsia"/>
                <w:kern w:val="0"/>
              </w:rPr>
              <w:t>提升學術著作</w:t>
            </w:r>
            <w:r>
              <w:rPr>
                <w:rFonts w:eastAsia="標楷體" w:cs="新細明體" w:hint="eastAsia"/>
                <w:kern w:val="0"/>
              </w:rPr>
              <w:t>發表品質，精進專業成長及研究</w:t>
            </w:r>
            <w:r w:rsidRPr="00D45328">
              <w:rPr>
                <w:rFonts w:eastAsia="標楷體" w:cs="新細明體" w:hint="eastAsia"/>
                <w:kern w:val="0"/>
              </w:rPr>
              <w:t>能力。</w:t>
            </w:r>
          </w:p>
        </w:tc>
        <w:tc>
          <w:tcPr>
            <w:tcW w:w="2316" w:type="pct"/>
          </w:tcPr>
          <w:p w:rsidR="000E695E" w:rsidRDefault="000E695E" w:rsidP="001C67EF">
            <w:pPr>
              <w:numPr>
                <w:ilvl w:val="0"/>
                <w:numId w:val="24"/>
              </w:numPr>
              <w:rPr>
                <w:rFonts w:eastAsia="標楷體"/>
                <w:color w:val="000000"/>
                <w:szCs w:val="28"/>
              </w:rPr>
            </w:pPr>
            <w:r>
              <w:rPr>
                <w:rFonts w:eastAsia="標楷體" w:hint="eastAsia"/>
                <w:color w:val="000000"/>
                <w:szCs w:val="28"/>
              </w:rPr>
              <w:t>在學術研討會發表論文至少</w:t>
            </w:r>
            <w:r>
              <w:rPr>
                <w:rFonts w:eastAsia="標楷體"/>
                <w:color w:val="000000"/>
                <w:szCs w:val="28"/>
              </w:rPr>
              <w:t>3</w:t>
            </w:r>
            <w:r>
              <w:rPr>
                <w:rFonts w:eastAsia="標楷體" w:hint="eastAsia"/>
                <w:color w:val="000000"/>
                <w:szCs w:val="28"/>
              </w:rPr>
              <w:t>篇以上。</w:t>
            </w:r>
            <w:r w:rsidRPr="001955A9">
              <w:rPr>
                <w:rFonts w:eastAsia="標楷體"/>
                <w:b/>
                <w:color w:val="000000"/>
                <w:szCs w:val="28"/>
              </w:rPr>
              <w:t>(</w:t>
            </w:r>
            <w:r w:rsidRPr="001955A9">
              <w:rPr>
                <w:rFonts w:eastAsia="標楷體" w:hint="eastAsia"/>
                <w:b/>
                <w:color w:val="000000"/>
                <w:szCs w:val="28"/>
              </w:rPr>
              <w:t>較前年度提升</w:t>
            </w:r>
            <w:r w:rsidRPr="001955A9">
              <w:rPr>
                <w:rFonts w:eastAsia="標楷體"/>
                <w:b/>
                <w:color w:val="000000"/>
                <w:szCs w:val="28"/>
              </w:rPr>
              <w:t>50%)</w:t>
            </w:r>
          </w:p>
          <w:p w:rsidR="000E695E" w:rsidRPr="001955A9" w:rsidRDefault="000E695E" w:rsidP="001C67EF">
            <w:pPr>
              <w:numPr>
                <w:ilvl w:val="0"/>
                <w:numId w:val="24"/>
              </w:numPr>
              <w:rPr>
                <w:rFonts w:eastAsia="標楷體"/>
                <w:b/>
                <w:color w:val="000000"/>
                <w:szCs w:val="28"/>
              </w:rPr>
            </w:pPr>
            <w:r w:rsidRPr="00CB5630">
              <w:rPr>
                <w:rFonts w:eastAsia="標楷體" w:hint="eastAsia"/>
                <w:color w:val="000000"/>
                <w:szCs w:val="28"/>
              </w:rPr>
              <w:t>每年參與學術演講</w:t>
            </w:r>
            <w:r>
              <w:rPr>
                <w:rFonts w:eastAsia="標楷體" w:hint="eastAsia"/>
                <w:color w:val="000000"/>
                <w:szCs w:val="28"/>
              </w:rPr>
              <w:t>或校外講座</w:t>
            </w:r>
            <w:r>
              <w:rPr>
                <w:rFonts w:eastAsia="標楷體"/>
                <w:color w:val="000000"/>
                <w:szCs w:val="28"/>
              </w:rPr>
              <w:t>3</w:t>
            </w:r>
            <w:r w:rsidRPr="00CB5630">
              <w:rPr>
                <w:rFonts w:eastAsia="標楷體" w:hint="eastAsia"/>
                <w:color w:val="000000"/>
                <w:szCs w:val="28"/>
              </w:rPr>
              <w:t>場。</w:t>
            </w:r>
            <w:r w:rsidRPr="001955A9">
              <w:rPr>
                <w:rFonts w:eastAsia="標楷體"/>
                <w:b/>
                <w:color w:val="000000"/>
                <w:szCs w:val="28"/>
              </w:rPr>
              <w:t>(</w:t>
            </w:r>
            <w:r w:rsidRPr="001955A9">
              <w:rPr>
                <w:rFonts w:eastAsia="標楷體" w:hint="eastAsia"/>
                <w:b/>
                <w:color w:val="000000"/>
                <w:szCs w:val="28"/>
              </w:rPr>
              <w:t>提升</w:t>
            </w:r>
            <w:r w:rsidRPr="001955A9">
              <w:rPr>
                <w:rFonts w:eastAsia="標楷體"/>
                <w:b/>
                <w:color w:val="000000"/>
                <w:szCs w:val="28"/>
              </w:rPr>
              <w:t>50%)</w:t>
            </w:r>
          </w:p>
          <w:p w:rsidR="000E695E" w:rsidRPr="00E54035" w:rsidRDefault="000E695E" w:rsidP="00F22C36">
            <w:pPr>
              <w:numPr>
                <w:ilvl w:val="0"/>
                <w:numId w:val="24"/>
              </w:numPr>
              <w:rPr>
                <w:rFonts w:eastAsia="標楷體"/>
                <w:color w:val="000000"/>
                <w:szCs w:val="28"/>
              </w:rPr>
            </w:pPr>
            <w:r w:rsidRPr="00B41AB8">
              <w:rPr>
                <w:rFonts w:eastAsia="標楷體" w:hint="eastAsia"/>
                <w:color w:val="000000"/>
                <w:szCs w:val="28"/>
              </w:rPr>
              <w:t>以本校名義發表於</w:t>
            </w:r>
            <w:r w:rsidRPr="00B41AB8">
              <w:rPr>
                <w:rFonts w:eastAsia="標楷體"/>
                <w:color w:val="000000"/>
                <w:szCs w:val="28"/>
              </w:rPr>
              <w:t>SCI</w:t>
            </w:r>
            <w:r w:rsidRPr="00B41AB8">
              <w:rPr>
                <w:rFonts w:eastAsia="標楷體" w:hint="eastAsia"/>
                <w:color w:val="000000"/>
                <w:szCs w:val="28"/>
              </w:rPr>
              <w:t>、</w:t>
            </w:r>
            <w:r w:rsidRPr="00B41AB8">
              <w:rPr>
                <w:rFonts w:eastAsia="標楷體"/>
                <w:color w:val="000000"/>
                <w:szCs w:val="28"/>
              </w:rPr>
              <w:t>SSCI</w:t>
            </w:r>
            <w:r w:rsidRPr="00B41AB8">
              <w:rPr>
                <w:rFonts w:eastAsia="標楷體" w:hint="eastAsia"/>
                <w:color w:val="000000"/>
                <w:szCs w:val="28"/>
              </w:rPr>
              <w:t>、</w:t>
            </w:r>
            <w:r w:rsidRPr="00B41AB8">
              <w:rPr>
                <w:rFonts w:eastAsia="標楷體"/>
                <w:color w:val="000000"/>
                <w:szCs w:val="28"/>
              </w:rPr>
              <w:t>TSSCI</w:t>
            </w:r>
            <w:r w:rsidRPr="00B41AB8">
              <w:rPr>
                <w:rFonts w:eastAsia="標楷體" w:hint="eastAsia"/>
                <w:color w:val="000000"/>
                <w:szCs w:val="28"/>
              </w:rPr>
              <w:t>、</w:t>
            </w:r>
            <w:r w:rsidRPr="00B41AB8">
              <w:rPr>
                <w:rFonts w:eastAsia="標楷體"/>
                <w:color w:val="000000"/>
                <w:szCs w:val="28"/>
              </w:rPr>
              <w:t>EI</w:t>
            </w:r>
            <w:r w:rsidRPr="00B41AB8">
              <w:rPr>
                <w:rFonts w:eastAsia="標楷體" w:hint="eastAsia"/>
                <w:color w:val="000000"/>
                <w:szCs w:val="28"/>
              </w:rPr>
              <w:t>等級或由本校審查小組認定為國內外重要期刊之論文至少</w:t>
            </w:r>
            <w:r>
              <w:rPr>
                <w:rFonts w:eastAsia="標楷體"/>
                <w:color w:val="000000"/>
                <w:szCs w:val="28"/>
              </w:rPr>
              <w:t>2</w:t>
            </w:r>
            <w:r w:rsidRPr="00B41AB8">
              <w:rPr>
                <w:rFonts w:eastAsia="標楷體" w:hint="eastAsia"/>
                <w:color w:val="000000"/>
                <w:szCs w:val="28"/>
              </w:rPr>
              <w:t>篇</w:t>
            </w:r>
            <w:r>
              <w:rPr>
                <w:rFonts w:eastAsia="標楷體" w:hint="eastAsia"/>
                <w:color w:val="000000"/>
                <w:szCs w:val="28"/>
              </w:rPr>
              <w:t>。</w:t>
            </w:r>
            <w:r w:rsidRPr="001955A9">
              <w:rPr>
                <w:rFonts w:eastAsia="標楷體"/>
                <w:b/>
                <w:color w:val="000000"/>
                <w:szCs w:val="28"/>
              </w:rPr>
              <w:t>(</w:t>
            </w:r>
            <w:r w:rsidRPr="001955A9">
              <w:rPr>
                <w:rFonts w:eastAsia="標楷體" w:hint="eastAsia"/>
                <w:b/>
                <w:color w:val="000000"/>
                <w:szCs w:val="28"/>
              </w:rPr>
              <w:t>提升</w:t>
            </w:r>
            <w:r w:rsidRPr="001955A9">
              <w:rPr>
                <w:rFonts w:eastAsia="標楷體"/>
                <w:b/>
                <w:color w:val="000000"/>
                <w:szCs w:val="28"/>
              </w:rPr>
              <w:t>100%)</w:t>
            </w:r>
          </w:p>
        </w:tc>
      </w:tr>
      <w:tr w:rsidR="000E695E" w:rsidRPr="00E54035" w:rsidTr="00FF337A">
        <w:trPr>
          <w:trHeight w:val="309"/>
        </w:trPr>
        <w:tc>
          <w:tcPr>
            <w:tcW w:w="335" w:type="pct"/>
            <w:vMerge/>
            <w:vAlign w:val="center"/>
          </w:tcPr>
          <w:p w:rsidR="000E695E" w:rsidRPr="00E54035" w:rsidRDefault="000E695E" w:rsidP="00E54035">
            <w:pPr>
              <w:jc w:val="center"/>
              <w:rPr>
                <w:rFonts w:eastAsia="標楷體"/>
                <w:b/>
                <w:color w:val="000000"/>
                <w:szCs w:val="28"/>
              </w:rPr>
            </w:pPr>
          </w:p>
        </w:tc>
        <w:tc>
          <w:tcPr>
            <w:tcW w:w="1006" w:type="pct"/>
            <w:vMerge/>
            <w:vAlign w:val="center"/>
          </w:tcPr>
          <w:p w:rsidR="000E695E" w:rsidRPr="00B71D9F" w:rsidRDefault="000E695E" w:rsidP="004331A1">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50EA5">
            <w:pPr>
              <w:widowControl/>
              <w:spacing w:line="380" w:lineRule="exact"/>
              <w:jc w:val="both"/>
              <w:rPr>
                <w:rFonts w:ascii="新細明體" w:eastAsia="標楷體" w:hAnsi="新細明體" w:cs="新細明體"/>
                <w:kern w:val="0"/>
              </w:rPr>
            </w:pPr>
            <w:r w:rsidRPr="00D45328">
              <w:rPr>
                <w:rFonts w:eastAsia="標楷體" w:cs="新細明體" w:hint="eastAsia"/>
                <w:kern w:val="0"/>
              </w:rPr>
              <w:t>協助</w:t>
            </w:r>
            <w:r>
              <w:rPr>
                <w:rFonts w:eastAsia="標楷體" w:cs="新細明體" w:hint="eastAsia"/>
                <w:kern w:val="0"/>
              </w:rPr>
              <w:t>學校</w:t>
            </w:r>
            <w:r w:rsidRPr="00D45328">
              <w:rPr>
                <w:rFonts w:eastAsia="標楷體" w:cs="新細明體" w:hint="eastAsia"/>
                <w:kern w:val="0"/>
              </w:rPr>
              <w:t>爭取</w:t>
            </w:r>
            <w:r>
              <w:rPr>
                <w:rFonts w:eastAsia="標楷體" w:cs="新細明體" w:hint="eastAsia"/>
                <w:kern w:val="0"/>
              </w:rPr>
              <w:t>研究計畫案或是</w:t>
            </w:r>
            <w:r w:rsidRPr="00D45328">
              <w:rPr>
                <w:rFonts w:eastAsia="標楷體" w:cs="新細明體" w:hint="eastAsia"/>
                <w:kern w:val="0"/>
              </w:rPr>
              <w:t>產學合作案</w:t>
            </w:r>
            <w:r>
              <w:rPr>
                <w:rFonts w:eastAsia="標楷體" w:cs="新細明體" w:hint="eastAsia"/>
                <w:kern w:val="0"/>
              </w:rPr>
              <w:t>，亦或是</w:t>
            </w:r>
            <w:r w:rsidRPr="00D45328">
              <w:rPr>
                <w:rFonts w:eastAsia="標楷體" w:cs="新細明體" w:hint="eastAsia"/>
                <w:kern w:val="0"/>
              </w:rPr>
              <w:t>致力於專利研發</w:t>
            </w:r>
            <w:r>
              <w:rPr>
                <w:rFonts w:eastAsia="標楷體" w:cs="新細明體" w:hint="eastAsia"/>
                <w:kern w:val="0"/>
              </w:rPr>
              <w:t>、</w:t>
            </w:r>
            <w:r w:rsidRPr="00D45328">
              <w:rPr>
                <w:rFonts w:eastAsia="標楷體" w:cs="新細明體" w:hint="eastAsia"/>
                <w:kern w:val="0"/>
              </w:rPr>
              <w:t>技術移轉</w:t>
            </w:r>
            <w:r>
              <w:rPr>
                <w:rFonts w:eastAsia="標楷體" w:cs="新細明體" w:hint="eastAsia"/>
                <w:kern w:val="0"/>
              </w:rPr>
              <w:t>以協助</w:t>
            </w:r>
            <w:r w:rsidRPr="00D45328">
              <w:rPr>
                <w:rFonts w:eastAsia="標楷體" w:cs="新細明體" w:hint="eastAsia"/>
                <w:kern w:val="0"/>
              </w:rPr>
              <w:t>地方產業發展</w:t>
            </w:r>
            <w:r>
              <w:rPr>
                <w:rFonts w:eastAsia="標楷體" w:cs="新細明體" w:hint="eastAsia"/>
                <w:kern w:val="0"/>
              </w:rPr>
              <w:t>。</w:t>
            </w:r>
          </w:p>
        </w:tc>
        <w:tc>
          <w:tcPr>
            <w:tcW w:w="2316" w:type="pct"/>
          </w:tcPr>
          <w:p w:rsidR="000E695E" w:rsidRPr="00E54035" w:rsidRDefault="000E695E" w:rsidP="004A65D2">
            <w:pPr>
              <w:rPr>
                <w:rFonts w:eastAsia="標楷體"/>
                <w:color w:val="000000"/>
                <w:szCs w:val="28"/>
              </w:rPr>
            </w:pPr>
            <w:r w:rsidRPr="00664D46">
              <w:rPr>
                <w:rFonts w:eastAsia="標楷體" w:hint="eastAsia"/>
              </w:rPr>
              <w:t>編有行政管理費之研究計畫案</w:t>
            </w:r>
            <w:r w:rsidRPr="00664D46">
              <w:rPr>
                <w:rFonts w:eastAsia="標楷體"/>
              </w:rPr>
              <w:t>(</w:t>
            </w:r>
            <w:r w:rsidRPr="00664D46">
              <w:rPr>
                <w:rFonts w:eastAsia="標楷體" w:hint="eastAsia"/>
              </w:rPr>
              <w:t>含科技部、政府相關計畫、產學合作及技術移轉</w:t>
            </w:r>
            <w:r w:rsidRPr="00664D46">
              <w:rPr>
                <w:rFonts w:eastAsia="標楷體"/>
              </w:rPr>
              <w:t>)</w:t>
            </w:r>
            <w:r w:rsidRPr="00664D46">
              <w:rPr>
                <w:rFonts w:eastAsia="標楷體" w:hint="eastAsia"/>
              </w:rPr>
              <w:t>總經費至少</w:t>
            </w:r>
            <w:r>
              <w:rPr>
                <w:rFonts w:eastAsia="標楷體"/>
              </w:rPr>
              <w:t>60</w:t>
            </w:r>
            <w:r w:rsidRPr="00664D46">
              <w:rPr>
                <w:rFonts w:eastAsia="標楷體"/>
              </w:rPr>
              <w:t xml:space="preserve"> </w:t>
            </w:r>
            <w:r w:rsidRPr="00664D46">
              <w:rPr>
                <w:rFonts w:eastAsia="標楷體" w:hint="eastAsia"/>
              </w:rPr>
              <w:t>萬元</w:t>
            </w:r>
            <w:r>
              <w:rPr>
                <w:rFonts w:eastAsia="標楷體"/>
              </w:rPr>
              <w:t>(</w:t>
            </w:r>
            <w:r w:rsidRPr="001955A9">
              <w:rPr>
                <w:rFonts w:eastAsia="標楷體" w:hint="eastAsia"/>
                <w:b/>
              </w:rPr>
              <w:t>經費金額提升</w:t>
            </w:r>
            <w:r w:rsidRPr="001955A9">
              <w:rPr>
                <w:rFonts w:eastAsia="標楷體"/>
                <w:b/>
              </w:rPr>
              <w:t>20%</w:t>
            </w:r>
            <w:r>
              <w:rPr>
                <w:rFonts w:eastAsia="標楷體"/>
              </w:rPr>
              <w:t>)</w:t>
            </w:r>
            <w:r w:rsidRPr="00664D46">
              <w:rPr>
                <w:rFonts w:eastAsia="標楷體" w:hint="eastAsia"/>
              </w:rPr>
              <w:t>或專利每年增加</w:t>
            </w:r>
            <w:r>
              <w:rPr>
                <w:rFonts w:eastAsia="標楷體"/>
              </w:rPr>
              <w:t>2</w:t>
            </w:r>
            <w:r w:rsidRPr="00664D46">
              <w:rPr>
                <w:rFonts w:eastAsia="標楷體" w:hint="eastAsia"/>
              </w:rPr>
              <w:t>件、技術轉移每</w:t>
            </w:r>
            <w:r w:rsidRPr="00664D46">
              <w:rPr>
                <w:rFonts w:eastAsia="標楷體"/>
              </w:rPr>
              <w:t>3</w:t>
            </w:r>
            <w:r w:rsidRPr="00664D46">
              <w:rPr>
                <w:rFonts w:eastAsia="標楷體" w:hint="eastAsia"/>
              </w:rPr>
              <w:t>年增加</w:t>
            </w:r>
            <w:r w:rsidRPr="00664D46">
              <w:rPr>
                <w:rFonts w:eastAsia="標楷體"/>
              </w:rPr>
              <w:t>1</w:t>
            </w:r>
            <w:r w:rsidRPr="00664D46">
              <w:rPr>
                <w:rFonts w:eastAsia="標楷體" w:hint="eastAsia"/>
              </w:rPr>
              <w:t>件。</w:t>
            </w:r>
          </w:p>
        </w:tc>
      </w:tr>
      <w:tr w:rsidR="000E695E" w:rsidRPr="00E54035" w:rsidTr="00FF337A">
        <w:trPr>
          <w:trHeight w:val="309"/>
        </w:trPr>
        <w:tc>
          <w:tcPr>
            <w:tcW w:w="335" w:type="pct"/>
            <w:vMerge/>
          </w:tcPr>
          <w:p w:rsidR="000E695E" w:rsidRPr="00E54035" w:rsidRDefault="000E695E" w:rsidP="00E54035">
            <w:pPr>
              <w:jc w:val="both"/>
              <w:rPr>
                <w:rFonts w:eastAsia="標楷體"/>
                <w:b/>
                <w:color w:val="000000"/>
                <w:szCs w:val="28"/>
              </w:rPr>
            </w:pPr>
          </w:p>
        </w:tc>
        <w:tc>
          <w:tcPr>
            <w:tcW w:w="1006" w:type="pct"/>
            <w:vMerge w:val="restart"/>
            <w:vAlign w:val="center"/>
          </w:tcPr>
          <w:p w:rsidR="000E695E" w:rsidRPr="00B71D9F" w:rsidRDefault="000E695E" w:rsidP="004331A1">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實務教學、應用研究績效</w:t>
            </w:r>
          </w:p>
        </w:tc>
        <w:tc>
          <w:tcPr>
            <w:tcW w:w="1343" w:type="pct"/>
            <w:vAlign w:val="center"/>
          </w:tcPr>
          <w:p w:rsidR="000E695E" w:rsidRPr="00D45328" w:rsidRDefault="000E695E" w:rsidP="00750EA5">
            <w:pPr>
              <w:spacing w:line="380" w:lineRule="exact"/>
              <w:jc w:val="both"/>
              <w:rPr>
                <w:rFonts w:ascii="新細明體" w:eastAsia="標楷體" w:hAnsi="新細明體" w:cs="新細明體"/>
                <w:kern w:val="0"/>
              </w:rPr>
            </w:pPr>
            <w:r>
              <w:rPr>
                <w:rFonts w:eastAsia="標楷體" w:cs="新細明體" w:hint="eastAsia"/>
                <w:kern w:val="0"/>
              </w:rPr>
              <w:t>提升教師教學品質與成效，活化教學能量，</w:t>
            </w:r>
            <w:r w:rsidRPr="00D45328">
              <w:rPr>
                <w:rFonts w:eastAsia="標楷體" w:cs="新細明體" w:hint="eastAsia"/>
                <w:kern w:val="0"/>
              </w:rPr>
              <w:t>並將學術研究成果轉換為實務教學</w:t>
            </w:r>
            <w:r>
              <w:rPr>
                <w:rFonts w:eastAsia="標楷體" w:cs="新細明體" w:hint="eastAsia"/>
                <w:kern w:val="0"/>
              </w:rPr>
              <w:t>之</w:t>
            </w:r>
            <w:r w:rsidRPr="00D45328">
              <w:rPr>
                <w:rFonts w:eastAsia="標楷體" w:cs="新細明體" w:hint="eastAsia"/>
                <w:kern w:val="0"/>
              </w:rPr>
              <w:t>素材</w:t>
            </w:r>
            <w:r>
              <w:rPr>
                <w:rFonts w:eastAsia="標楷體" w:cs="新細明體" w:hint="eastAsia"/>
                <w:kern w:val="0"/>
              </w:rPr>
              <w:t>。</w:t>
            </w:r>
          </w:p>
        </w:tc>
        <w:tc>
          <w:tcPr>
            <w:tcW w:w="2316" w:type="pct"/>
          </w:tcPr>
          <w:p w:rsidR="000E695E" w:rsidRPr="0066499A" w:rsidRDefault="000E695E" w:rsidP="004A65D2">
            <w:pPr>
              <w:numPr>
                <w:ilvl w:val="0"/>
                <w:numId w:val="25"/>
              </w:numPr>
              <w:rPr>
                <w:rFonts w:eastAsia="標楷體"/>
                <w:color w:val="000000"/>
                <w:szCs w:val="28"/>
              </w:rPr>
            </w:pPr>
            <w:r w:rsidRPr="0066499A">
              <w:rPr>
                <w:rFonts w:eastAsia="標楷體" w:hint="eastAsia"/>
                <w:color w:val="000000"/>
                <w:szCs w:val="28"/>
              </w:rPr>
              <w:t>教學評鑑分數至少</w:t>
            </w:r>
            <w:r>
              <w:rPr>
                <w:rFonts w:eastAsia="標楷體" w:hint="eastAsia"/>
                <w:color w:val="000000"/>
                <w:szCs w:val="28"/>
              </w:rPr>
              <w:t>兩</w:t>
            </w:r>
            <w:r w:rsidRPr="0066499A">
              <w:rPr>
                <w:rFonts w:eastAsia="標楷體" w:hint="eastAsia"/>
                <w:color w:val="000000"/>
                <w:szCs w:val="28"/>
              </w:rPr>
              <w:t>門為</w:t>
            </w:r>
            <w:r w:rsidRPr="0066499A">
              <w:rPr>
                <w:rFonts w:eastAsia="標楷體"/>
                <w:color w:val="000000"/>
                <w:szCs w:val="28"/>
              </w:rPr>
              <w:t>4</w:t>
            </w:r>
            <w:r>
              <w:rPr>
                <w:rFonts w:eastAsia="標楷體"/>
                <w:color w:val="000000"/>
                <w:szCs w:val="28"/>
              </w:rPr>
              <w:t>.5</w:t>
            </w:r>
            <w:r w:rsidRPr="0066499A">
              <w:rPr>
                <w:rFonts w:eastAsia="標楷體" w:hint="eastAsia"/>
                <w:color w:val="000000"/>
                <w:szCs w:val="28"/>
              </w:rPr>
              <w:t>以上。</w:t>
            </w:r>
          </w:p>
          <w:p w:rsidR="000E695E" w:rsidRPr="00AD0FE2" w:rsidRDefault="000E695E" w:rsidP="004A65D2">
            <w:pPr>
              <w:pStyle w:val="ListParagraph"/>
              <w:numPr>
                <w:ilvl w:val="0"/>
                <w:numId w:val="25"/>
              </w:numPr>
              <w:ind w:leftChars="0"/>
              <w:rPr>
                <w:rFonts w:eastAsia="標楷體"/>
              </w:rPr>
            </w:pPr>
            <w:r>
              <w:rPr>
                <w:rFonts w:eastAsia="標楷體" w:hint="eastAsia"/>
                <w:color w:val="000000"/>
                <w:szCs w:val="28"/>
              </w:rPr>
              <w:t>數位</w:t>
            </w:r>
            <w:r w:rsidRPr="00AD0FE2">
              <w:rPr>
                <w:rFonts w:eastAsia="標楷體" w:hint="eastAsia"/>
                <w:color w:val="000000"/>
                <w:szCs w:val="28"/>
              </w:rPr>
              <w:t>教材編纂</w:t>
            </w:r>
            <w:r w:rsidRPr="00AD0FE2">
              <w:rPr>
                <w:rFonts w:eastAsia="標楷體"/>
                <w:color w:val="000000"/>
                <w:szCs w:val="28"/>
              </w:rPr>
              <w:t>(</w:t>
            </w:r>
            <w:r w:rsidRPr="00AD0FE2">
              <w:rPr>
                <w:rFonts w:eastAsia="標楷體" w:hint="eastAsia"/>
                <w:color w:val="000000"/>
                <w:szCs w:val="28"/>
              </w:rPr>
              <w:t>教資中心通過</w:t>
            </w:r>
            <w:r w:rsidRPr="00AD0FE2">
              <w:rPr>
                <w:rFonts w:eastAsia="標楷體"/>
                <w:color w:val="000000"/>
                <w:szCs w:val="28"/>
              </w:rPr>
              <w:t>)</w:t>
            </w:r>
            <w:r w:rsidRPr="00AD0FE2">
              <w:rPr>
                <w:rFonts w:eastAsia="標楷體" w:hint="eastAsia"/>
                <w:color w:val="000000"/>
                <w:szCs w:val="28"/>
              </w:rPr>
              <w:t>每年數位教材</w:t>
            </w:r>
            <w:r w:rsidRPr="00AD0FE2">
              <w:rPr>
                <w:rFonts w:eastAsia="標楷體"/>
                <w:color w:val="000000"/>
                <w:szCs w:val="28"/>
              </w:rPr>
              <w:t>1</w:t>
            </w:r>
            <w:r w:rsidRPr="00AD0FE2">
              <w:rPr>
                <w:rFonts w:eastAsia="標楷體" w:hint="eastAsia"/>
                <w:color w:val="000000"/>
                <w:szCs w:val="28"/>
              </w:rPr>
              <w:t>件。</w:t>
            </w:r>
          </w:p>
          <w:p w:rsidR="000E695E" w:rsidRPr="00AD0FE2" w:rsidRDefault="000E695E" w:rsidP="004A65D2">
            <w:pPr>
              <w:pStyle w:val="ListParagraph"/>
              <w:numPr>
                <w:ilvl w:val="0"/>
                <w:numId w:val="25"/>
              </w:numPr>
              <w:ind w:leftChars="0"/>
              <w:rPr>
                <w:rFonts w:eastAsia="標楷體"/>
              </w:rPr>
            </w:pPr>
            <w:r w:rsidRPr="00AD0FE2">
              <w:rPr>
                <w:rFonts w:eastAsia="標楷體" w:hint="eastAsia"/>
              </w:rPr>
              <w:t>評審學術期刊之次數</w:t>
            </w:r>
          </w:p>
          <w:p w:rsidR="000E695E" w:rsidRPr="004A65D2" w:rsidRDefault="000E695E" w:rsidP="004A65D2">
            <w:pPr>
              <w:pStyle w:val="ListParagraph"/>
              <w:numPr>
                <w:ilvl w:val="1"/>
                <w:numId w:val="25"/>
              </w:numPr>
              <w:ind w:leftChars="0"/>
              <w:rPr>
                <w:rFonts w:eastAsia="標楷體"/>
              </w:rPr>
            </w:pPr>
            <w:r w:rsidRPr="004A65D2">
              <w:rPr>
                <w:rFonts w:eastAsia="標楷體" w:hint="eastAsia"/>
              </w:rPr>
              <w:t>國際學術期刊評審</w:t>
            </w:r>
            <w:r>
              <w:rPr>
                <w:rFonts w:eastAsia="標楷體"/>
              </w:rPr>
              <w:t>2</w:t>
            </w:r>
            <w:r w:rsidRPr="004A65D2">
              <w:rPr>
                <w:rFonts w:eastAsia="標楷體" w:hint="eastAsia"/>
              </w:rPr>
              <w:t>篇以上</w:t>
            </w:r>
          </w:p>
          <w:p w:rsidR="000E695E" w:rsidRPr="004A65D2" w:rsidRDefault="000E695E" w:rsidP="004A65D2">
            <w:pPr>
              <w:pStyle w:val="ListParagraph"/>
              <w:numPr>
                <w:ilvl w:val="1"/>
                <w:numId w:val="25"/>
              </w:numPr>
              <w:ind w:leftChars="0"/>
              <w:rPr>
                <w:rFonts w:eastAsia="標楷體"/>
              </w:rPr>
            </w:pPr>
            <w:r w:rsidRPr="004A65D2">
              <w:rPr>
                <w:rFonts w:eastAsia="標楷體" w:hint="eastAsia"/>
              </w:rPr>
              <w:t>國際學術</w:t>
            </w:r>
            <w:r w:rsidRPr="004A65D2">
              <w:rPr>
                <w:rFonts w:eastAsia="標楷體" w:hint="eastAsia"/>
                <w:color w:val="000000"/>
                <w:szCs w:val="28"/>
              </w:rPr>
              <w:t>研討會</w:t>
            </w:r>
            <w:r w:rsidRPr="004A65D2">
              <w:rPr>
                <w:rFonts w:eastAsia="標楷體" w:hint="eastAsia"/>
              </w:rPr>
              <w:t>評審</w:t>
            </w:r>
            <w:r>
              <w:rPr>
                <w:rFonts w:eastAsia="標楷體"/>
              </w:rPr>
              <w:t>2</w:t>
            </w:r>
            <w:r w:rsidRPr="004A65D2">
              <w:rPr>
                <w:rFonts w:eastAsia="標楷體" w:hint="eastAsia"/>
              </w:rPr>
              <w:t>篇以上</w:t>
            </w:r>
          </w:p>
          <w:p w:rsidR="000E695E" w:rsidRPr="004A65D2" w:rsidRDefault="000E695E" w:rsidP="004A65D2">
            <w:pPr>
              <w:pStyle w:val="ListParagraph"/>
              <w:numPr>
                <w:ilvl w:val="1"/>
                <w:numId w:val="25"/>
              </w:numPr>
              <w:ind w:leftChars="0"/>
              <w:rPr>
                <w:rFonts w:eastAsia="標楷體"/>
              </w:rPr>
            </w:pPr>
            <w:r w:rsidRPr="004A65D2">
              <w:rPr>
                <w:rFonts w:eastAsia="標楷體" w:hint="eastAsia"/>
              </w:rPr>
              <w:t>國內學術期刊評審</w:t>
            </w:r>
            <w:r w:rsidRPr="004A65D2">
              <w:rPr>
                <w:rFonts w:eastAsia="標楷體"/>
              </w:rPr>
              <w:t>2</w:t>
            </w:r>
            <w:r w:rsidRPr="004A65D2">
              <w:rPr>
                <w:rFonts w:eastAsia="標楷體" w:hint="eastAsia"/>
              </w:rPr>
              <w:t>篇以上</w:t>
            </w:r>
          </w:p>
          <w:p w:rsidR="000E695E" w:rsidRPr="004A65D2" w:rsidRDefault="000E695E" w:rsidP="004A65D2">
            <w:pPr>
              <w:pStyle w:val="ListParagraph"/>
              <w:numPr>
                <w:ilvl w:val="1"/>
                <w:numId w:val="25"/>
              </w:numPr>
              <w:ind w:leftChars="0"/>
              <w:rPr>
                <w:rFonts w:eastAsia="標楷體"/>
              </w:rPr>
            </w:pPr>
            <w:r w:rsidRPr="004A65D2">
              <w:rPr>
                <w:rFonts w:eastAsia="標楷體" w:hint="eastAsia"/>
              </w:rPr>
              <w:t>國內學術</w:t>
            </w:r>
            <w:r w:rsidRPr="004A65D2">
              <w:rPr>
                <w:rFonts w:eastAsia="標楷體" w:hint="eastAsia"/>
                <w:color w:val="000000"/>
                <w:szCs w:val="28"/>
              </w:rPr>
              <w:t>研討會</w:t>
            </w:r>
            <w:r w:rsidRPr="004A65D2">
              <w:rPr>
                <w:rFonts w:eastAsia="標楷體" w:hint="eastAsia"/>
              </w:rPr>
              <w:t>評審</w:t>
            </w:r>
            <w:r w:rsidRPr="004A65D2">
              <w:rPr>
                <w:rFonts w:eastAsia="標楷體"/>
              </w:rPr>
              <w:t>2</w:t>
            </w:r>
            <w:r w:rsidRPr="004A65D2">
              <w:rPr>
                <w:rFonts w:eastAsia="標楷體" w:hint="eastAsia"/>
              </w:rPr>
              <w:t>篇以上</w:t>
            </w:r>
          </w:p>
          <w:p w:rsidR="000E695E" w:rsidRPr="001955A9" w:rsidRDefault="000E695E" w:rsidP="004A65D2">
            <w:pPr>
              <w:ind w:left="360"/>
              <w:rPr>
                <w:rFonts w:eastAsia="標楷體"/>
                <w:b/>
                <w:color w:val="000000"/>
                <w:szCs w:val="28"/>
              </w:rPr>
            </w:pPr>
            <w:r w:rsidRPr="001955A9">
              <w:rPr>
                <w:rFonts w:eastAsia="標楷體"/>
                <w:b/>
                <w:color w:val="000000"/>
                <w:szCs w:val="28"/>
              </w:rPr>
              <w:t>(</w:t>
            </w:r>
            <w:r w:rsidRPr="001955A9">
              <w:rPr>
                <w:rFonts w:eastAsia="標楷體" w:hint="eastAsia"/>
                <w:b/>
                <w:color w:val="000000"/>
                <w:szCs w:val="28"/>
              </w:rPr>
              <w:t>至少具備兩項，較前年度增加一項</w:t>
            </w:r>
            <w:r w:rsidRPr="001955A9">
              <w:rPr>
                <w:rFonts w:eastAsia="標楷體"/>
                <w:b/>
                <w:color w:val="000000"/>
                <w:szCs w:val="28"/>
              </w:rPr>
              <w:t>)</w:t>
            </w:r>
          </w:p>
        </w:tc>
      </w:tr>
      <w:tr w:rsidR="000E695E" w:rsidRPr="00E54035" w:rsidTr="00FF337A">
        <w:trPr>
          <w:trHeight w:val="309"/>
        </w:trPr>
        <w:tc>
          <w:tcPr>
            <w:tcW w:w="335" w:type="pct"/>
            <w:vMerge/>
          </w:tcPr>
          <w:p w:rsidR="000E695E" w:rsidRPr="00E54035" w:rsidRDefault="000E695E" w:rsidP="00E54035">
            <w:pPr>
              <w:jc w:val="both"/>
              <w:rPr>
                <w:rFonts w:eastAsia="標楷體"/>
                <w:b/>
                <w:color w:val="000000"/>
                <w:szCs w:val="28"/>
              </w:rPr>
            </w:pPr>
          </w:p>
        </w:tc>
        <w:tc>
          <w:tcPr>
            <w:tcW w:w="1006" w:type="pct"/>
            <w:vMerge/>
            <w:vAlign w:val="center"/>
          </w:tcPr>
          <w:p w:rsidR="000E695E" w:rsidRPr="00B71D9F" w:rsidRDefault="000E695E" w:rsidP="004331A1">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50EA5">
            <w:pPr>
              <w:spacing w:line="380" w:lineRule="exact"/>
              <w:jc w:val="both"/>
              <w:rPr>
                <w:rFonts w:eastAsia="標楷體" w:cs="新細明體"/>
                <w:kern w:val="0"/>
              </w:rPr>
            </w:pPr>
            <w:r>
              <w:rPr>
                <w:rFonts w:eastAsia="標楷體" w:cs="新細明體" w:hint="eastAsia"/>
                <w:kern w:val="0"/>
              </w:rPr>
              <w:t>提升教師專業技術及證照數量</w:t>
            </w:r>
            <w:r w:rsidRPr="00D45328">
              <w:rPr>
                <w:rFonts w:eastAsia="標楷體" w:cs="新細明體" w:hint="eastAsia"/>
                <w:kern w:val="0"/>
              </w:rPr>
              <w:t>，</w:t>
            </w:r>
            <w:r>
              <w:rPr>
                <w:rFonts w:eastAsia="標楷體" w:cs="新細明體" w:hint="eastAsia"/>
                <w:kern w:val="0"/>
              </w:rPr>
              <w:t>並</w:t>
            </w:r>
            <w:r w:rsidRPr="00D45328">
              <w:rPr>
                <w:rFonts w:eastAsia="標楷體" w:cs="新細明體" w:hint="eastAsia"/>
                <w:kern w:val="0"/>
              </w:rPr>
              <w:t>安排教師</w:t>
            </w:r>
            <w:r>
              <w:rPr>
                <w:rFonts w:eastAsia="標楷體" w:cs="新細明體" w:hint="eastAsia"/>
                <w:kern w:val="0"/>
              </w:rPr>
              <w:t>輔</w:t>
            </w:r>
            <w:r w:rsidRPr="00D45328">
              <w:rPr>
                <w:rFonts w:eastAsia="標楷體" w:cs="新細明體" w:hint="eastAsia"/>
                <w:kern w:val="0"/>
              </w:rPr>
              <w:t>導學生考取技術證照，增進職場競爭力。</w:t>
            </w:r>
          </w:p>
        </w:tc>
        <w:tc>
          <w:tcPr>
            <w:tcW w:w="2316" w:type="pct"/>
          </w:tcPr>
          <w:p w:rsidR="000E695E" w:rsidRPr="001955A9" w:rsidRDefault="000E695E" w:rsidP="00A1322F">
            <w:pPr>
              <w:numPr>
                <w:ilvl w:val="0"/>
                <w:numId w:val="26"/>
              </w:numPr>
              <w:rPr>
                <w:rFonts w:eastAsia="標楷體"/>
                <w:b/>
                <w:color w:val="000000"/>
                <w:szCs w:val="28"/>
              </w:rPr>
            </w:pPr>
            <w:r>
              <w:rPr>
                <w:rFonts w:eastAsia="標楷體" w:hint="eastAsia"/>
                <w:color w:val="000000"/>
                <w:szCs w:val="28"/>
              </w:rPr>
              <w:t>教師個人至少考取</w:t>
            </w:r>
            <w:r>
              <w:rPr>
                <w:rFonts w:eastAsia="標楷體"/>
                <w:color w:val="000000"/>
                <w:szCs w:val="28"/>
              </w:rPr>
              <w:t>3</w:t>
            </w:r>
            <w:r>
              <w:rPr>
                <w:rFonts w:eastAsia="標楷體" w:hint="eastAsia"/>
                <w:color w:val="000000"/>
                <w:szCs w:val="28"/>
              </w:rPr>
              <w:t>張專業證照。</w:t>
            </w:r>
            <w:r>
              <w:rPr>
                <w:rFonts w:eastAsia="標楷體"/>
                <w:color w:val="000000"/>
                <w:szCs w:val="28"/>
              </w:rPr>
              <w:t xml:space="preserve">  </w:t>
            </w:r>
            <w:r w:rsidRPr="001955A9">
              <w:rPr>
                <w:rFonts w:eastAsia="標楷體"/>
                <w:b/>
                <w:color w:val="000000"/>
                <w:szCs w:val="28"/>
              </w:rPr>
              <w:t>(</w:t>
            </w:r>
            <w:r w:rsidRPr="001955A9">
              <w:rPr>
                <w:rFonts w:eastAsia="標楷體" w:hint="eastAsia"/>
                <w:b/>
                <w:color w:val="000000"/>
                <w:szCs w:val="28"/>
              </w:rPr>
              <w:t>提升</w:t>
            </w:r>
            <w:r w:rsidRPr="001955A9">
              <w:rPr>
                <w:rFonts w:eastAsia="標楷體"/>
                <w:b/>
                <w:color w:val="000000"/>
                <w:szCs w:val="28"/>
              </w:rPr>
              <w:t>50%)</w:t>
            </w:r>
          </w:p>
          <w:p w:rsidR="000E695E" w:rsidRDefault="000E695E" w:rsidP="00A1322F">
            <w:pPr>
              <w:numPr>
                <w:ilvl w:val="0"/>
                <w:numId w:val="26"/>
              </w:numPr>
              <w:rPr>
                <w:rFonts w:eastAsia="標楷體"/>
                <w:color w:val="000000"/>
                <w:szCs w:val="28"/>
              </w:rPr>
            </w:pPr>
            <w:r>
              <w:rPr>
                <w:rFonts w:eastAsia="標楷體" w:hint="eastAsia"/>
                <w:color w:val="000000"/>
                <w:szCs w:val="28"/>
              </w:rPr>
              <w:t>至少指導</w:t>
            </w:r>
            <w:r>
              <w:rPr>
                <w:rFonts w:eastAsia="標楷體"/>
                <w:color w:val="000000"/>
                <w:szCs w:val="28"/>
              </w:rPr>
              <w:t>10</w:t>
            </w:r>
            <w:r>
              <w:rPr>
                <w:rFonts w:eastAsia="標楷體" w:hint="eastAsia"/>
                <w:color w:val="000000"/>
                <w:szCs w:val="28"/>
              </w:rPr>
              <w:t>位學生考取專業證照。</w:t>
            </w:r>
          </w:p>
          <w:p w:rsidR="000E695E" w:rsidRPr="001955A9" w:rsidRDefault="000E695E" w:rsidP="00A1322F">
            <w:pPr>
              <w:rPr>
                <w:rFonts w:eastAsia="標楷體"/>
                <w:b/>
                <w:color w:val="000000"/>
                <w:szCs w:val="28"/>
              </w:rPr>
            </w:pPr>
            <w:r>
              <w:rPr>
                <w:rFonts w:eastAsia="標楷體"/>
                <w:color w:val="000000"/>
                <w:szCs w:val="28"/>
              </w:rPr>
              <w:t xml:space="preserve">    </w:t>
            </w:r>
            <w:r w:rsidRPr="001955A9">
              <w:rPr>
                <w:rFonts w:eastAsia="標楷體"/>
                <w:b/>
                <w:color w:val="000000"/>
                <w:szCs w:val="28"/>
              </w:rPr>
              <w:t>(</w:t>
            </w:r>
            <w:r w:rsidRPr="001955A9">
              <w:rPr>
                <w:rFonts w:eastAsia="標楷體" w:hint="eastAsia"/>
                <w:b/>
                <w:color w:val="000000"/>
                <w:szCs w:val="28"/>
              </w:rPr>
              <w:t>提升</w:t>
            </w:r>
            <w:r w:rsidRPr="001955A9">
              <w:rPr>
                <w:rFonts w:eastAsia="標楷體"/>
                <w:b/>
                <w:color w:val="000000"/>
                <w:szCs w:val="28"/>
              </w:rPr>
              <w:t>25%)</w:t>
            </w:r>
          </w:p>
          <w:p w:rsidR="000E695E" w:rsidRPr="001955A9" w:rsidRDefault="000E695E" w:rsidP="001955A9">
            <w:pPr>
              <w:pStyle w:val="ListParagraph"/>
              <w:numPr>
                <w:ilvl w:val="0"/>
                <w:numId w:val="26"/>
              </w:numPr>
              <w:ind w:leftChars="0"/>
              <w:rPr>
                <w:rFonts w:eastAsia="標楷體"/>
                <w:color w:val="000000"/>
                <w:szCs w:val="28"/>
              </w:rPr>
            </w:pPr>
            <w:r w:rsidRPr="001955A9">
              <w:rPr>
                <w:rFonts w:eastAsia="標楷體" w:hint="eastAsia"/>
                <w:color w:val="000000"/>
                <w:szCs w:val="28"/>
              </w:rPr>
              <w:t>擔任實習訪視老師，至少輔導</w:t>
            </w:r>
            <w:r w:rsidRPr="001955A9">
              <w:rPr>
                <w:rFonts w:eastAsia="標楷體"/>
                <w:color w:val="000000"/>
                <w:szCs w:val="28"/>
              </w:rPr>
              <w:t>5</w:t>
            </w:r>
            <w:r w:rsidRPr="001955A9">
              <w:rPr>
                <w:rFonts w:eastAsia="標楷體" w:hint="eastAsia"/>
                <w:color w:val="000000"/>
                <w:szCs w:val="28"/>
              </w:rPr>
              <w:t>名實</w:t>
            </w:r>
          </w:p>
          <w:p w:rsidR="000E695E" w:rsidRPr="00A1322F" w:rsidRDefault="000E695E" w:rsidP="00160029">
            <w:pPr>
              <w:rPr>
                <w:rFonts w:eastAsia="標楷體"/>
                <w:color w:val="000000"/>
                <w:szCs w:val="28"/>
              </w:rPr>
            </w:pPr>
            <w:r>
              <w:rPr>
                <w:rFonts w:eastAsia="標楷體"/>
                <w:color w:val="000000"/>
                <w:szCs w:val="28"/>
              </w:rPr>
              <w:t xml:space="preserve">    </w:t>
            </w:r>
            <w:r w:rsidRPr="00263E6E">
              <w:rPr>
                <w:rFonts w:eastAsia="標楷體" w:hint="eastAsia"/>
                <w:color w:val="000000"/>
                <w:szCs w:val="28"/>
              </w:rPr>
              <w:t>習學生。</w:t>
            </w:r>
            <w:r w:rsidRPr="001955A9">
              <w:rPr>
                <w:rFonts w:eastAsia="標楷體"/>
                <w:b/>
                <w:color w:val="000000"/>
                <w:szCs w:val="28"/>
              </w:rPr>
              <w:t>(</w:t>
            </w:r>
            <w:r w:rsidRPr="001955A9">
              <w:rPr>
                <w:rFonts w:eastAsia="標楷體" w:hint="eastAsia"/>
                <w:b/>
                <w:color w:val="000000"/>
                <w:szCs w:val="28"/>
              </w:rPr>
              <w:t>提升</w:t>
            </w:r>
            <w:r w:rsidRPr="001955A9">
              <w:rPr>
                <w:rFonts w:eastAsia="標楷體"/>
                <w:b/>
                <w:color w:val="000000"/>
                <w:szCs w:val="28"/>
              </w:rPr>
              <w:t>66%)</w:t>
            </w:r>
          </w:p>
        </w:tc>
      </w:tr>
      <w:tr w:rsidR="000E695E" w:rsidRPr="00E54035" w:rsidTr="00FF337A">
        <w:trPr>
          <w:trHeight w:val="309"/>
        </w:trPr>
        <w:tc>
          <w:tcPr>
            <w:tcW w:w="335" w:type="pct"/>
            <w:vMerge/>
          </w:tcPr>
          <w:p w:rsidR="000E695E" w:rsidRPr="00E54035" w:rsidRDefault="000E695E" w:rsidP="00E54035">
            <w:pPr>
              <w:jc w:val="both"/>
              <w:rPr>
                <w:rFonts w:eastAsia="標楷體"/>
                <w:b/>
                <w:color w:val="000000"/>
                <w:szCs w:val="28"/>
              </w:rPr>
            </w:pPr>
          </w:p>
        </w:tc>
        <w:tc>
          <w:tcPr>
            <w:tcW w:w="1006" w:type="pct"/>
            <w:vMerge/>
            <w:vAlign w:val="center"/>
          </w:tcPr>
          <w:p w:rsidR="000E695E" w:rsidRPr="00B71D9F" w:rsidRDefault="000E695E" w:rsidP="004331A1">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50EA5">
            <w:pPr>
              <w:spacing w:line="380" w:lineRule="exact"/>
              <w:jc w:val="both"/>
              <w:rPr>
                <w:rFonts w:eastAsia="標楷體" w:cs="新細明體"/>
                <w:kern w:val="0"/>
              </w:rPr>
            </w:pPr>
            <w:r>
              <w:rPr>
                <w:rFonts w:eastAsia="標楷體" w:cs="新細明體" w:hint="eastAsia"/>
                <w:kern w:val="0"/>
              </w:rPr>
              <w:t>指導學生</w:t>
            </w:r>
            <w:r w:rsidRPr="00D45328">
              <w:rPr>
                <w:rFonts w:eastAsia="標楷體" w:cs="新細明體" w:hint="eastAsia"/>
                <w:kern w:val="0"/>
              </w:rPr>
              <w:t>發明專利作品</w:t>
            </w:r>
            <w:r>
              <w:rPr>
                <w:rFonts w:eastAsia="標楷體" w:cs="新細明體" w:hint="eastAsia"/>
                <w:kern w:val="0"/>
              </w:rPr>
              <w:t>（申請專利），</w:t>
            </w:r>
            <w:r w:rsidRPr="00D45328">
              <w:rPr>
                <w:rFonts w:eastAsia="標楷體" w:cs="新細明體" w:hint="eastAsia"/>
                <w:kern w:val="0"/>
              </w:rPr>
              <w:t>或參加全國性</w:t>
            </w:r>
            <w:r>
              <w:rPr>
                <w:rFonts w:eastAsia="標楷體" w:cs="新細明體" w:hint="eastAsia"/>
                <w:kern w:val="0"/>
              </w:rPr>
              <w:t>相關競賽。</w:t>
            </w:r>
          </w:p>
        </w:tc>
        <w:tc>
          <w:tcPr>
            <w:tcW w:w="2316" w:type="pct"/>
          </w:tcPr>
          <w:p w:rsidR="000E695E" w:rsidRDefault="000E695E" w:rsidP="00860977">
            <w:pPr>
              <w:pStyle w:val="ListParagraph"/>
              <w:numPr>
                <w:ilvl w:val="0"/>
                <w:numId w:val="28"/>
              </w:numPr>
              <w:ind w:leftChars="0"/>
              <w:rPr>
                <w:rFonts w:eastAsia="標楷體"/>
                <w:color w:val="000000"/>
                <w:szCs w:val="28"/>
              </w:rPr>
            </w:pPr>
            <w:r w:rsidRPr="00555C62">
              <w:rPr>
                <w:rFonts w:eastAsia="標楷體" w:hint="eastAsia"/>
                <w:color w:val="000000"/>
                <w:szCs w:val="28"/>
              </w:rPr>
              <w:t>指導學生至少參加</w:t>
            </w:r>
            <w:r>
              <w:rPr>
                <w:rFonts w:eastAsia="標楷體"/>
                <w:color w:val="000000"/>
                <w:szCs w:val="28"/>
              </w:rPr>
              <w:t>2</w:t>
            </w:r>
            <w:r w:rsidRPr="00555C62">
              <w:rPr>
                <w:rFonts w:eastAsia="標楷體" w:hint="eastAsia"/>
                <w:color w:val="000000"/>
                <w:szCs w:val="28"/>
              </w:rPr>
              <w:t>場全國性專題競賽。</w:t>
            </w:r>
          </w:p>
          <w:p w:rsidR="000E695E" w:rsidRPr="00555C62" w:rsidRDefault="000E695E" w:rsidP="00860977">
            <w:pPr>
              <w:pStyle w:val="ListParagraph"/>
              <w:numPr>
                <w:ilvl w:val="0"/>
                <w:numId w:val="28"/>
              </w:numPr>
              <w:ind w:leftChars="0"/>
              <w:rPr>
                <w:rFonts w:eastAsia="標楷體"/>
                <w:color w:val="000000"/>
                <w:szCs w:val="28"/>
              </w:rPr>
            </w:pPr>
            <w:r w:rsidRPr="00555C62">
              <w:rPr>
                <w:rFonts w:eastAsia="標楷體" w:hint="eastAsia"/>
                <w:color w:val="000000"/>
                <w:szCs w:val="28"/>
              </w:rPr>
              <w:t>指導學生申請科技部大專生專題計劃</w:t>
            </w:r>
            <w:r>
              <w:rPr>
                <w:rFonts w:eastAsia="標楷體"/>
                <w:color w:val="000000"/>
                <w:szCs w:val="28"/>
              </w:rPr>
              <w:t>2</w:t>
            </w:r>
            <w:r w:rsidRPr="00555C62">
              <w:rPr>
                <w:rFonts w:eastAsia="標楷體" w:hint="eastAsia"/>
                <w:color w:val="000000"/>
                <w:szCs w:val="28"/>
              </w:rPr>
              <w:t>件</w:t>
            </w:r>
            <w:r>
              <w:rPr>
                <w:rFonts w:eastAsia="標楷體" w:hint="eastAsia"/>
                <w:color w:val="000000"/>
                <w:szCs w:val="28"/>
              </w:rPr>
              <w:t>。</w:t>
            </w:r>
            <w:r w:rsidRPr="001955A9">
              <w:rPr>
                <w:rFonts w:eastAsia="標楷體"/>
                <w:b/>
                <w:color w:val="000000"/>
                <w:szCs w:val="28"/>
              </w:rPr>
              <w:t>(</w:t>
            </w:r>
            <w:r w:rsidRPr="001955A9">
              <w:rPr>
                <w:rFonts w:eastAsia="標楷體" w:hint="eastAsia"/>
                <w:b/>
                <w:color w:val="000000"/>
                <w:szCs w:val="28"/>
              </w:rPr>
              <w:t>提升</w:t>
            </w:r>
            <w:r w:rsidRPr="001955A9">
              <w:rPr>
                <w:rFonts w:eastAsia="標楷體"/>
                <w:b/>
                <w:color w:val="000000"/>
                <w:szCs w:val="28"/>
              </w:rPr>
              <w:t>100%)</w:t>
            </w:r>
          </w:p>
        </w:tc>
      </w:tr>
      <w:tr w:rsidR="000E695E" w:rsidRPr="00E54035" w:rsidTr="00FF337A">
        <w:trPr>
          <w:trHeight w:val="319"/>
        </w:trPr>
        <w:tc>
          <w:tcPr>
            <w:tcW w:w="335" w:type="pct"/>
            <w:vMerge/>
          </w:tcPr>
          <w:p w:rsidR="000E695E" w:rsidRPr="00E54035" w:rsidRDefault="000E695E" w:rsidP="00E54035">
            <w:pPr>
              <w:jc w:val="both"/>
              <w:rPr>
                <w:rFonts w:eastAsia="標楷體"/>
                <w:b/>
                <w:color w:val="000000"/>
                <w:szCs w:val="28"/>
              </w:rPr>
            </w:pPr>
          </w:p>
        </w:tc>
        <w:tc>
          <w:tcPr>
            <w:tcW w:w="1006" w:type="pct"/>
            <w:vMerge w:val="restart"/>
            <w:vAlign w:val="center"/>
          </w:tcPr>
          <w:p w:rsidR="000E695E" w:rsidRPr="00B71D9F" w:rsidRDefault="000E695E" w:rsidP="004331A1">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輔導服務或經營管理績效</w:t>
            </w:r>
          </w:p>
        </w:tc>
        <w:tc>
          <w:tcPr>
            <w:tcW w:w="1343" w:type="pct"/>
            <w:vAlign w:val="center"/>
          </w:tcPr>
          <w:p w:rsidR="000E695E" w:rsidRPr="00D45328" w:rsidRDefault="000E695E" w:rsidP="00750EA5">
            <w:pPr>
              <w:widowControl/>
              <w:spacing w:line="380" w:lineRule="exact"/>
              <w:jc w:val="both"/>
              <w:rPr>
                <w:rFonts w:ascii="新細明體" w:eastAsia="標楷體" w:hAnsi="新細明體" w:cs="新細明體"/>
                <w:kern w:val="0"/>
              </w:rPr>
            </w:pPr>
            <w:r w:rsidRPr="00D45328">
              <w:rPr>
                <w:rFonts w:eastAsia="標楷體" w:cs="新細明體" w:hint="eastAsia"/>
                <w:kern w:val="0"/>
              </w:rPr>
              <w:t>落實學生輔導機制，使學生在離島求學</w:t>
            </w:r>
            <w:r>
              <w:rPr>
                <w:rFonts w:eastAsia="標楷體" w:cs="新細明體" w:hint="eastAsia"/>
                <w:kern w:val="0"/>
              </w:rPr>
              <w:t>與</w:t>
            </w:r>
            <w:r w:rsidRPr="00D45328">
              <w:rPr>
                <w:rFonts w:eastAsia="標楷體" w:cs="新細明體" w:hint="eastAsia"/>
                <w:kern w:val="0"/>
              </w:rPr>
              <w:t>生活，可獲完善</w:t>
            </w:r>
            <w:r>
              <w:rPr>
                <w:rFonts w:eastAsia="標楷體" w:cs="新細明體" w:hint="eastAsia"/>
                <w:kern w:val="0"/>
              </w:rPr>
              <w:t>的</w:t>
            </w:r>
            <w:r w:rsidRPr="00D45328">
              <w:rPr>
                <w:rFonts w:eastAsia="標楷體" w:cs="新細明體" w:hint="eastAsia"/>
                <w:kern w:val="0"/>
              </w:rPr>
              <w:t>諮商與輔導</w:t>
            </w:r>
            <w:r>
              <w:rPr>
                <w:rFonts w:eastAsia="標楷體" w:cs="新細明體" w:hint="eastAsia"/>
                <w:kern w:val="0"/>
              </w:rPr>
              <w:t>。</w:t>
            </w:r>
          </w:p>
        </w:tc>
        <w:tc>
          <w:tcPr>
            <w:tcW w:w="2316" w:type="pct"/>
          </w:tcPr>
          <w:p w:rsidR="000E695E" w:rsidRPr="00A1322F" w:rsidRDefault="000E695E" w:rsidP="00531E6A">
            <w:pPr>
              <w:pStyle w:val="ListParagraph"/>
              <w:numPr>
                <w:ilvl w:val="0"/>
                <w:numId w:val="31"/>
              </w:numPr>
              <w:ind w:leftChars="0"/>
              <w:rPr>
                <w:rFonts w:eastAsia="標楷體"/>
                <w:color w:val="000000"/>
                <w:szCs w:val="28"/>
              </w:rPr>
            </w:pPr>
            <w:r w:rsidRPr="00A1322F">
              <w:rPr>
                <w:rFonts w:eastAsia="標楷體" w:hint="eastAsia"/>
                <w:color w:val="000000"/>
                <w:szCs w:val="28"/>
              </w:rPr>
              <w:t>輔導或諮商學生的次數至少達</w:t>
            </w:r>
            <w:r>
              <w:rPr>
                <w:rFonts w:eastAsia="標楷體"/>
                <w:color w:val="000000"/>
                <w:szCs w:val="28"/>
              </w:rPr>
              <w:t>9</w:t>
            </w:r>
            <w:r w:rsidRPr="00A1322F">
              <w:rPr>
                <w:rFonts w:eastAsia="標楷體" w:hint="eastAsia"/>
                <w:color w:val="000000"/>
                <w:szCs w:val="28"/>
              </w:rPr>
              <w:t>次</w:t>
            </w:r>
          </w:p>
          <w:p w:rsidR="000E695E" w:rsidRPr="001955A9" w:rsidRDefault="000E695E" w:rsidP="00531E6A">
            <w:pPr>
              <w:pStyle w:val="ListParagraph"/>
              <w:ind w:leftChars="0" w:left="360"/>
              <w:rPr>
                <w:rFonts w:eastAsia="標楷體"/>
                <w:b/>
              </w:rPr>
            </w:pPr>
            <w:r w:rsidRPr="001955A9">
              <w:rPr>
                <w:rFonts w:eastAsia="標楷體"/>
                <w:b/>
                <w:color w:val="000000"/>
                <w:szCs w:val="28"/>
              </w:rPr>
              <w:t>(</w:t>
            </w:r>
            <w:r w:rsidRPr="001955A9">
              <w:rPr>
                <w:rFonts w:eastAsia="標楷體" w:hint="eastAsia"/>
                <w:b/>
                <w:color w:val="000000"/>
                <w:szCs w:val="28"/>
              </w:rPr>
              <w:t>提升</w:t>
            </w:r>
            <w:r w:rsidRPr="001955A9">
              <w:rPr>
                <w:rFonts w:eastAsia="標楷體"/>
                <w:b/>
                <w:color w:val="000000"/>
                <w:szCs w:val="28"/>
              </w:rPr>
              <w:t>29%)</w:t>
            </w:r>
          </w:p>
          <w:p w:rsidR="000E695E" w:rsidRPr="00A1322F" w:rsidRDefault="000E695E" w:rsidP="00531E6A">
            <w:pPr>
              <w:pStyle w:val="ListParagraph"/>
              <w:numPr>
                <w:ilvl w:val="0"/>
                <w:numId w:val="31"/>
              </w:numPr>
              <w:ind w:leftChars="0"/>
              <w:rPr>
                <w:rFonts w:eastAsia="標楷體"/>
                <w:color w:val="000000"/>
                <w:szCs w:val="28"/>
              </w:rPr>
            </w:pPr>
            <w:r w:rsidRPr="00A1322F">
              <w:rPr>
                <w:rFonts w:eastAsia="標楷體" w:hint="eastAsia"/>
                <w:color w:val="000000"/>
                <w:szCs w:val="28"/>
              </w:rPr>
              <w:t>訪視校外貸居學生至少</w:t>
            </w:r>
            <w:r>
              <w:rPr>
                <w:rFonts w:eastAsia="標楷體"/>
                <w:color w:val="000000"/>
                <w:szCs w:val="28"/>
              </w:rPr>
              <w:t>7</w:t>
            </w:r>
            <w:r w:rsidRPr="00A1322F">
              <w:rPr>
                <w:rFonts w:eastAsia="標楷體" w:hint="eastAsia"/>
                <w:color w:val="000000"/>
                <w:szCs w:val="28"/>
              </w:rPr>
              <w:t>人以上</w:t>
            </w:r>
          </w:p>
          <w:p w:rsidR="000E695E" w:rsidRPr="001955A9" w:rsidRDefault="000E695E" w:rsidP="00531E6A">
            <w:pPr>
              <w:pStyle w:val="ListParagraph"/>
              <w:ind w:leftChars="0" w:left="360"/>
              <w:rPr>
                <w:rFonts w:eastAsia="標楷體"/>
                <w:b/>
              </w:rPr>
            </w:pPr>
            <w:r w:rsidRPr="001955A9">
              <w:rPr>
                <w:rFonts w:eastAsia="標楷體"/>
                <w:b/>
                <w:color w:val="000000"/>
                <w:szCs w:val="28"/>
              </w:rPr>
              <w:t>(</w:t>
            </w:r>
            <w:r w:rsidRPr="001955A9">
              <w:rPr>
                <w:rFonts w:eastAsia="標楷體" w:hint="eastAsia"/>
                <w:b/>
                <w:color w:val="000000"/>
                <w:szCs w:val="28"/>
              </w:rPr>
              <w:t>提升</w:t>
            </w:r>
            <w:r w:rsidRPr="001955A9">
              <w:rPr>
                <w:rFonts w:eastAsia="標楷體"/>
                <w:b/>
                <w:color w:val="000000"/>
                <w:szCs w:val="28"/>
              </w:rPr>
              <w:t>40%)</w:t>
            </w:r>
          </w:p>
          <w:p w:rsidR="000E695E" w:rsidRPr="00531E6A" w:rsidRDefault="000E695E" w:rsidP="00531E6A">
            <w:pPr>
              <w:pStyle w:val="ListParagraph"/>
              <w:ind w:leftChars="0" w:left="360"/>
              <w:rPr>
                <w:rFonts w:eastAsia="標楷體"/>
                <w:color w:val="000000"/>
                <w:szCs w:val="28"/>
              </w:rPr>
            </w:pPr>
            <w:r w:rsidRPr="00531E6A">
              <w:rPr>
                <w:rFonts w:eastAsia="標楷體"/>
                <w:color w:val="000000"/>
                <w:szCs w:val="28"/>
              </w:rPr>
              <w:t>(</w:t>
            </w:r>
            <w:r w:rsidRPr="00531E6A">
              <w:rPr>
                <w:rFonts w:eastAsia="標楷體" w:hint="eastAsia"/>
                <w:color w:val="000000"/>
                <w:szCs w:val="28"/>
              </w:rPr>
              <w:t>至少具備一項</w:t>
            </w:r>
            <w:r w:rsidRPr="00531E6A">
              <w:rPr>
                <w:rFonts w:eastAsia="標楷體"/>
                <w:color w:val="000000"/>
                <w:szCs w:val="28"/>
              </w:rPr>
              <w:t>)</w:t>
            </w:r>
          </w:p>
        </w:tc>
      </w:tr>
      <w:tr w:rsidR="000E695E" w:rsidRPr="00E54035" w:rsidTr="00FF337A">
        <w:trPr>
          <w:trHeight w:val="318"/>
        </w:trPr>
        <w:tc>
          <w:tcPr>
            <w:tcW w:w="335" w:type="pct"/>
            <w:vMerge/>
          </w:tcPr>
          <w:p w:rsidR="000E695E" w:rsidRPr="00E54035" w:rsidRDefault="000E695E" w:rsidP="00E54035">
            <w:pPr>
              <w:jc w:val="both"/>
              <w:rPr>
                <w:rFonts w:eastAsia="標楷體"/>
                <w:b/>
                <w:color w:val="000000"/>
                <w:szCs w:val="28"/>
              </w:rPr>
            </w:pPr>
          </w:p>
        </w:tc>
        <w:tc>
          <w:tcPr>
            <w:tcW w:w="1006" w:type="pct"/>
            <w:vMerge/>
            <w:vAlign w:val="center"/>
          </w:tcPr>
          <w:p w:rsidR="000E695E" w:rsidRPr="006B7D49" w:rsidRDefault="000E695E" w:rsidP="004331A1">
            <w:pPr>
              <w:spacing w:line="400" w:lineRule="exact"/>
              <w:jc w:val="center"/>
              <w:rPr>
                <w:rFonts w:ascii="標楷體" w:eastAsia="標楷體" w:hAnsi="標楷體"/>
                <w:b/>
                <w:color w:val="FF0000"/>
                <w:sz w:val="28"/>
                <w:szCs w:val="28"/>
              </w:rPr>
            </w:pPr>
          </w:p>
        </w:tc>
        <w:tc>
          <w:tcPr>
            <w:tcW w:w="1343" w:type="pct"/>
            <w:vAlign w:val="center"/>
          </w:tcPr>
          <w:p w:rsidR="000E695E" w:rsidRPr="00D45328" w:rsidRDefault="000E695E" w:rsidP="00750EA5">
            <w:pPr>
              <w:spacing w:line="380" w:lineRule="exact"/>
              <w:jc w:val="both"/>
              <w:rPr>
                <w:rFonts w:eastAsia="標楷體" w:cs="新細明體"/>
                <w:kern w:val="0"/>
              </w:rPr>
            </w:pPr>
            <w:r w:rsidRPr="00D45328">
              <w:rPr>
                <w:rFonts w:eastAsia="標楷體" w:cs="新細明體" w:hint="eastAsia"/>
                <w:kern w:val="0"/>
              </w:rPr>
              <w:t>擔任學校行政職務</w:t>
            </w:r>
            <w:r>
              <w:rPr>
                <w:rFonts w:eastAsia="標楷體" w:cs="新細明體" w:hint="eastAsia"/>
                <w:kern w:val="0"/>
              </w:rPr>
              <w:t>，</w:t>
            </w:r>
            <w:r w:rsidRPr="00D45328">
              <w:rPr>
                <w:rFonts w:eastAsia="標楷體" w:cs="新細明體" w:hint="eastAsia"/>
                <w:kern w:val="0"/>
              </w:rPr>
              <w:t>或</w:t>
            </w:r>
            <w:r w:rsidRPr="00D45328">
              <w:rPr>
                <w:rFonts w:ascii="標楷體" w:eastAsia="標楷體" w:hAnsi="標楷體" w:hint="eastAsia"/>
              </w:rPr>
              <w:t>參與校務行政事務</w:t>
            </w:r>
            <w:r>
              <w:rPr>
                <w:rFonts w:ascii="標楷體" w:eastAsia="標楷體" w:hAnsi="標楷體" w:hint="eastAsia"/>
              </w:rPr>
              <w:t>，</w:t>
            </w:r>
            <w:r w:rsidRPr="00D45328">
              <w:rPr>
                <w:rFonts w:ascii="標楷體" w:eastAsia="標楷體" w:hAnsi="標楷體" w:hint="eastAsia"/>
              </w:rPr>
              <w:t>並對校務發展具顯著貢獻</w:t>
            </w:r>
            <w:r>
              <w:rPr>
                <w:rFonts w:ascii="標楷體" w:eastAsia="標楷體" w:hAnsi="標楷體" w:hint="eastAsia"/>
              </w:rPr>
              <w:t>。</w:t>
            </w:r>
          </w:p>
        </w:tc>
        <w:tc>
          <w:tcPr>
            <w:tcW w:w="2316" w:type="pct"/>
          </w:tcPr>
          <w:p w:rsidR="000E695E" w:rsidRDefault="000E695E" w:rsidP="00422645">
            <w:pPr>
              <w:rPr>
                <w:rFonts w:eastAsia="標楷體"/>
                <w:color w:val="000000"/>
                <w:szCs w:val="28"/>
              </w:rPr>
            </w:pPr>
            <w:r>
              <w:rPr>
                <w:rFonts w:eastAsia="標楷體" w:hint="eastAsia"/>
                <w:color w:val="000000"/>
                <w:szCs w:val="28"/>
              </w:rPr>
              <w:t>擔任校內單位主管，或至少協助學校推動一項全校性大型活動（或計畫）。</w:t>
            </w:r>
          </w:p>
        </w:tc>
      </w:tr>
    </w:tbl>
    <w:p w:rsidR="000E695E" w:rsidRPr="00B71D9F" w:rsidRDefault="000E695E" w:rsidP="006D1D57">
      <w:pPr>
        <w:spacing w:line="400" w:lineRule="exact"/>
        <w:ind w:leftChars="1" w:left="614" w:hangingChars="255" w:hanging="612"/>
        <w:rPr>
          <w:rFonts w:ascii="標楷體" w:eastAsia="標楷體" w:hAnsi="標楷體"/>
          <w:u w:val="single"/>
        </w:rPr>
      </w:pPr>
      <w:bookmarkStart w:id="3" w:name="_Toc289421145"/>
      <w:bookmarkEnd w:id="1"/>
      <w:r w:rsidRPr="00B71D9F">
        <w:rPr>
          <w:rFonts w:ascii="標楷體" w:eastAsia="標楷體" w:hAnsi="標楷體" w:hint="eastAsia"/>
          <w:u w:val="single"/>
        </w:rPr>
        <w:t>備註：績效</w:t>
      </w:r>
      <w:r w:rsidRPr="00B71D9F">
        <w:rPr>
          <w:rFonts w:ascii="標楷體" w:eastAsia="標楷體" w:hAnsi="標楷體" w:hint="eastAsia"/>
          <w:b/>
          <w:u w:val="single"/>
        </w:rPr>
        <w:t>不限</w:t>
      </w:r>
      <w:r w:rsidRPr="00B71D9F">
        <w:rPr>
          <w:rFonts w:ascii="標楷體" w:eastAsia="標楷體" w:hAnsi="標楷體" w:hint="eastAsia"/>
          <w:u w:val="single"/>
        </w:rPr>
        <w:t>填寫產學合作研發績效、實務教學、應用研究績效與輔導服務或經營管理績效等項。</w:t>
      </w:r>
    </w:p>
    <w:p w:rsidR="000E695E" w:rsidRPr="00E54035" w:rsidRDefault="000E695E" w:rsidP="00091120">
      <w:pPr>
        <w:spacing w:before="240" w:after="240"/>
        <w:ind w:firstLineChars="300" w:firstLine="961"/>
        <w:jc w:val="center"/>
        <w:rPr>
          <w:rFonts w:eastAsia="標楷體"/>
          <w:b/>
          <w:color w:val="000000"/>
          <w:sz w:val="32"/>
          <w:szCs w:val="32"/>
        </w:rPr>
      </w:pPr>
      <w:r>
        <w:rPr>
          <w:rFonts w:eastAsia="標楷體" w:hint="eastAsia"/>
          <w:b/>
          <w:color w:val="000000"/>
          <w:sz w:val="32"/>
          <w:szCs w:val="32"/>
        </w:rPr>
        <w:t>教師</w:t>
      </w:r>
      <w:r w:rsidRPr="00E54035">
        <w:rPr>
          <w:rFonts w:eastAsia="標楷體"/>
          <w:b/>
          <w:color w:val="000000"/>
          <w:sz w:val="32"/>
          <w:szCs w:val="32"/>
        </w:rPr>
        <w:t>(</w:t>
      </w:r>
      <w:r w:rsidRPr="00E54035">
        <w:rPr>
          <w:rFonts w:eastAsia="標楷體" w:hint="eastAsia"/>
          <w:b/>
          <w:bCs/>
          <w:color w:val="000000"/>
          <w:sz w:val="32"/>
          <w:szCs w:val="32"/>
        </w:rPr>
        <w:t>預期</w:t>
      </w:r>
      <w:r>
        <w:rPr>
          <w:rFonts w:eastAsia="標楷體" w:hint="eastAsia"/>
          <w:b/>
          <w:bCs/>
          <w:color w:val="000000"/>
          <w:sz w:val="32"/>
          <w:szCs w:val="32"/>
        </w:rPr>
        <w:t>個人</w:t>
      </w:r>
      <w:r w:rsidRPr="00E54035">
        <w:rPr>
          <w:rFonts w:eastAsia="標楷體" w:hint="eastAsia"/>
          <w:b/>
          <w:bCs/>
          <w:color w:val="000000"/>
          <w:sz w:val="32"/>
          <w:szCs w:val="32"/>
        </w:rPr>
        <w:t>績效</w:t>
      </w:r>
      <w:r w:rsidRPr="00E54035">
        <w:rPr>
          <w:rFonts w:eastAsia="標楷體"/>
          <w:b/>
          <w:color w:val="000000"/>
          <w:sz w:val="32"/>
          <w:szCs w:val="32"/>
        </w:rPr>
        <w:t>)</w:t>
      </w:r>
    </w:p>
    <w:tbl>
      <w:tblPr>
        <w:tblW w:w="494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3"/>
        <w:gridCol w:w="2019"/>
        <w:gridCol w:w="2695"/>
        <w:gridCol w:w="4648"/>
      </w:tblGrid>
      <w:tr w:rsidR="000E695E" w:rsidRPr="00E54035" w:rsidTr="007F395A">
        <w:tc>
          <w:tcPr>
            <w:tcW w:w="335" w:type="pct"/>
          </w:tcPr>
          <w:p w:rsidR="000E695E" w:rsidRPr="00E54035" w:rsidRDefault="000E695E" w:rsidP="007F395A">
            <w:pPr>
              <w:jc w:val="center"/>
              <w:rPr>
                <w:rFonts w:eastAsia="標楷體"/>
                <w:b/>
                <w:color w:val="000000"/>
                <w:szCs w:val="28"/>
              </w:rPr>
            </w:pPr>
            <w:r w:rsidRPr="00E54035">
              <w:rPr>
                <w:rFonts w:eastAsia="標楷體" w:hint="eastAsia"/>
                <w:b/>
                <w:color w:val="000000"/>
                <w:szCs w:val="28"/>
              </w:rPr>
              <w:t>年度</w:t>
            </w:r>
          </w:p>
        </w:tc>
        <w:tc>
          <w:tcPr>
            <w:tcW w:w="1006" w:type="pct"/>
            <w:vAlign w:val="center"/>
          </w:tcPr>
          <w:p w:rsidR="000E695E" w:rsidRPr="00E54035" w:rsidRDefault="000E695E" w:rsidP="007F395A">
            <w:pPr>
              <w:jc w:val="center"/>
              <w:rPr>
                <w:rFonts w:eastAsia="標楷體"/>
                <w:b/>
                <w:color w:val="000000"/>
                <w:szCs w:val="28"/>
              </w:rPr>
            </w:pPr>
            <w:r w:rsidRPr="00E54035">
              <w:rPr>
                <w:rFonts w:eastAsia="標楷體" w:hint="eastAsia"/>
                <w:b/>
                <w:color w:val="000000"/>
                <w:szCs w:val="28"/>
              </w:rPr>
              <w:t>績效</w:t>
            </w:r>
          </w:p>
        </w:tc>
        <w:tc>
          <w:tcPr>
            <w:tcW w:w="1343" w:type="pct"/>
            <w:vAlign w:val="center"/>
          </w:tcPr>
          <w:p w:rsidR="000E695E" w:rsidRPr="00E54035" w:rsidRDefault="000E695E" w:rsidP="007F395A">
            <w:pPr>
              <w:jc w:val="center"/>
              <w:rPr>
                <w:rFonts w:eastAsia="標楷體"/>
                <w:b/>
                <w:color w:val="000000"/>
                <w:szCs w:val="28"/>
              </w:rPr>
            </w:pPr>
            <w:r w:rsidRPr="00E54035">
              <w:rPr>
                <w:rFonts w:eastAsia="標楷體" w:hint="eastAsia"/>
                <w:b/>
                <w:color w:val="000000"/>
                <w:szCs w:val="28"/>
              </w:rPr>
              <w:t>質化</w:t>
            </w:r>
          </w:p>
        </w:tc>
        <w:tc>
          <w:tcPr>
            <w:tcW w:w="2316" w:type="pct"/>
            <w:vAlign w:val="center"/>
          </w:tcPr>
          <w:p w:rsidR="000E695E" w:rsidRPr="00E54035" w:rsidRDefault="000E695E" w:rsidP="007F395A">
            <w:pPr>
              <w:jc w:val="center"/>
              <w:rPr>
                <w:rFonts w:eastAsia="標楷體"/>
                <w:b/>
                <w:color w:val="000000"/>
                <w:szCs w:val="28"/>
              </w:rPr>
            </w:pPr>
            <w:r w:rsidRPr="00E54035">
              <w:rPr>
                <w:rFonts w:eastAsia="標楷體" w:hint="eastAsia"/>
                <w:b/>
                <w:color w:val="000000"/>
                <w:szCs w:val="28"/>
              </w:rPr>
              <w:t>量化</w:t>
            </w:r>
          </w:p>
        </w:tc>
      </w:tr>
      <w:tr w:rsidR="000E695E" w:rsidRPr="00E54035" w:rsidTr="007F395A">
        <w:trPr>
          <w:trHeight w:val="420"/>
        </w:trPr>
        <w:tc>
          <w:tcPr>
            <w:tcW w:w="335" w:type="pct"/>
            <w:vMerge w:val="restart"/>
            <w:vAlign w:val="center"/>
          </w:tcPr>
          <w:p w:rsidR="000E695E" w:rsidRPr="00E54035" w:rsidRDefault="000E695E" w:rsidP="007F395A">
            <w:pPr>
              <w:spacing w:before="100" w:beforeAutospacing="1" w:after="100" w:afterAutospacing="1"/>
              <w:jc w:val="center"/>
              <w:rPr>
                <w:rFonts w:eastAsia="標楷體"/>
                <w:b/>
                <w:color w:val="000000"/>
                <w:szCs w:val="28"/>
              </w:rPr>
            </w:pPr>
            <w:r w:rsidRPr="00E54035">
              <w:rPr>
                <w:rFonts w:eastAsia="標楷體"/>
                <w:b/>
                <w:color w:val="000000"/>
                <w:szCs w:val="28"/>
              </w:rPr>
              <w:t>103</w:t>
            </w:r>
            <w:r w:rsidRPr="00E54035">
              <w:rPr>
                <w:rFonts w:eastAsia="標楷體" w:hint="eastAsia"/>
                <w:b/>
                <w:color w:val="000000"/>
                <w:szCs w:val="28"/>
              </w:rPr>
              <w:t>學年度</w:t>
            </w:r>
          </w:p>
        </w:tc>
        <w:tc>
          <w:tcPr>
            <w:tcW w:w="1006" w:type="pct"/>
            <w:vMerge w:val="restart"/>
            <w:vAlign w:val="center"/>
          </w:tcPr>
          <w:p w:rsidR="000E695E" w:rsidRPr="00B71D9F" w:rsidRDefault="000E695E" w:rsidP="007F395A">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產學合作研發</w:t>
            </w:r>
          </w:p>
          <w:p w:rsidR="000E695E" w:rsidRPr="00B71D9F" w:rsidRDefault="000E695E" w:rsidP="007F395A">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績效</w:t>
            </w:r>
          </w:p>
        </w:tc>
        <w:tc>
          <w:tcPr>
            <w:tcW w:w="1343" w:type="pct"/>
            <w:vAlign w:val="center"/>
          </w:tcPr>
          <w:p w:rsidR="000E695E" w:rsidRPr="00D45328" w:rsidRDefault="000E695E" w:rsidP="007F395A">
            <w:pPr>
              <w:widowControl/>
              <w:spacing w:line="380" w:lineRule="exact"/>
              <w:jc w:val="both"/>
              <w:rPr>
                <w:rFonts w:ascii="新細明體" w:eastAsia="標楷體" w:hAnsi="新細明體" w:cs="新細明體"/>
                <w:kern w:val="0"/>
              </w:rPr>
            </w:pPr>
          </w:p>
        </w:tc>
        <w:tc>
          <w:tcPr>
            <w:tcW w:w="2316" w:type="pct"/>
          </w:tcPr>
          <w:p w:rsidR="000E695E" w:rsidRPr="00E54035" w:rsidRDefault="000E695E" w:rsidP="00091120">
            <w:pPr>
              <w:rPr>
                <w:rFonts w:eastAsia="標楷體"/>
                <w:color w:val="000000"/>
                <w:szCs w:val="28"/>
              </w:rPr>
            </w:pPr>
          </w:p>
        </w:tc>
      </w:tr>
      <w:tr w:rsidR="000E695E" w:rsidRPr="00E54035" w:rsidTr="007F395A">
        <w:trPr>
          <w:trHeight w:val="375"/>
        </w:trPr>
        <w:tc>
          <w:tcPr>
            <w:tcW w:w="335" w:type="pct"/>
            <w:vMerge/>
            <w:vAlign w:val="center"/>
          </w:tcPr>
          <w:p w:rsidR="000E695E" w:rsidRPr="00E54035" w:rsidRDefault="000E695E" w:rsidP="007F395A">
            <w:pPr>
              <w:spacing w:before="100" w:beforeAutospacing="1" w:after="100" w:afterAutospacing="1"/>
              <w:jc w:val="center"/>
              <w:rPr>
                <w:rFonts w:eastAsia="標楷體"/>
                <w:b/>
                <w:color w:val="000000"/>
                <w:szCs w:val="28"/>
              </w:rPr>
            </w:pPr>
          </w:p>
        </w:tc>
        <w:tc>
          <w:tcPr>
            <w:tcW w:w="1006" w:type="pct"/>
            <w:vMerge/>
            <w:vAlign w:val="center"/>
          </w:tcPr>
          <w:p w:rsidR="000E695E" w:rsidRPr="00B71D9F" w:rsidRDefault="000E695E" w:rsidP="007F395A">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F395A">
            <w:pPr>
              <w:widowControl/>
              <w:spacing w:line="380" w:lineRule="exact"/>
              <w:jc w:val="both"/>
              <w:rPr>
                <w:rFonts w:ascii="新細明體" w:eastAsia="標楷體" w:hAnsi="新細明體" w:cs="新細明體"/>
                <w:kern w:val="0"/>
              </w:rPr>
            </w:pPr>
          </w:p>
        </w:tc>
        <w:tc>
          <w:tcPr>
            <w:tcW w:w="2316" w:type="pct"/>
          </w:tcPr>
          <w:p w:rsidR="000E695E" w:rsidRPr="009E0C13" w:rsidRDefault="000E695E" w:rsidP="007F395A">
            <w:pPr>
              <w:spacing w:line="400" w:lineRule="exact"/>
              <w:rPr>
                <w:rFonts w:eastAsia="標楷體"/>
                <w:color w:val="000000"/>
                <w:szCs w:val="28"/>
              </w:rPr>
            </w:pPr>
          </w:p>
        </w:tc>
      </w:tr>
      <w:tr w:rsidR="000E695E" w:rsidRPr="00E54035" w:rsidTr="007F395A">
        <w:trPr>
          <w:trHeight w:val="1497"/>
        </w:trPr>
        <w:tc>
          <w:tcPr>
            <w:tcW w:w="335" w:type="pct"/>
            <w:vMerge/>
            <w:vAlign w:val="center"/>
          </w:tcPr>
          <w:p w:rsidR="000E695E" w:rsidRPr="00E54035" w:rsidRDefault="000E695E" w:rsidP="007F395A">
            <w:pPr>
              <w:spacing w:before="100" w:beforeAutospacing="1" w:after="100" w:afterAutospacing="1"/>
              <w:jc w:val="center"/>
              <w:rPr>
                <w:rFonts w:eastAsia="標楷體"/>
                <w:b/>
                <w:color w:val="000000"/>
                <w:szCs w:val="28"/>
              </w:rPr>
            </w:pPr>
          </w:p>
        </w:tc>
        <w:tc>
          <w:tcPr>
            <w:tcW w:w="1006" w:type="pct"/>
            <w:vMerge w:val="restart"/>
            <w:vAlign w:val="center"/>
          </w:tcPr>
          <w:p w:rsidR="000E695E" w:rsidRPr="00B71D9F" w:rsidRDefault="000E695E" w:rsidP="007F395A">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實務教學、應用研究績效</w:t>
            </w:r>
          </w:p>
        </w:tc>
        <w:tc>
          <w:tcPr>
            <w:tcW w:w="1343" w:type="pct"/>
            <w:vAlign w:val="center"/>
          </w:tcPr>
          <w:p w:rsidR="000E695E" w:rsidRPr="00D45328" w:rsidRDefault="000E695E" w:rsidP="007F395A">
            <w:pPr>
              <w:spacing w:line="380" w:lineRule="exact"/>
              <w:jc w:val="both"/>
              <w:rPr>
                <w:rFonts w:ascii="新細明體" w:eastAsia="標楷體" w:hAnsi="新細明體" w:cs="新細明體"/>
                <w:kern w:val="0"/>
              </w:rPr>
            </w:pPr>
          </w:p>
        </w:tc>
        <w:tc>
          <w:tcPr>
            <w:tcW w:w="2316" w:type="pct"/>
          </w:tcPr>
          <w:p w:rsidR="000E695E" w:rsidRPr="00E54035" w:rsidRDefault="000E695E" w:rsidP="007F395A">
            <w:pPr>
              <w:rPr>
                <w:rFonts w:eastAsia="標楷體"/>
                <w:color w:val="000000"/>
                <w:szCs w:val="28"/>
              </w:rPr>
            </w:pPr>
          </w:p>
        </w:tc>
      </w:tr>
      <w:tr w:rsidR="000E695E" w:rsidRPr="00E54035" w:rsidTr="007F395A">
        <w:trPr>
          <w:trHeight w:val="1589"/>
        </w:trPr>
        <w:tc>
          <w:tcPr>
            <w:tcW w:w="335" w:type="pct"/>
            <w:vMerge/>
            <w:vAlign w:val="center"/>
          </w:tcPr>
          <w:p w:rsidR="000E695E" w:rsidRPr="00E54035" w:rsidRDefault="000E695E" w:rsidP="007F395A">
            <w:pPr>
              <w:spacing w:before="100" w:beforeAutospacing="1" w:after="100" w:afterAutospacing="1"/>
              <w:jc w:val="center"/>
              <w:rPr>
                <w:rFonts w:eastAsia="標楷體"/>
                <w:b/>
                <w:color w:val="000000"/>
                <w:szCs w:val="28"/>
              </w:rPr>
            </w:pPr>
          </w:p>
        </w:tc>
        <w:tc>
          <w:tcPr>
            <w:tcW w:w="1006" w:type="pct"/>
            <w:vMerge/>
            <w:vAlign w:val="center"/>
          </w:tcPr>
          <w:p w:rsidR="000E695E" w:rsidRPr="00B71D9F" w:rsidRDefault="000E695E" w:rsidP="007F395A">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F395A">
            <w:pPr>
              <w:spacing w:line="380" w:lineRule="exact"/>
              <w:jc w:val="both"/>
              <w:rPr>
                <w:rFonts w:eastAsia="標楷體" w:cs="新細明體"/>
                <w:kern w:val="0"/>
              </w:rPr>
            </w:pPr>
          </w:p>
        </w:tc>
        <w:tc>
          <w:tcPr>
            <w:tcW w:w="2316" w:type="pct"/>
          </w:tcPr>
          <w:p w:rsidR="000E695E" w:rsidRPr="00263E6E" w:rsidRDefault="000E695E" w:rsidP="007F395A">
            <w:pPr>
              <w:rPr>
                <w:rFonts w:eastAsia="標楷體"/>
                <w:color w:val="000000"/>
                <w:szCs w:val="28"/>
              </w:rPr>
            </w:pPr>
          </w:p>
        </w:tc>
      </w:tr>
      <w:tr w:rsidR="000E695E" w:rsidRPr="00E54035" w:rsidTr="007F395A">
        <w:trPr>
          <w:trHeight w:val="300"/>
        </w:trPr>
        <w:tc>
          <w:tcPr>
            <w:tcW w:w="335" w:type="pct"/>
            <w:vMerge/>
            <w:vAlign w:val="center"/>
          </w:tcPr>
          <w:p w:rsidR="000E695E" w:rsidRPr="00E54035" w:rsidRDefault="000E695E" w:rsidP="007F395A">
            <w:pPr>
              <w:spacing w:before="100" w:beforeAutospacing="1" w:after="100" w:afterAutospacing="1"/>
              <w:jc w:val="center"/>
              <w:rPr>
                <w:rFonts w:eastAsia="標楷體"/>
                <w:b/>
                <w:color w:val="000000"/>
                <w:szCs w:val="28"/>
              </w:rPr>
            </w:pPr>
          </w:p>
        </w:tc>
        <w:tc>
          <w:tcPr>
            <w:tcW w:w="1006" w:type="pct"/>
            <w:vMerge/>
            <w:vAlign w:val="center"/>
          </w:tcPr>
          <w:p w:rsidR="000E695E" w:rsidRPr="00B71D9F" w:rsidRDefault="000E695E" w:rsidP="007F395A">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F395A">
            <w:pPr>
              <w:spacing w:line="380" w:lineRule="exact"/>
              <w:jc w:val="both"/>
              <w:rPr>
                <w:rFonts w:eastAsia="標楷體" w:cs="新細明體"/>
                <w:kern w:val="0"/>
              </w:rPr>
            </w:pPr>
          </w:p>
        </w:tc>
        <w:tc>
          <w:tcPr>
            <w:tcW w:w="2316" w:type="pct"/>
          </w:tcPr>
          <w:p w:rsidR="000E695E" w:rsidRPr="00D7464E" w:rsidRDefault="000E695E" w:rsidP="007F395A">
            <w:pPr>
              <w:rPr>
                <w:rFonts w:eastAsia="標楷體"/>
                <w:color w:val="000000"/>
                <w:szCs w:val="28"/>
              </w:rPr>
            </w:pPr>
          </w:p>
        </w:tc>
      </w:tr>
      <w:tr w:rsidR="000E695E" w:rsidRPr="00E54035" w:rsidTr="007F395A">
        <w:trPr>
          <w:trHeight w:val="1244"/>
        </w:trPr>
        <w:tc>
          <w:tcPr>
            <w:tcW w:w="335" w:type="pct"/>
            <w:vMerge/>
            <w:vAlign w:val="center"/>
          </w:tcPr>
          <w:p w:rsidR="000E695E" w:rsidRPr="00E54035" w:rsidRDefault="000E695E" w:rsidP="007F395A">
            <w:pPr>
              <w:jc w:val="center"/>
              <w:rPr>
                <w:rFonts w:eastAsia="標楷體"/>
                <w:b/>
                <w:color w:val="000000"/>
                <w:szCs w:val="28"/>
              </w:rPr>
            </w:pPr>
          </w:p>
        </w:tc>
        <w:tc>
          <w:tcPr>
            <w:tcW w:w="1006" w:type="pct"/>
            <w:vMerge w:val="restart"/>
            <w:vAlign w:val="center"/>
          </w:tcPr>
          <w:p w:rsidR="000E695E" w:rsidRPr="00B71D9F" w:rsidRDefault="000E695E" w:rsidP="007F395A">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輔導服務或經營管理績效</w:t>
            </w:r>
          </w:p>
        </w:tc>
        <w:tc>
          <w:tcPr>
            <w:tcW w:w="1343" w:type="pct"/>
            <w:vAlign w:val="center"/>
          </w:tcPr>
          <w:p w:rsidR="000E695E" w:rsidRPr="00D45328" w:rsidRDefault="000E695E" w:rsidP="007F395A">
            <w:pPr>
              <w:widowControl/>
              <w:spacing w:line="380" w:lineRule="exact"/>
              <w:jc w:val="both"/>
              <w:rPr>
                <w:rFonts w:ascii="新細明體" w:eastAsia="標楷體" w:hAnsi="新細明體" w:cs="新細明體"/>
                <w:kern w:val="0"/>
              </w:rPr>
            </w:pPr>
          </w:p>
        </w:tc>
        <w:tc>
          <w:tcPr>
            <w:tcW w:w="2316" w:type="pct"/>
          </w:tcPr>
          <w:p w:rsidR="000E695E" w:rsidRPr="00E54035" w:rsidRDefault="000E695E" w:rsidP="007F395A">
            <w:pPr>
              <w:rPr>
                <w:rFonts w:eastAsia="標楷體"/>
                <w:color w:val="000000"/>
                <w:szCs w:val="28"/>
              </w:rPr>
            </w:pPr>
          </w:p>
        </w:tc>
      </w:tr>
      <w:tr w:rsidR="000E695E" w:rsidRPr="00E54035" w:rsidTr="007F395A">
        <w:trPr>
          <w:trHeight w:val="265"/>
        </w:trPr>
        <w:tc>
          <w:tcPr>
            <w:tcW w:w="335" w:type="pct"/>
            <w:vMerge/>
            <w:vAlign w:val="center"/>
          </w:tcPr>
          <w:p w:rsidR="000E695E" w:rsidRPr="00E54035" w:rsidRDefault="000E695E" w:rsidP="007F395A">
            <w:pPr>
              <w:jc w:val="center"/>
              <w:rPr>
                <w:rFonts w:eastAsia="標楷體"/>
                <w:b/>
                <w:color w:val="000000"/>
                <w:szCs w:val="28"/>
              </w:rPr>
            </w:pPr>
          </w:p>
        </w:tc>
        <w:tc>
          <w:tcPr>
            <w:tcW w:w="1006" w:type="pct"/>
            <w:vMerge/>
            <w:vAlign w:val="center"/>
          </w:tcPr>
          <w:p w:rsidR="000E695E" w:rsidRPr="00B71D9F" w:rsidRDefault="000E695E" w:rsidP="007F395A">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F395A">
            <w:pPr>
              <w:spacing w:line="380" w:lineRule="exact"/>
              <w:jc w:val="both"/>
              <w:rPr>
                <w:rFonts w:eastAsia="標楷體" w:cs="新細明體"/>
                <w:kern w:val="0"/>
              </w:rPr>
            </w:pPr>
          </w:p>
        </w:tc>
        <w:tc>
          <w:tcPr>
            <w:tcW w:w="2316" w:type="pct"/>
          </w:tcPr>
          <w:p w:rsidR="000E695E" w:rsidRDefault="000E695E" w:rsidP="007F395A">
            <w:pPr>
              <w:rPr>
                <w:rFonts w:eastAsia="標楷體"/>
                <w:color w:val="000000"/>
                <w:szCs w:val="28"/>
              </w:rPr>
            </w:pPr>
          </w:p>
        </w:tc>
      </w:tr>
      <w:tr w:rsidR="000E695E" w:rsidRPr="00E54035" w:rsidTr="007F395A">
        <w:trPr>
          <w:trHeight w:val="309"/>
        </w:trPr>
        <w:tc>
          <w:tcPr>
            <w:tcW w:w="335" w:type="pct"/>
            <w:vMerge w:val="restart"/>
            <w:vAlign w:val="center"/>
          </w:tcPr>
          <w:p w:rsidR="000E695E" w:rsidRPr="00E54035" w:rsidRDefault="000E695E" w:rsidP="007F395A">
            <w:pPr>
              <w:jc w:val="center"/>
              <w:rPr>
                <w:rFonts w:eastAsia="標楷體"/>
                <w:b/>
                <w:color w:val="000000"/>
                <w:szCs w:val="28"/>
              </w:rPr>
            </w:pPr>
            <w:r w:rsidRPr="00E54035">
              <w:rPr>
                <w:rFonts w:eastAsia="標楷體"/>
                <w:b/>
                <w:color w:val="000000"/>
                <w:szCs w:val="28"/>
              </w:rPr>
              <w:t>104</w:t>
            </w:r>
            <w:r w:rsidRPr="00E54035">
              <w:rPr>
                <w:rFonts w:eastAsia="標楷體" w:hint="eastAsia"/>
                <w:b/>
                <w:color w:val="000000"/>
                <w:szCs w:val="28"/>
              </w:rPr>
              <w:t>學年度</w:t>
            </w:r>
          </w:p>
        </w:tc>
        <w:tc>
          <w:tcPr>
            <w:tcW w:w="1006" w:type="pct"/>
            <w:vMerge w:val="restart"/>
            <w:vAlign w:val="center"/>
          </w:tcPr>
          <w:p w:rsidR="000E695E" w:rsidRPr="00B71D9F" w:rsidRDefault="000E695E" w:rsidP="007F395A">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產學合作研發</w:t>
            </w:r>
          </w:p>
          <w:p w:rsidR="000E695E" w:rsidRPr="00B71D9F" w:rsidRDefault="000E695E" w:rsidP="007F395A">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績效</w:t>
            </w:r>
          </w:p>
        </w:tc>
        <w:tc>
          <w:tcPr>
            <w:tcW w:w="1343" w:type="pct"/>
            <w:vAlign w:val="center"/>
          </w:tcPr>
          <w:p w:rsidR="000E695E" w:rsidRPr="00D45328" w:rsidRDefault="000E695E" w:rsidP="007F395A">
            <w:pPr>
              <w:widowControl/>
              <w:spacing w:line="380" w:lineRule="exact"/>
              <w:jc w:val="both"/>
              <w:rPr>
                <w:rFonts w:ascii="新細明體" w:eastAsia="標楷體" w:hAnsi="新細明體" w:cs="新細明體"/>
                <w:kern w:val="0"/>
              </w:rPr>
            </w:pPr>
          </w:p>
        </w:tc>
        <w:tc>
          <w:tcPr>
            <w:tcW w:w="2316" w:type="pct"/>
          </w:tcPr>
          <w:p w:rsidR="000E695E" w:rsidRPr="00E54035" w:rsidRDefault="000E695E" w:rsidP="00091120">
            <w:pPr>
              <w:rPr>
                <w:rFonts w:eastAsia="標楷體"/>
                <w:color w:val="000000"/>
                <w:szCs w:val="28"/>
              </w:rPr>
            </w:pPr>
          </w:p>
        </w:tc>
      </w:tr>
      <w:tr w:rsidR="000E695E" w:rsidRPr="00E54035" w:rsidTr="007F395A">
        <w:trPr>
          <w:trHeight w:val="309"/>
        </w:trPr>
        <w:tc>
          <w:tcPr>
            <w:tcW w:w="335" w:type="pct"/>
            <w:vMerge/>
            <w:vAlign w:val="center"/>
          </w:tcPr>
          <w:p w:rsidR="000E695E" w:rsidRPr="00E54035" w:rsidRDefault="000E695E" w:rsidP="007F395A">
            <w:pPr>
              <w:jc w:val="center"/>
              <w:rPr>
                <w:rFonts w:eastAsia="標楷體"/>
                <w:b/>
                <w:color w:val="000000"/>
                <w:szCs w:val="28"/>
              </w:rPr>
            </w:pPr>
          </w:p>
        </w:tc>
        <w:tc>
          <w:tcPr>
            <w:tcW w:w="1006" w:type="pct"/>
            <w:vMerge/>
            <w:vAlign w:val="center"/>
          </w:tcPr>
          <w:p w:rsidR="000E695E" w:rsidRPr="00B71D9F" w:rsidRDefault="000E695E" w:rsidP="007F395A">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F395A">
            <w:pPr>
              <w:widowControl/>
              <w:spacing w:line="380" w:lineRule="exact"/>
              <w:jc w:val="both"/>
              <w:rPr>
                <w:rFonts w:ascii="新細明體" w:eastAsia="標楷體" w:hAnsi="新細明體" w:cs="新細明體"/>
                <w:kern w:val="0"/>
              </w:rPr>
            </w:pPr>
          </w:p>
        </w:tc>
        <w:tc>
          <w:tcPr>
            <w:tcW w:w="2316" w:type="pct"/>
          </w:tcPr>
          <w:p w:rsidR="000E695E" w:rsidRPr="00E54035" w:rsidRDefault="000E695E" w:rsidP="007F395A">
            <w:pPr>
              <w:rPr>
                <w:rFonts w:eastAsia="標楷體"/>
                <w:color w:val="000000"/>
                <w:szCs w:val="28"/>
              </w:rPr>
            </w:pPr>
          </w:p>
        </w:tc>
      </w:tr>
      <w:tr w:rsidR="000E695E" w:rsidRPr="00E54035" w:rsidTr="007F395A">
        <w:trPr>
          <w:trHeight w:val="309"/>
        </w:trPr>
        <w:tc>
          <w:tcPr>
            <w:tcW w:w="335" w:type="pct"/>
            <w:vMerge/>
            <w:vAlign w:val="center"/>
          </w:tcPr>
          <w:p w:rsidR="000E695E" w:rsidRPr="00E54035" w:rsidRDefault="000E695E" w:rsidP="007F395A">
            <w:pPr>
              <w:jc w:val="center"/>
              <w:rPr>
                <w:rFonts w:eastAsia="標楷體"/>
                <w:b/>
                <w:color w:val="000000"/>
                <w:szCs w:val="28"/>
              </w:rPr>
            </w:pPr>
          </w:p>
        </w:tc>
        <w:tc>
          <w:tcPr>
            <w:tcW w:w="1006" w:type="pct"/>
            <w:vMerge w:val="restart"/>
            <w:vAlign w:val="center"/>
          </w:tcPr>
          <w:p w:rsidR="000E695E" w:rsidRPr="00B71D9F" w:rsidRDefault="000E695E" w:rsidP="007F395A">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實務教學、應用研究績效</w:t>
            </w:r>
          </w:p>
        </w:tc>
        <w:tc>
          <w:tcPr>
            <w:tcW w:w="1343" w:type="pct"/>
            <w:vAlign w:val="center"/>
          </w:tcPr>
          <w:p w:rsidR="000E695E" w:rsidRPr="00D45328" w:rsidRDefault="000E695E" w:rsidP="007F395A">
            <w:pPr>
              <w:spacing w:line="380" w:lineRule="exact"/>
              <w:jc w:val="both"/>
              <w:rPr>
                <w:rFonts w:ascii="新細明體" w:eastAsia="標楷體" w:hAnsi="新細明體" w:cs="新細明體"/>
                <w:kern w:val="0"/>
              </w:rPr>
            </w:pPr>
          </w:p>
        </w:tc>
        <w:tc>
          <w:tcPr>
            <w:tcW w:w="2316" w:type="pct"/>
          </w:tcPr>
          <w:p w:rsidR="000E695E" w:rsidRPr="00E54035" w:rsidRDefault="000E695E" w:rsidP="007F395A">
            <w:pPr>
              <w:ind w:left="360"/>
              <w:rPr>
                <w:rFonts w:eastAsia="標楷體"/>
                <w:color w:val="000000"/>
                <w:szCs w:val="28"/>
              </w:rPr>
            </w:pPr>
          </w:p>
        </w:tc>
      </w:tr>
      <w:tr w:rsidR="000E695E" w:rsidRPr="00E54035" w:rsidTr="007F395A">
        <w:trPr>
          <w:trHeight w:val="309"/>
        </w:trPr>
        <w:tc>
          <w:tcPr>
            <w:tcW w:w="335" w:type="pct"/>
            <w:vMerge/>
            <w:vAlign w:val="center"/>
          </w:tcPr>
          <w:p w:rsidR="000E695E" w:rsidRPr="00E54035" w:rsidRDefault="000E695E" w:rsidP="007F395A">
            <w:pPr>
              <w:jc w:val="center"/>
              <w:rPr>
                <w:rFonts w:eastAsia="標楷體"/>
                <w:b/>
                <w:color w:val="000000"/>
                <w:szCs w:val="28"/>
              </w:rPr>
            </w:pPr>
          </w:p>
        </w:tc>
        <w:tc>
          <w:tcPr>
            <w:tcW w:w="1006" w:type="pct"/>
            <w:vMerge/>
            <w:vAlign w:val="center"/>
          </w:tcPr>
          <w:p w:rsidR="000E695E" w:rsidRPr="00B71D9F" w:rsidRDefault="000E695E" w:rsidP="007F395A">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F395A">
            <w:pPr>
              <w:spacing w:line="380" w:lineRule="exact"/>
              <w:jc w:val="both"/>
              <w:rPr>
                <w:rFonts w:eastAsia="標楷體" w:cs="新細明體"/>
                <w:kern w:val="0"/>
              </w:rPr>
            </w:pPr>
          </w:p>
        </w:tc>
        <w:tc>
          <w:tcPr>
            <w:tcW w:w="2316" w:type="pct"/>
          </w:tcPr>
          <w:p w:rsidR="000E695E" w:rsidRPr="00263E6E" w:rsidRDefault="000E695E" w:rsidP="007F395A">
            <w:pPr>
              <w:pStyle w:val="ListParagraph"/>
              <w:ind w:leftChars="0" w:left="360"/>
              <w:rPr>
                <w:rFonts w:eastAsia="標楷體"/>
                <w:color w:val="000000"/>
                <w:szCs w:val="28"/>
              </w:rPr>
            </w:pPr>
          </w:p>
        </w:tc>
      </w:tr>
      <w:tr w:rsidR="000E695E" w:rsidRPr="00E54035" w:rsidTr="007F395A">
        <w:trPr>
          <w:trHeight w:val="309"/>
        </w:trPr>
        <w:tc>
          <w:tcPr>
            <w:tcW w:w="335" w:type="pct"/>
            <w:vMerge/>
            <w:vAlign w:val="center"/>
          </w:tcPr>
          <w:p w:rsidR="000E695E" w:rsidRPr="00E54035" w:rsidRDefault="000E695E" w:rsidP="007F395A">
            <w:pPr>
              <w:jc w:val="center"/>
              <w:rPr>
                <w:rFonts w:eastAsia="標楷體"/>
                <w:b/>
                <w:color w:val="000000"/>
                <w:szCs w:val="28"/>
              </w:rPr>
            </w:pPr>
          </w:p>
        </w:tc>
        <w:tc>
          <w:tcPr>
            <w:tcW w:w="1006" w:type="pct"/>
            <w:vMerge/>
            <w:vAlign w:val="center"/>
          </w:tcPr>
          <w:p w:rsidR="000E695E" w:rsidRPr="00B71D9F" w:rsidRDefault="000E695E" w:rsidP="007F395A">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F395A">
            <w:pPr>
              <w:spacing w:line="380" w:lineRule="exact"/>
              <w:jc w:val="both"/>
              <w:rPr>
                <w:rFonts w:eastAsia="標楷體" w:cs="新細明體"/>
                <w:kern w:val="0"/>
              </w:rPr>
            </w:pPr>
          </w:p>
        </w:tc>
        <w:tc>
          <w:tcPr>
            <w:tcW w:w="2316" w:type="pct"/>
          </w:tcPr>
          <w:p w:rsidR="000E695E" w:rsidRPr="00555C62" w:rsidRDefault="000E695E" w:rsidP="00091120">
            <w:pPr>
              <w:pStyle w:val="ListParagraph"/>
              <w:ind w:leftChars="0" w:left="0"/>
              <w:rPr>
                <w:rFonts w:eastAsia="標楷體"/>
                <w:color w:val="000000"/>
                <w:szCs w:val="28"/>
              </w:rPr>
            </w:pPr>
          </w:p>
        </w:tc>
      </w:tr>
      <w:tr w:rsidR="000E695E" w:rsidRPr="00E54035" w:rsidTr="007F395A">
        <w:trPr>
          <w:trHeight w:val="309"/>
        </w:trPr>
        <w:tc>
          <w:tcPr>
            <w:tcW w:w="335" w:type="pct"/>
            <w:vMerge/>
            <w:vAlign w:val="center"/>
          </w:tcPr>
          <w:p w:rsidR="000E695E" w:rsidRPr="00E54035" w:rsidRDefault="000E695E" w:rsidP="007F395A">
            <w:pPr>
              <w:jc w:val="center"/>
              <w:rPr>
                <w:rFonts w:eastAsia="標楷體"/>
                <w:b/>
                <w:color w:val="000000"/>
                <w:szCs w:val="28"/>
              </w:rPr>
            </w:pPr>
          </w:p>
        </w:tc>
        <w:tc>
          <w:tcPr>
            <w:tcW w:w="1006" w:type="pct"/>
            <w:vMerge w:val="restart"/>
            <w:vAlign w:val="center"/>
          </w:tcPr>
          <w:p w:rsidR="000E695E" w:rsidRPr="00B71D9F" w:rsidRDefault="000E695E" w:rsidP="007F395A">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輔導服務或經營管理績效</w:t>
            </w:r>
          </w:p>
        </w:tc>
        <w:tc>
          <w:tcPr>
            <w:tcW w:w="1343" w:type="pct"/>
            <w:vAlign w:val="center"/>
          </w:tcPr>
          <w:p w:rsidR="000E695E" w:rsidRPr="00D45328" w:rsidRDefault="000E695E" w:rsidP="007F395A">
            <w:pPr>
              <w:widowControl/>
              <w:spacing w:line="380" w:lineRule="exact"/>
              <w:jc w:val="both"/>
              <w:rPr>
                <w:rFonts w:ascii="新細明體" w:eastAsia="標楷體" w:hAnsi="新細明體" w:cs="新細明體"/>
                <w:kern w:val="0"/>
              </w:rPr>
            </w:pPr>
          </w:p>
        </w:tc>
        <w:tc>
          <w:tcPr>
            <w:tcW w:w="2316" w:type="pct"/>
          </w:tcPr>
          <w:p w:rsidR="000E695E" w:rsidRPr="00A1322F" w:rsidRDefault="000E695E" w:rsidP="007F395A">
            <w:pPr>
              <w:rPr>
                <w:rFonts w:eastAsia="標楷體"/>
                <w:color w:val="000000"/>
                <w:szCs w:val="28"/>
              </w:rPr>
            </w:pPr>
          </w:p>
        </w:tc>
      </w:tr>
      <w:tr w:rsidR="000E695E" w:rsidRPr="00E54035" w:rsidTr="007F395A">
        <w:trPr>
          <w:trHeight w:val="309"/>
        </w:trPr>
        <w:tc>
          <w:tcPr>
            <w:tcW w:w="335" w:type="pct"/>
            <w:vMerge/>
            <w:vAlign w:val="center"/>
          </w:tcPr>
          <w:p w:rsidR="000E695E" w:rsidRPr="00E54035" w:rsidRDefault="000E695E" w:rsidP="007F395A">
            <w:pPr>
              <w:jc w:val="center"/>
              <w:rPr>
                <w:rFonts w:eastAsia="標楷體"/>
                <w:b/>
                <w:color w:val="000000"/>
                <w:szCs w:val="28"/>
              </w:rPr>
            </w:pPr>
          </w:p>
        </w:tc>
        <w:tc>
          <w:tcPr>
            <w:tcW w:w="1006" w:type="pct"/>
            <w:vMerge/>
            <w:vAlign w:val="center"/>
          </w:tcPr>
          <w:p w:rsidR="000E695E" w:rsidRPr="00B71D9F" w:rsidRDefault="000E695E" w:rsidP="007F395A">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F395A">
            <w:pPr>
              <w:spacing w:line="380" w:lineRule="exact"/>
              <w:jc w:val="both"/>
              <w:rPr>
                <w:rFonts w:eastAsia="標楷體" w:cs="新細明體"/>
                <w:kern w:val="0"/>
              </w:rPr>
            </w:pPr>
          </w:p>
        </w:tc>
        <w:tc>
          <w:tcPr>
            <w:tcW w:w="2316" w:type="pct"/>
          </w:tcPr>
          <w:p w:rsidR="000E695E" w:rsidRDefault="000E695E" w:rsidP="007F395A">
            <w:pPr>
              <w:rPr>
                <w:rFonts w:eastAsia="標楷體"/>
                <w:color w:val="000000"/>
                <w:szCs w:val="28"/>
              </w:rPr>
            </w:pPr>
          </w:p>
        </w:tc>
      </w:tr>
      <w:tr w:rsidR="000E695E" w:rsidRPr="00E54035" w:rsidTr="007F395A">
        <w:trPr>
          <w:trHeight w:val="309"/>
        </w:trPr>
        <w:tc>
          <w:tcPr>
            <w:tcW w:w="335" w:type="pct"/>
            <w:vMerge w:val="restart"/>
            <w:vAlign w:val="center"/>
          </w:tcPr>
          <w:p w:rsidR="000E695E" w:rsidRPr="00E54035" w:rsidRDefault="000E695E" w:rsidP="007F395A">
            <w:pPr>
              <w:jc w:val="center"/>
              <w:rPr>
                <w:rFonts w:eastAsia="標楷體"/>
                <w:b/>
                <w:color w:val="000000"/>
                <w:szCs w:val="28"/>
              </w:rPr>
            </w:pPr>
            <w:r w:rsidRPr="00E54035">
              <w:rPr>
                <w:rFonts w:eastAsia="標楷體"/>
                <w:b/>
                <w:color w:val="000000"/>
                <w:szCs w:val="28"/>
              </w:rPr>
              <w:t>105</w:t>
            </w:r>
            <w:r w:rsidRPr="00E54035">
              <w:rPr>
                <w:rFonts w:eastAsia="標楷體" w:hint="eastAsia"/>
                <w:b/>
                <w:color w:val="000000"/>
                <w:szCs w:val="28"/>
              </w:rPr>
              <w:t>學年度</w:t>
            </w:r>
          </w:p>
        </w:tc>
        <w:tc>
          <w:tcPr>
            <w:tcW w:w="1006" w:type="pct"/>
            <w:vMerge w:val="restart"/>
            <w:vAlign w:val="center"/>
          </w:tcPr>
          <w:p w:rsidR="000E695E" w:rsidRPr="00B71D9F" w:rsidRDefault="000E695E" w:rsidP="007F395A">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產學合作研發</w:t>
            </w:r>
          </w:p>
          <w:p w:rsidR="000E695E" w:rsidRPr="00B71D9F" w:rsidRDefault="000E695E" w:rsidP="007F395A">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績效</w:t>
            </w:r>
          </w:p>
        </w:tc>
        <w:tc>
          <w:tcPr>
            <w:tcW w:w="1343" w:type="pct"/>
            <w:vAlign w:val="center"/>
          </w:tcPr>
          <w:p w:rsidR="000E695E" w:rsidRPr="00D45328" w:rsidRDefault="000E695E" w:rsidP="007F395A">
            <w:pPr>
              <w:widowControl/>
              <w:spacing w:line="380" w:lineRule="exact"/>
              <w:jc w:val="both"/>
              <w:rPr>
                <w:rFonts w:ascii="新細明體" w:eastAsia="標楷體" w:hAnsi="新細明體" w:cs="新細明體"/>
                <w:kern w:val="0"/>
              </w:rPr>
            </w:pPr>
          </w:p>
        </w:tc>
        <w:tc>
          <w:tcPr>
            <w:tcW w:w="2316" w:type="pct"/>
          </w:tcPr>
          <w:p w:rsidR="000E695E" w:rsidRPr="00E54035" w:rsidRDefault="000E695E" w:rsidP="00091120">
            <w:pPr>
              <w:rPr>
                <w:rFonts w:eastAsia="標楷體"/>
                <w:color w:val="000000"/>
                <w:szCs w:val="28"/>
              </w:rPr>
            </w:pPr>
          </w:p>
        </w:tc>
      </w:tr>
      <w:tr w:rsidR="000E695E" w:rsidRPr="00E54035" w:rsidTr="007F395A">
        <w:trPr>
          <w:trHeight w:val="309"/>
        </w:trPr>
        <w:tc>
          <w:tcPr>
            <w:tcW w:w="335" w:type="pct"/>
            <w:vMerge/>
            <w:vAlign w:val="center"/>
          </w:tcPr>
          <w:p w:rsidR="000E695E" w:rsidRPr="00E54035" w:rsidRDefault="000E695E" w:rsidP="007F395A">
            <w:pPr>
              <w:jc w:val="center"/>
              <w:rPr>
                <w:rFonts w:eastAsia="標楷體"/>
                <w:b/>
                <w:color w:val="000000"/>
                <w:szCs w:val="28"/>
              </w:rPr>
            </w:pPr>
          </w:p>
        </w:tc>
        <w:tc>
          <w:tcPr>
            <w:tcW w:w="1006" w:type="pct"/>
            <w:vMerge/>
            <w:vAlign w:val="center"/>
          </w:tcPr>
          <w:p w:rsidR="000E695E" w:rsidRPr="00B71D9F" w:rsidRDefault="000E695E" w:rsidP="007F395A">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F395A">
            <w:pPr>
              <w:widowControl/>
              <w:spacing w:line="380" w:lineRule="exact"/>
              <w:jc w:val="both"/>
              <w:rPr>
                <w:rFonts w:ascii="新細明體" w:eastAsia="標楷體" w:hAnsi="新細明體" w:cs="新細明體"/>
                <w:kern w:val="0"/>
              </w:rPr>
            </w:pPr>
          </w:p>
        </w:tc>
        <w:tc>
          <w:tcPr>
            <w:tcW w:w="2316" w:type="pct"/>
          </w:tcPr>
          <w:p w:rsidR="000E695E" w:rsidRPr="00E54035" w:rsidRDefault="000E695E" w:rsidP="007F395A">
            <w:pPr>
              <w:rPr>
                <w:rFonts w:eastAsia="標楷體"/>
                <w:color w:val="000000"/>
                <w:szCs w:val="28"/>
              </w:rPr>
            </w:pPr>
          </w:p>
        </w:tc>
      </w:tr>
      <w:tr w:rsidR="000E695E" w:rsidRPr="00E54035" w:rsidTr="007F395A">
        <w:trPr>
          <w:trHeight w:val="309"/>
        </w:trPr>
        <w:tc>
          <w:tcPr>
            <w:tcW w:w="335" w:type="pct"/>
            <w:vMerge/>
          </w:tcPr>
          <w:p w:rsidR="000E695E" w:rsidRPr="00E54035" w:rsidRDefault="000E695E" w:rsidP="007F395A">
            <w:pPr>
              <w:jc w:val="both"/>
              <w:rPr>
                <w:rFonts w:eastAsia="標楷體"/>
                <w:b/>
                <w:color w:val="000000"/>
                <w:szCs w:val="28"/>
              </w:rPr>
            </w:pPr>
          </w:p>
        </w:tc>
        <w:tc>
          <w:tcPr>
            <w:tcW w:w="1006" w:type="pct"/>
            <w:vMerge w:val="restart"/>
            <w:vAlign w:val="center"/>
          </w:tcPr>
          <w:p w:rsidR="000E695E" w:rsidRPr="00B71D9F" w:rsidRDefault="000E695E" w:rsidP="007F395A">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實務教學、應用研究績效</w:t>
            </w:r>
          </w:p>
        </w:tc>
        <w:tc>
          <w:tcPr>
            <w:tcW w:w="1343" w:type="pct"/>
            <w:vAlign w:val="center"/>
          </w:tcPr>
          <w:p w:rsidR="000E695E" w:rsidRPr="00D45328" w:rsidRDefault="000E695E" w:rsidP="007F395A">
            <w:pPr>
              <w:spacing w:line="380" w:lineRule="exact"/>
              <w:jc w:val="both"/>
              <w:rPr>
                <w:rFonts w:ascii="新細明體" w:eastAsia="標楷體" w:hAnsi="新細明體" w:cs="新細明體"/>
                <w:kern w:val="0"/>
              </w:rPr>
            </w:pPr>
          </w:p>
        </w:tc>
        <w:tc>
          <w:tcPr>
            <w:tcW w:w="2316" w:type="pct"/>
          </w:tcPr>
          <w:p w:rsidR="000E695E" w:rsidRPr="001955A9" w:rsidRDefault="000E695E" w:rsidP="007F395A">
            <w:pPr>
              <w:ind w:left="360"/>
              <w:rPr>
                <w:rFonts w:eastAsia="標楷體"/>
                <w:b/>
                <w:color w:val="000000"/>
                <w:szCs w:val="28"/>
              </w:rPr>
            </w:pPr>
          </w:p>
        </w:tc>
      </w:tr>
      <w:tr w:rsidR="000E695E" w:rsidRPr="00E54035" w:rsidTr="007F395A">
        <w:trPr>
          <w:trHeight w:val="309"/>
        </w:trPr>
        <w:tc>
          <w:tcPr>
            <w:tcW w:w="335" w:type="pct"/>
            <w:vMerge/>
          </w:tcPr>
          <w:p w:rsidR="000E695E" w:rsidRPr="00E54035" w:rsidRDefault="000E695E" w:rsidP="007F395A">
            <w:pPr>
              <w:jc w:val="both"/>
              <w:rPr>
                <w:rFonts w:eastAsia="標楷體"/>
                <w:b/>
                <w:color w:val="000000"/>
                <w:szCs w:val="28"/>
              </w:rPr>
            </w:pPr>
          </w:p>
        </w:tc>
        <w:tc>
          <w:tcPr>
            <w:tcW w:w="1006" w:type="pct"/>
            <w:vMerge/>
            <w:vAlign w:val="center"/>
          </w:tcPr>
          <w:p w:rsidR="000E695E" w:rsidRPr="00B71D9F" w:rsidRDefault="000E695E" w:rsidP="007F395A">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F395A">
            <w:pPr>
              <w:spacing w:line="380" w:lineRule="exact"/>
              <w:jc w:val="both"/>
              <w:rPr>
                <w:rFonts w:eastAsia="標楷體" w:cs="新細明體"/>
                <w:kern w:val="0"/>
              </w:rPr>
            </w:pPr>
          </w:p>
        </w:tc>
        <w:tc>
          <w:tcPr>
            <w:tcW w:w="2316" w:type="pct"/>
          </w:tcPr>
          <w:p w:rsidR="000E695E" w:rsidRPr="00A1322F" w:rsidRDefault="000E695E" w:rsidP="007F395A">
            <w:pPr>
              <w:rPr>
                <w:rFonts w:eastAsia="標楷體"/>
                <w:color w:val="000000"/>
                <w:szCs w:val="28"/>
              </w:rPr>
            </w:pPr>
          </w:p>
        </w:tc>
      </w:tr>
      <w:tr w:rsidR="000E695E" w:rsidRPr="00E54035" w:rsidTr="007F395A">
        <w:trPr>
          <w:trHeight w:val="309"/>
        </w:trPr>
        <w:tc>
          <w:tcPr>
            <w:tcW w:w="335" w:type="pct"/>
            <w:vMerge/>
          </w:tcPr>
          <w:p w:rsidR="000E695E" w:rsidRPr="00E54035" w:rsidRDefault="000E695E" w:rsidP="007F395A">
            <w:pPr>
              <w:jc w:val="both"/>
              <w:rPr>
                <w:rFonts w:eastAsia="標楷體"/>
                <w:b/>
                <w:color w:val="000000"/>
                <w:szCs w:val="28"/>
              </w:rPr>
            </w:pPr>
          </w:p>
        </w:tc>
        <w:tc>
          <w:tcPr>
            <w:tcW w:w="1006" w:type="pct"/>
            <w:vMerge/>
            <w:vAlign w:val="center"/>
          </w:tcPr>
          <w:p w:rsidR="000E695E" w:rsidRPr="00B71D9F" w:rsidRDefault="000E695E" w:rsidP="007F395A">
            <w:pPr>
              <w:spacing w:line="400" w:lineRule="exact"/>
              <w:jc w:val="center"/>
              <w:rPr>
                <w:rFonts w:ascii="標楷體" w:eastAsia="標楷體" w:hAnsi="標楷體"/>
                <w:b/>
                <w:sz w:val="28"/>
                <w:szCs w:val="28"/>
              </w:rPr>
            </w:pPr>
          </w:p>
        </w:tc>
        <w:tc>
          <w:tcPr>
            <w:tcW w:w="1343" w:type="pct"/>
            <w:vAlign w:val="center"/>
          </w:tcPr>
          <w:p w:rsidR="000E695E" w:rsidRPr="00D45328" w:rsidRDefault="000E695E" w:rsidP="007F395A">
            <w:pPr>
              <w:spacing w:line="380" w:lineRule="exact"/>
              <w:jc w:val="both"/>
              <w:rPr>
                <w:rFonts w:eastAsia="標楷體" w:cs="新細明體"/>
                <w:kern w:val="0"/>
              </w:rPr>
            </w:pPr>
          </w:p>
        </w:tc>
        <w:tc>
          <w:tcPr>
            <w:tcW w:w="2316" w:type="pct"/>
          </w:tcPr>
          <w:p w:rsidR="000E695E" w:rsidRPr="00555C62" w:rsidRDefault="000E695E" w:rsidP="00091120">
            <w:pPr>
              <w:pStyle w:val="ListParagraph"/>
              <w:ind w:leftChars="0" w:left="0"/>
              <w:rPr>
                <w:rFonts w:eastAsia="標楷體"/>
                <w:color w:val="000000"/>
                <w:szCs w:val="28"/>
              </w:rPr>
            </w:pPr>
          </w:p>
        </w:tc>
      </w:tr>
      <w:tr w:rsidR="000E695E" w:rsidRPr="00E54035" w:rsidTr="007F395A">
        <w:trPr>
          <w:trHeight w:val="319"/>
        </w:trPr>
        <w:tc>
          <w:tcPr>
            <w:tcW w:w="335" w:type="pct"/>
            <w:vMerge/>
          </w:tcPr>
          <w:p w:rsidR="000E695E" w:rsidRPr="00E54035" w:rsidRDefault="000E695E" w:rsidP="007F395A">
            <w:pPr>
              <w:jc w:val="both"/>
              <w:rPr>
                <w:rFonts w:eastAsia="標楷體"/>
                <w:b/>
                <w:color w:val="000000"/>
                <w:szCs w:val="28"/>
              </w:rPr>
            </w:pPr>
          </w:p>
        </w:tc>
        <w:tc>
          <w:tcPr>
            <w:tcW w:w="1006" w:type="pct"/>
            <w:vMerge w:val="restart"/>
            <w:vAlign w:val="center"/>
          </w:tcPr>
          <w:p w:rsidR="000E695E" w:rsidRPr="00B71D9F" w:rsidRDefault="000E695E" w:rsidP="007F395A">
            <w:pPr>
              <w:spacing w:line="400" w:lineRule="exact"/>
              <w:jc w:val="center"/>
              <w:rPr>
                <w:rFonts w:ascii="標楷體" w:eastAsia="標楷體" w:hAnsi="標楷體"/>
                <w:b/>
                <w:sz w:val="28"/>
                <w:szCs w:val="28"/>
              </w:rPr>
            </w:pPr>
            <w:r w:rsidRPr="00B71D9F">
              <w:rPr>
                <w:rFonts w:ascii="標楷體" w:eastAsia="標楷體" w:hAnsi="標楷體" w:hint="eastAsia"/>
                <w:b/>
                <w:sz w:val="28"/>
                <w:szCs w:val="28"/>
              </w:rPr>
              <w:t>輔導服務或經營管理績效</w:t>
            </w:r>
          </w:p>
        </w:tc>
        <w:tc>
          <w:tcPr>
            <w:tcW w:w="1343" w:type="pct"/>
            <w:vAlign w:val="center"/>
          </w:tcPr>
          <w:p w:rsidR="000E695E" w:rsidRPr="00D45328" w:rsidRDefault="000E695E" w:rsidP="007F395A">
            <w:pPr>
              <w:widowControl/>
              <w:spacing w:line="380" w:lineRule="exact"/>
              <w:jc w:val="both"/>
              <w:rPr>
                <w:rFonts w:ascii="新細明體" w:eastAsia="標楷體" w:hAnsi="新細明體" w:cs="新細明體"/>
                <w:kern w:val="0"/>
              </w:rPr>
            </w:pPr>
          </w:p>
        </w:tc>
        <w:tc>
          <w:tcPr>
            <w:tcW w:w="2316" w:type="pct"/>
          </w:tcPr>
          <w:p w:rsidR="000E695E" w:rsidRPr="00531E6A" w:rsidRDefault="000E695E" w:rsidP="007F395A">
            <w:pPr>
              <w:pStyle w:val="ListParagraph"/>
              <w:ind w:leftChars="0" w:left="360"/>
              <w:rPr>
                <w:rFonts w:eastAsia="標楷體"/>
                <w:color w:val="000000"/>
                <w:szCs w:val="28"/>
              </w:rPr>
            </w:pPr>
          </w:p>
        </w:tc>
      </w:tr>
      <w:tr w:rsidR="000E695E" w:rsidRPr="00E54035" w:rsidTr="007F395A">
        <w:trPr>
          <w:trHeight w:val="318"/>
        </w:trPr>
        <w:tc>
          <w:tcPr>
            <w:tcW w:w="335" w:type="pct"/>
            <w:vMerge/>
          </w:tcPr>
          <w:p w:rsidR="000E695E" w:rsidRPr="00E54035" w:rsidRDefault="000E695E" w:rsidP="007F395A">
            <w:pPr>
              <w:jc w:val="both"/>
              <w:rPr>
                <w:rFonts w:eastAsia="標楷體"/>
                <w:b/>
                <w:color w:val="000000"/>
                <w:szCs w:val="28"/>
              </w:rPr>
            </w:pPr>
          </w:p>
        </w:tc>
        <w:tc>
          <w:tcPr>
            <w:tcW w:w="1006" w:type="pct"/>
            <w:vMerge/>
            <w:vAlign w:val="center"/>
          </w:tcPr>
          <w:p w:rsidR="000E695E" w:rsidRPr="006B7D49" w:rsidRDefault="000E695E" w:rsidP="007F395A">
            <w:pPr>
              <w:spacing w:line="400" w:lineRule="exact"/>
              <w:jc w:val="center"/>
              <w:rPr>
                <w:rFonts w:ascii="標楷體" w:eastAsia="標楷體" w:hAnsi="標楷體"/>
                <w:b/>
                <w:color w:val="FF0000"/>
                <w:sz w:val="28"/>
                <w:szCs w:val="28"/>
              </w:rPr>
            </w:pPr>
          </w:p>
        </w:tc>
        <w:tc>
          <w:tcPr>
            <w:tcW w:w="1343" w:type="pct"/>
            <w:vAlign w:val="center"/>
          </w:tcPr>
          <w:p w:rsidR="000E695E" w:rsidRPr="00D45328" w:rsidRDefault="000E695E" w:rsidP="007F395A">
            <w:pPr>
              <w:spacing w:line="380" w:lineRule="exact"/>
              <w:jc w:val="both"/>
              <w:rPr>
                <w:rFonts w:eastAsia="標楷體" w:cs="新細明體"/>
                <w:kern w:val="0"/>
              </w:rPr>
            </w:pPr>
          </w:p>
        </w:tc>
        <w:tc>
          <w:tcPr>
            <w:tcW w:w="2316" w:type="pct"/>
          </w:tcPr>
          <w:p w:rsidR="000E695E" w:rsidRDefault="000E695E" w:rsidP="007F395A">
            <w:pPr>
              <w:rPr>
                <w:rFonts w:eastAsia="標楷體"/>
                <w:color w:val="000000"/>
                <w:szCs w:val="28"/>
              </w:rPr>
            </w:pPr>
          </w:p>
        </w:tc>
      </w:tr>
    </w:tbl>
    <w:p w:rsidR="000E695E" w:rsidRPr="00B71D9F" w:rsidRDefault="000E695E" w:rsidP="00091120">
      <w:pPr>
        <w:spacing w:line="400" w:lineRule="exact"/>
        <w:ind w:leftChars="1" w:left="614" w:hangingChars="255" w:hanging="612"/>
        <w:rPr>
          <w:rFonts w:ascii="標楷體" w:eastAsia="標楷體" w:hAnsi="標楷體"/>
          <w:u w:val="single"/>
        </w:rPr>
      </w:pPr>
      <w:r w:rsidRPr="00B71D9F">
        <w:rPr>
          <w:rFonts w:ascii="標楷體" w:eastAsia="標楷體" w:hAnsi="標楷體" w:hint="eastAsia"/>
          <w:u w:val="single"/>
        </w:rPr>
        <w:t>備註：績效</w:t>
      </w:r>
      <w:r w:rsidRPr="00B71D9F">
        <w:rPr>
          <w:rFonts w:ascii="標楷體" w:eastAsia="標楷體" w:hAnsi="標楷體" w:hint="eastAsia"/>
          <w:b/>
          <w:u w:val="single"/>
        </w:rPr>
        <w:t>不限</w:t>
      </w:r>
      <w:r w:rsidRPr="00B71D9F">
        <w:rPr>
          <w:rFonts w:ascii="標楷體" w:eastAsia="標楷體" w:hAnsi="標楷體" w:hint="eastAsia"/>
          <w:u w:val="single"/>
        </w:rPr>
        <w:t>填寫產學合作研發績效、實務教學、應用研究績效與輔導服務或經營管理績效等項。</w:t>
      </w:r>
    </w:p>
    <w:p w:rsidR="000E695E" w:rsidRDefault="000E695E" w:rsidP="006B7D49">
      <w:pPr>
        <w:rPr>
          <w:rFonts w:ascii="標楷體" w:eastAsia="標楷體" w:hAnsi="標楷體"/>
          <w:b/>
          <w:sz w:val="44"/>
          <w:szCs w:val="44"/>
        </w:rPr>
      </w:pPr>
    </w:p>
    <w:p w:rsidR="000E695E" w:rsidRPr="006B7D49" w:rsidRDefault="000E695E" w:rsidP="006B7D49">
      <w:pPr>
        <w:rPr>
          <w:rFonts w:ascii="標楷體" w:eastAsia="標楷體"/>
          <w:b/>
          <w:sz w:val="44"/>
          <w:szCs w:val="44"/>
        </w:rPr>
      </w:pPr>
      <w:r>
        <w:rPr>
          <w:rFonts w:ascii="標楷體" w:eastAsia="標楷體" w:hAnsi="標楷體" w:hint="eastAsia"/>
          <w:b/>
          <w:sz w:val="44"/>
          <w:szCs w:val="44"/>
        </w:rPr>
        <w:t>陸、經費規劃</w:t>
      </w:r>
      <w:r w:rsidRPr="006B7D49">
        <w:rPr>
          <w:rFonts w:ascii="標楷體" w:eastAsia="標楷體" w:hAnsi="標楷體" w:hint="eastAsia"/>
          <w:b/>
          <w:sz w:val="44"/>
          <w:szCs w:val="44"/>
        </w:rPr>
        <w:t>表</w:t>
      </w:r>
    </w:p>
    <w:p w:rsidR="000E695E" w:rsidRPr="006B7D49" w:rsidRDefault="000E695E" w:rsidP="006B7D49">
      <w:pPr>
        <w:spacing w:line="400" w:lineRule="exact"/>
        <w:rPr>
          <w:rFonts w:ascii="標楷體" w:eastAsia="標楷體"/>
          <w:b/>
          <w:sz w:val="28"/>
          <w:szCs w:val="28"/>
        </w:rPr>
      </w:pPr>
      <w:r w:rsidRPr="006B7D49">
        <w:rPr>
          <w:rFonts w:ascii="標楷體" w:eastAsia="標楷體" w:hAnsi="標楷體" w:hint="eastAsia"/>
          <w:b/>
          <w:sz w:val="28"/>
          <w:szCs w:val="28"/>
        </w:rPr>
        <w:t>經費規</w:t>
      </w:r>
      <w:r>
        <w:rPr>
          <w:rFonts w:ascii="標楷體" w:eastAsia="標楷體" w:hAnsi="標楷體" w:hint="eastAsia"/>
          <w:b/>
          <w:sz w:val="28"/>
          <w:szCs w:val="28"/>
        </w:rPr>
        <w:t>劃</w:t>
      </w:r>
      <w:r w:rsidRPr="006B7D49">
        <w:rPr>
          <w:rFonts w:ascii="標楷體" w:eastAsia="標楷體" w:hAnsi="標楷體" w:hint="eastAsia"/>
          <w:b/>
          <w:sz w:val="28"/>
          <w:szCs w:val="28"/>
        </w:rPr>
        <w:t>（包括學校配合款</w:t>
      </w:r>
      <w:r w:rsidRPr="006B7D49">
        <w:rPr>
          <w:rFonts w:ascii="標楷體" w:eastAsia="標楷體" w:hAnsi="標楷體"/>
          <w:b/>
          <w:sz w:val="28"/>
          <w:szCs w:val="28"/>
        </w:rPr>
        <w:t>)</w:t>
      </w:r>
      <w:r w:rsidRPr="006B7D49">
        <w:rPr>
          <w:rFonts w:ascii="標楷體" w:eastAsia="標楷體" w:hAnsi="標楷體" w:hint="eastAsia"/>
          <w:b/>
          <w:sz w:val="28"/>
          <w:szCs w:val="28"/>
        </w:rPr>
        <w:t>：簡要說明補助經費與計畫經費有落差時，學校執行計畫之優先排序。</w:t>
      </w:r>
    </w:p>
    <w:p w:rsidR="000E695E" w:rsidRPr="006B7D49" w:rsidRDefault="000E695E" w:rsidP="006B7D49">
      <w:pPr>
        <w:rPr>
          <w:rFonts w:eastAsia="標楷體"/>
          <w:b/>
          <w:color w:val="000000"/>
          <w:szCs w:val="28"/>
        </w:rPr>
      </w:pPr>
    </w:p>
    <w:tbl>
      <w:tblPr>
        <w:tblpPr w:leftFromText="180" w:rightFromText="180" w:vertAnchor="text" w:tblpXSpec="center" w:tblpY="1"/>
        <w:tblOverlap w:val="never"/>
        <w:tblW w:w="10349"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28" w:type="dxa"/>
          <w:right w:w="28" w:type="dxa"/>
        </w:tblCellMar>
        <w:tblLook w:val="0000"/>
      </w:tblPr>
      <w:tblGrid>
        <w:gridCol w:w="1558"/>
        <w:gridCol w:w="853"/>
        <w:gridCol w:w="850"/>
        <w:gridCol w:w="1702"/>
        <w:gridCol w:w="3425"/>
        <w:gridCol w:w="1961"/>
      </w:tblGrid>
      <w:tr w:rsidR="000E695E" w:rsidRPr="006B7D49" w:rsidTr="004331A1">
        <w:trPr>
          <w:cantSplit/>
          <w:trHeight w:val="624"/>
          <w:jc w:val="center"/>
        </w:trPr>
        <w:tc>
          <w:tcPr>
            <w:tcW w:w="1558" w:type="dxa"/>
            <w:vMerge w:val="restart"/>
            <w:tcBorders>
              <w:top w:val="single" w:sz="4" w:space="0" w:color="auto"/>
              <w:left w:val="single" w:sz="4" w:space="0" w:color="auto"/>
            </w:tcBorders>
            <w:vAlign w:val="center"/>
          </w:tcPr>
          <w:p w:rsidR="000E695E" w:rsidRPr="006B7D49" w:rsidRDefault="000E695E" w:rsidP="006B7D49">
            <w:pPr>
              <w:snapToGrid w:val="0"/>
              <w:spacing w:line="240" w:lineRule="atLeast"/>
              <w:jc w:val="center"/>
              <w:rPr>
                <w:rFonts w:eastAsia="標楷體"/>
                <w:color w:val="000000"/>
                <w:sz w:val="28"/>
                <w:szCs w:val="28"/>
              </w:rPr>
            </w:pPr>
            <w:r w:rsidRPr="006B7D49">
              <w:rPr>
                <w:rFonts w:eastAsia="標楷體" w:hint="eastAsia"/>
                <w:color w:val="000000"/>
                <w:sz w:val="28"/>
                <w:szCs w:val="28"/>
              </w:rPr>
              <w:t>經費項目</w:t>
            </w:r>
          </w:p>
        </w:tc>
        <w:tc>
          <w:tcPr>
            <w:tcW w:w="8791" w:type="dxa"/>
            <w:gridSpan w:val="5"/>
            <w:tcBorders>
              <w:top w:val="single" w:sz="4" w:space="0" w:color="auto"/>
              <w:bottom w:val="single" w:sz="2" w:space="0" w:color="auto"/>
              <w:right w:val="single" w:sz="4" w:space="0" w:color="auto"/>
            </w:tcBorders>
            <w:shd w:val="clear" w:color="auto" w:fill="FFFFFF"/>
            <w:vAlign w:val="center"/>
          </w:tcPr>
          <w:p w:rsidR="000E695E" w:rsidRPr="006B7D49" w:rsidRDefault="000E695E" w:rsidP="006B7D49">
            <w:pPr>
              <w:snapToGrid w:val="0"/>
              <w:spacing w:line="240" w:lineRule="atLeast"/>
              <w:jc w:val="center"/>
              <w:rPr>
                <w:rFonts w:eastAsia="標楷體"/>
                <w:b/>
                <w:color w:val="000000"/>
                <w:sz w:val="28"/>
                <w:szCs w:val="28"/>
              </w:rPr>
            </w:pPr>
            <w:r w:rsidRPr="006B7D49">
              <w:rPr>
                <w:rFonts w:eastAsia="標楷體" w:hint="eastAsia"/>
                <w:b/>
                <w:color w:val="000000"/>
                <w:sz w:val="28"/>
                <w:szCs w:val="28"/>
              </w:rPr>
              <w:t>計畫經費明細</w:t>
            </w:r>
          </w:p>
        </w:tc>
      </w:tr>
      <w:tr w:rsidR="000E695E" w:rsidRPr="006B7D49" w:rsidTr="004331A1">
        <w:trPr>
          <w:cantSplit/>
          <w:trHeight w:val="624"/>
          <w:jc w:val="center"/>
        </w:trPr>
        <w:tc>
          <w:tcPr>
            <w:tcW w:w="1558" w:type="dxa"/>
            <w:vMerge/>
            <w:tcBorders>
              <w:left w:val="single" w:sz="4" w:space="0" w:color="auto"/>
            </w:tcBorders>
            <w:vAlign w:val="center"/>
          </w:tcPr>
          <w:p w:rsidR="000E695E" w:rsidRPr="006B7D49" w:rsidRDefault="000E695E" w:rsidP="006B7D49">
            <w:pPr>
              <w:snapToGrid w:val="0"/>
              <w:spacing w:line="240" w:lineRule="atLeast"/>
              <w:jc w:val="center"/>
              <w:rPr>
                <w:rFonts w:eastAsia="標楷體"/>
                <w:color w:val="000000"/>
                <w:sz w:val="28"/>
                <w:szCs w:val="28"/>
              </w:rPr>
            </w:pPr>
          </w:p>
        </w:tc>
        <w:tc>
          <w:tcPr>
            <w:tcW w:w="1703" w:type="dxa"/>
            <w:gridSpan w:val="2"/>
            <w:tcBorders>
              <w:top w:val="single" w:sz="2" w:space="0" w:color="auto"/>
            </w:tcBorders>
            <w:vAlign w:val="center"/>
          </w:tcPr>
          <w:p w:rsidR="000E695E" w:rsidRPr="006B7D49" w:rsidRDefault="000E695E" w:rsidP="006B7D49">
            <w:pPr>
              <w:snapToGrid w:val="0"/>
              <w:spacing w:line="240" w:lineRule="atLeast"/>
              <w:jc w:val="center"/>
              <w:rPr>
                <w:rFonts w:eastAsia="標楷體"/>
                <w:color w:val="000000"/>
                <w:sz w:val="28"/>
                <w:szCs w:val="28"/>
              </w:rPr>
            </w:pPr>
            <w:r w:rsidRPr="006B7D49">
              <w:rPr>
                <w:rFonts w:eastAsia="標楷體" w:hint="eastAsia"/>
                <w:color w:val="000000"/>
                <w:sz w:val="28"/>
                <w:szCs w:val="28"/>
              </w:rPr>
              <w:t>核給金額</w:t>
            </w:r>
            <w:r w:rsidRPr="006B7D49">
              <w:rPr>
                <w:rFonts w:eastAsia="標楷體"/>
                <w:color w:val="000000"/>
                <w:sz w:val="28"/>
                <w:szCs w:val="28"/>
              </w:rPr>
              <w:t>(</w:t>
            </w:r>
            <w:r w:rsidRPr="006B7D49">
              <w:rPr>
                <w:rFonts w:eastAsia="標楷體" w:hint="eastAsia"/>
                <w:color w:val="000000"/>
                <w:sz w:val="28"/>
                <w:szCs w:val="28"/>
              </w:rPr>
              <w:t>年</w:t>
            </w:r>
            <w:r w:rsidRPr="006B7D49">
              <w:rPr>
                <w:rFonts w:eastAsia="標楷體"/>
                <w:color w:val="000000"/>
                <w:sz w:val="28"/>
                <w:szCs w:val="28"/>
              </w:rPr>
              <w:t>)</w:t>
            </w:r>
          </w:p>
        </w:tc>
        <w:tc>
          <w:tcPr>
            <w:tcW w:w="1702" w:type="dxa"/>
            <w:tcBorders>
              <w:top w:val="single" w:sz="2" w:space="0" w:color="auto"/>
            </w:tcBorders>
            <w:vAlign w:val="center"/>
          </w:tcPr>
          <w:p w:rsidR="000E695E" w:rsidRPr="006B7D49" w:rsidRDefault="000E695E" w:rsidP="006B7D49">
            <w:pPr>
              <w:snapToGrid w:val="0"/>
              <w:spacing w:line="240" w:lineRule="atLeast"/>
              <w:jc w:val="center"/>
              <w:rPr>
                <w:rFonts w:eastAsia="標楷體"/>
                <w:color w:val="000000"/>
                <w:sz w:val="28"/>
                <w:szCs w:val="28"/>
              </w:rPr>
            </w:pPr>
            <w:r w:rsidRPr="006B7D49">
              <w:rPr>
                <w:rFonts w:eastAsia="標楷體" w:hint="eastAsia"/>
                <w:color w:val="000000"/>
                <w:sz w:val="28"/>
                <w:szCs w:val="28"/>
              </w:rPr>
              <w:t>人數</w:t>
            </w:r>
          </w:p>
        </w:tc>
        <w:tc>
          <w:tcPr>
            <w:tcW w:w="3425" w:type="dxa"/>
            <w:tcBorders>
              <w:top w:val="single" w:sz="2" w:space="0" w:color="auto"/>
            </w:tcBorders>
            <w:vAlign w:val="center"/>
          </w:tcPr>
          <w:p w:rsidR="000E695E" w:rsidRPr="006B7D49" w:rsidRDefault="000E695E" w:rsidP="006B7D49">
            <w:pPr>
              <w:snapToGrid w:val="0"/>
              <w:spacing w:line="240" w:lineRule="atLeast"/>
              <w:jc w:val="center"/>
              <w:rPr>
                <w:rFonts w:eastAsia="標楷體"/>
                <w:color w:val="000000"/>
                <w:sz w:val="28"/>
                <w:szCs w:val="28"/>
              </w:rPr>
            </w:pPr>
            <w:r>
              <w:rPr>
                <w:rFonts w:eastAsia="標楷體" w:hint="eastAsia"/>
                <w:color w:val="FF0000"/>
                <w:sz w:val="28"/>
                <w:szCs w:val="28"/>
              </w:rPr>
              <w:t>預估</w:t>
            </w:r>
            <w:r w:rsidRPr="006B7D49">
              <w:rPr>
                <w:rFonts w:eastAsia="標楷體" w:hint="eastAsia"/>
                <w:color w:val="FF0000"/>
                <w:sz w:val="28"/>
                <w:szCs w:val="28"/>
              </w:rPr>
              <w:t>總額</w:t>
            </w:r>
            <w:r w:rsidRPr="006B7D49">
              <w:rPr>
                <w:rFonts w:eastAsia="標楷體"/>
                <w:color w:val="000000"/>
                <w:sz w:val="28"/>
                <w:szCs w:val="28"/>
              </w:rPr>
              <w:t>(</w:t>
            </w:r>
            <w:r w:rsidRPr="006B7D49">
              <w:rPr>
                <w:rFonts w:eastAsia="標楷體" w:hint="eastAsia"/>
                <w:color w:val="000000"/>
                <w:sz w:val="28"/>
                <w:szCs w:val="28"/>
              </w:rPr>
              <w:t>元</w:t>
            </w:r>
            <w:r w:rsidRPr="006B7D49">
              <w:rPr>
                <w:rFonts w:eastAsia="標楷體"/>
                <w:color w:val="000000"/>
                <w:sz w:val="28"/>
                <w:szCs w:val="28"/>
              </w:rPr>
              <w:t>)</w:t>
            </w:r>
          </w:p>
        </w:tc>
        <w:tc>
          <w:tcPr>
            <w:tcW w:w="1961" w:type="dxa"/>
            <w:tcBorders>
              <w:top w:val="single" w:sz="2" w:space="0" w:color="auto"/>
              <w:right w:val="single" w:sz="4" w:space="0" w:color="auto"/>
            </w:tcBorders>
            <w:vAlign w:val="center"/>
          </w:tcPr>
          <w:p w:rsidR="000E695E" w:rsidRPr="006B7D49" w:rsidRDefault="000E695E" w:rsidP="006B7D49">
            <w:pPr>
              <w:snapToGrid w:val="0"/>
              <w:spacing w:line="240" w:lineRule="atLeast"/>
              <w:jc w:val="center"/>
              <w:rPr>
                <w:rFonts w:eastAsia="標楷體"/>
                <w:color w:val="000000"/>
                <w:sz w:val="28"/>
                <w:szCs w:val="28"/>
              </w:rPr>
            </w:pPr>
            <w:r w:rsidRPr="006B7D49">
              <w:rPr>
                <w:rFonts w:eastAsia="標楷體" w:hint="eastAsia"/>
                <w:color w:val="000000"/>
                <w:sz w:val="28"/>
                <w:szCs w:val="28"/>
              </w:rPr>
              <w:t>備註</w:t>
            </w:r>
          </w:p>
        </w:tc>
      </w:tr>
      <w:tr w:rsidR="000E695E" w:rsidRPr="006B7D49" w:rsidTr="004331A1">
        <w:trPr>
          <w:cantSplit/>
          <w:trHeight w:val="624"/>
          <w:jc w:val="center"/>
        </w:trPr>
        <w:tc>
          <w:tcPr>
            <w:tcW w:w="1558" w:type="dxa"/>
            <w:vMerge w:val="restart"/>
            <w:tcBorders>
              <w:left w:val="single" w:sz="4" w:space="0" w:color="auto"/>
            </w:tcBorders>
            <w:vAlign w:val="center"/>
          </w:tcPr>
          <w:p w:rsidR="000E695E" w:rsidRPr="006B7D49" w:rsidRDefault="000E695E" w:rsidP="006B7D49">
            <w:pPr>
              <w:snapToGrid w:val="0"/>
              <w:spacing w:line="240" w:lineRule="atLeast"/>
              <w:jc w:val="center"/>
              <w:rPr>
                <w:rFonts w:eastAsia="標楷體"/>
                <w:color w:val="000000"/>
                <w:sz w:val="28"/>
                <w:szCs w:val="28"/>
              </w:rPr>
            </w:pPr>
            <w:r w:rsidRPr="006B7D49">
              <w:rPr>
                <w:rFonts w:eastAsia="標楷體" w:hint="eastAsia"/>
                <w:color w:val="000000"/>
                <w:sz w:val="28"/>
                <w:szCs w:val="28"/>
              </w:rPr>
              <w:t>申</w:t>
            </w:r>
            <w:r w:rsidRPr="006B7D49">
              <w:rPr>
                <w:rFonts w:eastAsia="標楷體" w:hint="eastAsia"/>
                <w:color w:val="000000"/>
                <w:kern w:val="0"/>
                <w:sz w:val="28"/>
                <w:szCs w:val="28"/>
              </w:rPr>
              <w:t>請經費</w:t>
            </w:r>
          </w:p>
        </w:tc>
        <w:tc>
          <w:tcPr>
            <w:tcW w:w="1703" w:type="dxa"/>
            <w:gridSpan w:val="2"/>
            <w:vAlign w:val="center"/>
          </w:tcPr>
          <w:p w:rsidR="000E695E" w:rsidRPr="006B7D49" w:rsidRDefault="000E695E" w:rsidP="006B7D49">
            <w:pPr>
              <w:snapToGrid w:val="0"/>
              <w:spacing w:line="240" w:lineRule="atLeast"/>
              <w:jc w:val="center"/>
              <w:rPr>
                <w:rFonts w:eastAsia="標楷體"/>
                <w:color w:val="000000"/>
                <w:sz w:val="28"/>
                <w:szCs w:val="28"/>
              </w:rPr>
            </w:pPr>
            <w:r>
              <w:rPr>
                <w:rFonts w:eastAsia="標楷體"/>
                <w:color w:val="000000"/>
                <w:sz w:val="28"/>
                <w:szCs w:val="28"/>
                <w:u w:val="single"/>
              </w:rPr>
              <w:t xml:space="preserve">  </w:t>
            </w:r>
            <w:r w:rsidRPr="00531E6A">
              <w:rPr>
                <w:rFonts w:eastAsia="標楷體"/>
                <w:color w:val="000000"/>
                <w:sz w:val="28"/>
                <w:szCs w:val="28"/>
                <w:u w:val="single"/>
              </w:rPr>
              <w:t xml:space="preserve"> </w:t>
            </w:r>
            <w:r w:rsidRPr="006B7D49">
              <w:rPr>
                <w:rFonts w:eastAsia="標楷體" w:hint="eastAsia"/>
                <w:color w:val="000000"/>
                <w:sz w:val="28"/>
                <w:szCs w:val="28"/>
              </w:rPr>
              <w:t>萬元</w:t>
            </w:r>
            <w:r w:rsidRPr="006B7D49">
              <w:rPr>
                <w:rFonts w:eastAsia="標楷體"/>
                <w:color w:val="000000"/>
                <w:sz w:val="28"/>
                <w:szCs w:val="28"/>
              </w:rPr>
              <w:t>×3</w:t>
            </w:r>
          </w:p>
        </w:tc>
        <w:tc>
          <w:tcPr>
            <w:tcW w:w="1702" w:type="dxa"/>
            <w:vAlign w:val="center"/>
          </w:tcPr>
          <w:p w:rsidR="000E695E" w:rsidRPr="006B7D49" w:rsidRDefault="000E695E" w:rsidP="006B7D49">
            <w:pPr>
              <w:snapToGrid w:val="0"/>
              <w:spacing w:line="240" w:lineRule="atLeast"/>
              <w:jc w:val="center"/>
              <w:rPr>
                <w:rFonts w:eastAsia="標楷體"/>
                <w:color w:val="000000"/>
                <w:sz w:val="28"/>
                <w:szCs w:val="28"/>
              </w:rPr>
            </w:pPr>
          </w:p>
        </w:tc>
        <w:tc>
          <w:tcPr>
            <w:tcW w:w="3425" w:type="dxa"/>
            <w:vAlign w:val="center"/>
          </w:tcPr>
          <w:p w:rsidR="000E695E" w:rsidRPr="006B7D49" w:rsidRDefault="000E695E" w:rsidP="00482084">
            <w:pPr>
              <w:snapToGrid w:val="0"/>
              <w:spacing w:line="240" w:lineRule="atLeast"/>
              <w:jc w:val="center"/>
              <w:rPr>
                <w:rFonts w:eastAsia="標楷體"/>
                <w:color w:val="000000"/>
                <w:sz w:val="28"/>
                <w:szCs w:val="28"/>
              </w:rPr>
            </w:pPr>
          </w:p>
        </w:tc>
        <w:tc>
          <w:tcPr>
            <w:tcW w:w="1961" w:type="dxa"/>
            <w:vMerge w:val="restart"/>
            <w:tcBorders>
              <w:right w:val="single" w:sz="4" w:space="0" w:color="auto"/>
            </w:tcBorders>
            <w:vAlign w:val="center"/>
          </w:tcPr>
          <w:p w:rsidR="000E695E" w:rsidRPr="006B7D49" w:rsidRDefault="000E695E" w:rsidP="006B7D49">
            <w:pPr>
              <w:snapToGrid w:val="0"/>
              <w:spacing w:line="240" w:lineRule="atLeast"/>
              <w:jc w:val="center"/>
              <w:rPr>
                <w:rFonts w:eastAsia="標楷體"/>
                <w:color w:val="000000"/>
                <w:sz w:val="28"/>
                <w:szCs w:val="28"/>
              </w:rPr>
            </w:pPr>
            <w:r w:rsidRPr="006B7D49">
              <w:rPr>
                <w:rFonts w:eastAsia="標楷體" w:hint="eastAsia"/>
                <w:color w:val="000000"/>
                <w:sz w:val="28"/>
                <w:szCs w:val="28"/>
              </w:rPr>
              <w:t>三年預算</w:t>
            </w:r>
          </w:p>
        </w:tc>
      </w:tr>
      <w:tr w:rsidR="000E695E" w:rsidRPr="006B7D49" w:rsidTr="004331A1">
        <w:trPr>
          <w:cantSplit/>
          <w:trHeight w:val="624"/>
          <w:jc w:val="center"/>
        </w:trPr>
        <w:tc>
          <w:tcPr>
            <w:tcW w:w="1558" w:type="dxa"/>
            <w:vMerge/>
            <w:tcBorders>
              <w:left w:val="single" w:sz="4" w:space="0" w:color="auto"/>
            </w:tcBorders>
            <w:vAlign w:val="center"/>
          </w:tcPr>
          <w:p w:rsidR="000E695E" w:rsidRPr="006B7D49" w:rsidRDefault="000E695E" w:rsidP="006B7D49">
            <w:pPr>
              <w:snapToGrid w:val="0"/>
              <w:spacing w:line="240" w:lineRule="atLeast"/>
              <w:jc w:val="center"/>
              <w:rPr>
                <w:rFonts w:eastAsia="標楷體"/>
                <w:color w:val="000000"/>
                <w:sz w:val="28"/>
                <w:szCs w:val="28"/>
              </w:rPr>
            </w:pPr>
          </w:p>
        </w:tc>
        <w:tc>
          <w:tcPr>
            <w:tcW w:w="1703" w:type="dxa"/>
            <w:gridSpan w:val="2"/>
            <w:vAlign w:val="center"/>
          </w:tcPr>
          <w:p w:rsidR="000E695E" w:rsidRPr="006B7D49" w:rsidRDefault="000E695E" w:rsidP="006B7D49">
            <w:pPr>
              <w:snapToGrid w:val="0"/>
              <w:spacing w:line="240" w:lineRule="atLeast"/>
              <w:jc w:val="center"/>
              <w:rPr>
                <w:rFonts w:eastAsia="標楷體"/>
                <w:color w:val="000000"/>
                <w:sz w:val="28"/>
                <w:szCs w:val="28"/>
              </w:rPr>
            </w:pPr>
            <w:r w:rsidRPr="006B7D49">
              <w:rPr>
                <w:rFonts w:eastAsia="標楷體"/>
                <w:color w:val="000000"/>
                <w:sz w:val="28"/>
                <w:szCs w:val="28"/>
              </w:rPr>
              <w:t>___</w:t>
            </w:r>
            <w:r w:rsidRPr="006B7D49">
              <w:rPr>
                <w:rFonts w:eastAsia="標楷體" w:hint="eastAsia"/>
                <w:color w:val="000000"/>
                <w:sz w:val="28"/>
                <w:szCs w:val="28"/>
              </w:rPr>
              <w:t>萬元</w:t>
            </w:r>
            <w:r w:rsidRPr="006B7D49">
              <w:rPr>
                <w:rFonts w:eastAsia="標楷體"/>
                <w:color w:val="000000"/>
                <w:sz w:val="28"/>
                <w:szCs w:val="28"/>
              </w:rPr>
              <w:t>×3</w:t>
            </w:r>
          </w:p>
        </w:tc>
        <w:tc>
          <w:tcPr>
            <w:tcW w:w="1702" w:type="dxa"/>
            <w:vAlign w:val="center"/>
          </w:tcPr>
          <w:p w:rsidR="000E695E" w:rsidRPr="006B7D49" w:rsidRDefault="000E695E" w:rsidP="006B7D49">
            <w:pPr>
              <w:snapToGrid w:val="0"/>
              <w:spacing w:line="240" w:lineRule="atLeast"/>
              <w:jc w:val="center"/>
              <w:rPr>
                <w:rFonts w:eastAsia="標楷體"/>
                <w:color w:val="000000"/>
                <w:sz w:val="28"/>
                <w:szCs w:val="28"/>
              </w:rPr>
            </w:pPr>
          </w:p>
        </w:tc>
        <w:tc>
          <w:tcPr>
            <w:tcW w:w="3425" w:type="dxa"/>
            <w:vAlign w:val="center"/>
          </w:tcPr>
          <w:p w:rsidR="000E695E" w:rsidRPr="006B7D49" w:rsidRDefault="000E695E" w:rsidP="006B7D49">
            <w:pPr>
              <w:snapToGrid w:val="0"/>
              <w:spacing w:line="240" w:lineRule="atLeast"/>
              <w:jc w:val="center"/>
              <w:rPr>
                <w:rFonts w:eastAsia="標楷體"/>
                <w:color w:val="000000"/>
                <w:sz w:val="28"/>
                <w:szCs w:val="28"/>
              </w:rPr>
            </w:pPr>
          </w:p>
        </w:tc>
        <w:tc>
          <w:tcPr>
            <w:tcW w:w="1961" w:type="dxa"/>
            <w:vMerge/>
            <w:tcBorders>
              <w:right w:val="single" w:sz="4" w:space="0" w:color="auto"/>
            </w:tcBorders>
            <w:vAlign w:val="center"/>
          </w:tcPr>
          <w:p w:rsidR="000E695E" w:rsidRPr="006B7D49" w:rsidRDefault="000E695E" w:rsidP="006B7D49">
            <w:pPr>
              <w:snapToGrid w:val="0"/>
              <w:spacing w:line="240" w:lineRule="atLeast"/>
              <w:jc w:val="center"/>
              <w:rPr>
                <w:rFonts w:eastAsia="標楷體"/>
                <w:color w:val="000000"/>
                <w:sz w:val="28"/>
                <w:szCs w:val="28"/>
              </w:rPr>
            </w:pPr>
          </w:p>
        </w:tc>
      </w:tr>
      <w:tr w:rsidR="000E695E" w:rsidRPr="006B7D49" w:rsidTr="004331A1">
        <w:trPr>
          <w:cantSplit/>
          <w:trHeight w:val="624"/>
          <w:jc w:val="center"/>
        </w:trPr>
        <w:tc>
          <w:tcPr>
            <w:tcW w:w="3261" w:type="dxa"/>
            <w:gridSpan w:val="3"/>
            <w:tcBorders>
              <w:left w:val="single" w:sz="4" w:space="0" w:color="auto"/>
            </w:tcBorders>
            <w:shd w:val="clear" w:color="auto" w:fill="E0E0E0"/>
            <w:vAlign w:val="center"/>
          </w:tcPr>
          <w:p w:rsidR="000E695E" w:rsidRPr="006B7D49" w:rsidRDefault="000E695E" w:rsidP="006B7D49">
            <w:pPr>
              <w:snapToGrid w:val="0"/>
              <w:spacing w:line="240" w:lineRule="atLeast"/>
              <w:jc w:val="center"/>
              <w:rPr>
                <w:rFonts w:eastAsia="標楷體"/>
                <w:color w:val="000000"/>
                <w:sz w:val="28"/>
                <w:szCs w:val="28"/>
              </w:rPr>
            </w:pPr>
            <w:r w:rsidRPr="006B7D49">
              <w:rPr>
                <w:rFonts w:eastAsia="標楷體" w:hint="eastAsia"/>
                <w:color w:val="FF0000"/>
                <w:sz w:val="28"/>
                <w:szCs w:val="28"/>
              </w:rPr>
              <w:t>預估合計人數</w:t>
            </w:r>
          </w:p>
        </w:tc>
        <w:tc>
          <w:tcPr>
            <w:tcW w:w="1702" w:type="dxa"/>
            <w:tcBorders>
              <w:right w:val="single" w:sz="4" w:space="0" w:color="auto"/>
            </w:tcBorders>
            <w:shd w:val="clear" w:color="auto" w:fill="E0E0E0"/>
            <w:vAlign w:val="center"/>
          </w:tcPr>
          <w:p w:rsidR="000E695E" w:rsidRPr="006B7D49" w:rsidRDefault="000E695E" w:rsidP="00531E6A">
            <w:pPr>
              <w:snapToGrid w:val="0"/>
              <w:spacing w:line="240" w:lineRule="atLeast"/>
              <w:ind w:right="280"/>
              <w:jc w:val="right"/>
              <w:rPr>
                <w:rFonts w:eastAsia="標楷體"/>
                <w:color w:val="000000"/>
                <w:sz w:val="28"/>
                <w:szCs w:val="28"/>
              </w:rPr>
            </w:pPr>
            <w:r>
              <w:rPr>
                <w:rFonts w:eastAsia="標楷體"/>
                <w:color w:val="000000"/>
                <w:sz w:val="28"/>
                <w:szCs w:val="28"/>
              </w:rPr>
              <w:t xml:space="preserve"> </w:t>
            </w:r>
            <w:r w:rsidRPr="006B7D49">
              <w:rPr>
                <w:rFonts w:eastAsia="標楷體" w:hint="eastAsia"/>
                <w:color w:val="000000"/>
                <w:sz w:val="28"/>
                <w:szCs w:val="28"/>
              </w:rPr>
              <w:t>人</w:t>
            </w:r>
          </w:p>
        </w:tc>
        <w:tc>
          <w:tcPr>
            <w:tcW w:w="3425" w:type="dxa"/>
            <w:tcBorders>
              <w:left w:val="single" w:sz="4" w:space="0" w:color="auto"/>
            </w:tcBorders>
            <w:shd w:val="clear" w:color="auto" w:fill="E0E0E0"/>
            <w:vAlign w:val="center"/>
          </w:tcPr>
          <w:p w:rsidR="000E695E" w:rsidRPr="006B7D49" w:rsidRDefault="000E695E" w:rsidP="00482084">
            <w:pPr>
              <w:snapToGrid w:val="0"/>
              <w:spacing w:line="240" w:lineRule="atLeast"/>
              <w:jc w:val="right"/>
              <w:rPr>
                <w:rFonts w:eastAsia="標楷體"/>
                <w:color w:val="000000"/>
                <w:sz w:val="28"/>
                <w:szCs w:val="28"/>
              </w:rPr>
            </w:pPr>
            <w:r w:rsidRPr="006B7D49">
              <w:rPr>
                <w:rFonts w:eastAsia="標楷體" w:hint="eastAsia"/>
                <w:color w:val="000000"/>
                <w:sz w:val="28"/>
                <w:szCs w:val="28"/>
              </w:rPr>
              <w:t>（</w:t>
            </w:r>
            <w:r w:rsidRPr="006B7D49">
              <w:rPr>
                <w:rFonts w:eastAsia="標楷體"/>
                <w:color w:val="000000"/>
                <w:sz w:val="28"/>
                <w:szCs w:val="28"/>
              </w:rPr>
              <w:t>A</w:t>
            </w:r>
            <w:r w:rsidRPr="006B7D49">
              <w:rPr>
                <w:rFonts w:eastAsia="標楷體" w:hint="eastAsia"/>
                <w:color w:val="000000"/>
                <w:sz w:val="28"/>
                <w:szCs w:val="28"/>
              </w:rPr>
              <w:t>）</w:t>
            </w:r>
          </w:p>
        </w:tc>
        <w:tc>
          <w:tcPr>
            <w:tcW w:w="1961" w:type="dxa"/>
            <w:vMerge/>
            <w:tcBorders>
              <w:right w:val="single" w:sz="4" w:space="0" w:color="auto"/>
            </w:tcBorders>
            <w:vAlign w:val="center"/>
          </w:tcPr>
          <w:p w:rsidR="000E695E" w:rsidRPr="006B7D49" w:rsidRDefault="000E695E" w:rsidP="006B7D49">
            <w:pPr>
              <w:snapToGrid w:val="0"/>
              <w:spacing w:line="240" w:lineRule="atLeast"/>
              <w:jc w:val="center"/>
              <w:rPr>
                <w:rFonts w:eastAsia="標楷體"/>
                <w:color w:val="000000"/>
                <w:sz w:val="28"/>
                <w:szCs w:val="28"/>
              </w:rPr>
            </w:pPr>
          </w:p>
        </w:tc>
      </w:tr>
      <w:tr w:rsidR="000E695E" w:rsidRPr="006B7D49" w:rsidTr="004331A1">
        <w:trPr>
          <w:cantSplit/>
          <w:trHeight w:val="624"/>
          <w:jc w:val="center"/>
        </w:trPr>
        <w:tc>
          <w:tcPr>
            <w:tcW w:w="1558" w:type="dxa"/>
            <w:tcBorders>
              <w:left w:val="single" w:sz="4" w:space="0" w:color="auto"/>
              <w:right w:val="single" w:sz="4" w:space="0" w:color="auto"/>
            </w:tcBorders>
            <w:shd w:val="clear" w:color="auto" w:fill="FFFFFF"/>
            <w:vAlign w:val="center"/>
          </w:tcPr>
          <w:p w:rsidR="000E695E" w:rsidRPr="006B7D49" w:rsidRDefault="000E695E" w:rsidP="006B7D49">
            <w:pPr>
              <w:snapToGrid w:val="0"/>
              <w:spacing w:line="240" w:lineRule="atLeast"/>
              <w:jc w:val="center"/>
              <w:rPr>
                <w:rFonts w:eastAsia="標楷體"/>
                <w:color w:val="000000"/>
                <w:sz w:val="28"/>
                <w:szCs w:val="28"/>
              </w:rPr>
            </w:pPr>
            <w:r w:rsidRPr="006B7D49">
              <w:rPr>
                <w:rFonts w:eastAsia="標楷體" w:hint="eastAsia"/>
                <w:color w:val="000000"/>
                <w:sz w:val="28"/>
                <w:szCs w:val="28"/>
              </w:rPr>
              <w:t>年度</w:t>
            </w:r>
          </w:p>
        </w:tc>
        <w:tc>
          <w:tcPr>
            <w:tcW w:w="3405" w:type="dxa"/>
            <w:gridSpan w:val="3"/>
            <w:tcBorders>
              <w:left w:val="single" w:sz="4" w:space="0" w:color="auto"/>
              <w:right w:val="single" w:sz="4" w:space="0" w:color="auto"/>
            </w:tcBorders>
            <w:shd w:val="clear" w:color="auto" w:fill="FFFFFF"/>
            <w:vAlign w:val="center"/>
          </w:tcPr>
          <w:p w:rsidR="000E695E" w:rsidRPr="006B7D49" w:rsidRDefault="000E695E" w:rsidP="006B7D49">
            <w:pPr>
              <w:snapToGrid w:val="0"/>
              <w:spacing w:line="240" w:lineRule="atLeast"/>
              <w:jc w:val="center"/>
              <w:rPr>
                <w:rFonts w:eastAsia="標楷體"/>
                <w:b/>
                <w:color w:val="000000"/>
                <w:sz w:val="28"/>
                <w:szCs w:val="28"/>
              </w:rPr>
            </w:pPr>
            <w:r w:rsidRPr="006B7D49">
              <w:rPr>
                <w:rFonts w:eastAsia="標楷體" w:hint="eastAsia"/>
                <w:b/>
                <w:color w:val="000000"/>
                <w:sz w:val="28"/>
                <w:szCs w:val="28"/>
              </w:rPr>
              <w:t>學校配合款</w:t>
            </w:r>
          </w:p>
        </w:tc>
        <w:tc>
          <w:tcPr>
            <w:tcW w:w="3425" w:type="dxa"/>
            <w:tcBorders>
              <w:left w:val="single" w:sz="4" w:space="0" w:color="auto"/>
            </w:tcBorders>
            <w:shd w:val="clear" w:color="auto" w:fill="FFFFFF"/>
            <w:vAlign w:val="center"/>
          </w:tcPr>
          <w:p w:rsidR="000E695E" w:rsidRPr="006B7D49" w:rsidRDefault="000E695E" w:rsidP="006B7D49">
            <w:pPr>
              <w:snapToGrid w:val="0"/>
              <w:spacing w:line="240" w:lineRule="atLeast"/>
              <w:jc w:val="center"/>
              <w:rPr>
                <w:rFonts w:eastAsia="標楷體"/>
                <w:b/>
                <w:color w:val="000000"/>
                <w:sz w:val="28"/>
                <w:szCs w:val="28"/>
              </w:rPr>
            </w:pPr>
            <w:r w:rsidRPr="006B7D49">
              <w:rPr>
                <w:rFonts w:eastAsia="標楷體" w:hint="eastAsia"/>
                <w:b/>
                <w:color w:val="000000"/>
                <w:sz w:val="28"/>
                <w:szCs w:val="28"/>
              </w:rPr>
              <w:t>支用項目</w:t>
            </w:r>
          </w:p>
        </w:tc>
        <w:tc>
          <w:tcPr>
            <w:tcW w:w="1961" w:type="dxa"/>
            <w:tcBorders>
              <w:right w:val="single" w:sz="4" w:space="0" w:color="auto"/>
            </w:tcBorders>
            <w:vAlign w:val="center"/>
          </w:tcPr>
          <w:p w:rsidR="000E695E" w:rsidRPr="006B7D49" w:rsidRDefault="000E695E" w:rsidP="006B7D49">
            <w:pPr>
              <w:snapToGrid w:val="0"/>
              <w:spacing w:line="240" w:lineRule="atLeast"/>
              <w:jc w:val="center"/>
              <w:rPr>
                <w:rFonts w:eastAsia="標楷體"/>
                <w:b/>
                <w:color w:val="000000"/>
                <w:sz w:val="28"/>
                <w:szCs w:val="28"/>
              </w:rPr>
            </w:pPr>
            <w:r w:rsidRPr="006B7D49">
              <w:rPr>
                <w:rFonts w:eastAsia="標楷體" w:hint="eastAsia"/>
                <w:b/>
                <w:color w:val="000000"/>
                <w:sz w:val="28"/>
                <w:szCs w:val="28"/>
              </w:rPr>
              <w:t>優先順序</w:t>
            </w:r>
          </w:p>
        </w:tc>
      </w:tr>
      <w:tr w:rsidR="000E695E" w:rsidRPr="006B7D49" w:rsidTr="004331A1">
        <w:trPr>
          <w:cantSplit/>
          <w:trHeight w:val="624"/>
          <w:jc w:val="center"/>
        </w:trPr>
        <w:tc>
          <w:tcPr>
            <w:tcW w:w="1558" w:type="dxa"/>
            <w:vMerge w:val="restart"/>
            <w:tcBorders>
              <w:left w:val="single" w:sz="4" w:space="0" w:color="auto"/>
              <w:right w:val="single" w:sz="4" w:space="0" w:color="auto"/>
            </w:tcBorders>
            <w:shd w:val="clear" w:color="auto" w:fill="FFFFFF"/>
            <w:vAlign w:val="center"/>
          </w:tcPr>
          <w:p w:rsidR="000E695E" w:rsidRPr="006B7D49" w:rsidRDefault="000E695E" w:rsidP="00720601">
            <w:pPr>
              <w:snapToGrid w:val="0"/>
              <w:spacing w:line="240" w:lineRule="atLeast"/>
              <w:jc w:val="center"/>
              <w:rPr>
                <w:rFonts w:eastAsia="標楷體"/>
                <w:color w:val="000000"/>
                <w:sz w:val="28"/>
                <w:szCs w:val="28"/>
              </w:rPr>
            </w:pPr>
            <w:r w:rsidRPr="006B7D49">
              <w:rPr>
                <w:rFonts w:eastAsia="標楷體" w:hint="eastAsia"/>
                <w:color w:val="000000"/>
                <w:sz w:val="28"/>
                <w:szCs w:val="28"/>
              </w:rPr>
              <w:t>第一年</w:t>
            </w:r>
          </w:p>
        </w:tc>
        <w:tc>
          <w:tcPr>
            <w:tcW w:w="3405" w:type="dxa"/>
            <w:gridSpan w:val="3"/>
            <w:tcBorders>
              <w:left w:val="single" w:sz="4" w:space="0" w:color="auto"/>
              <w:bottom w:val="dashSmallGap" w:sz="4" w:space="0" w:color="auto"/>
              <w:right w:val="single" w:sz="4" w:space="0" w:color="auto"/>
            </w:tcBorders>
            <w:shd w:val="clear" w:color="auto" w:fill="FFFFFF"/>
            <w:vAlign w:val="center"/>
          </w:tcPr>
          <w:p w:rsidR="000E695E" w:rsidRPr="00CF2D2F" w:rsidRDefault="000E695E" w:rsidP="00720601">
            <w:pPr>
              <w:snapToGrid w:val="0"/>
              <w:spacing w:line="240" w:lineRule="atLeast"/>
              <w:jc w:val="center"/>
              <w:rPr>
                <w:rFonts w:eastAsia="標楷體"/>
                <w:sz w:val="28"/>
                <w:szCs w:val="28"/>
              </w:rPr>
            </w:pPr>
          </w:p>
        </w:tc>
        <w:tc>
          <w:tcPr>
            <w:tcW w:w="3425" w:type="dxa"/>
            <w:tcBorders>
              <w:left w:val="single" w:sz="4" w:space="0" w:color="auto"/>
              <w:bottom w:val="dashSmallGap" w:sz="4" w:space="0" w:color="auto"/>
            </w:tcBorders>
            <w:shd w:val="clear" w:color="auto" w:fill="FFFFFF"/>
            <w:vAlign w:val="center"/>
          </w:tcPr>
          <w:p w:rsidR="000E695E" w:rsidRPr="00CF2D2F" w:rsidRDefault="000E695E" w:rsidP="00720601">
            <w:pPr>
              <w:tabs>
                <w:tab w:val="left" w:pos="2071"/>
              </w:tabs>
              <w:snapToGrid w:val="0"/>
              <w:spacing w:line="240" w:lineRule="exact"/>
              <w:jc w:val="both"/>
              <w:rPr>
                <w:rFonts w:eastAsia="標楷體"/>
                <w:sz w:val="28"/>
                <w:szCs w:val="28"/>
              </w:rPr>
            </w:pPr>
          </w:p>
        </w:tc>
        <w:tc>
          <w:tcPr>
            <w:tcW w:w="1961" w:type="dxa"/>
            <w:tcBorders>
              <w:bottom w:val="dashSmallGap" w:sz="4" w:space="0" w:color="auto"/>
              <w:right w:val="single" w:sz="4" w:space="0" w:color="auto"/>
            </w:tcBorders>
            <w:vAlign w:val="center"/>
          </w:tcPr>
          <w:p w:rsidR="000E695E" w:rsidRPr="00CF2D2F" w:rsidRDefault="000E695E" w:rsidP="00720601">
            <w:pPr>
              <w:snapToGrid w:val="0"/>
              <w:spacing w:line="240" w:lineRule="atLeast"/>
              <w:jc w:val="center"/>
              <w:rPr>
                <w:rFonts w:eastAsia="標楷體"/>
                <w:sz w:val="28"/>
                <w:szCs w:val="28"/>
              </w:rPr>
            </w:pPr>
          </w:p>
        </w:tc>
      </w:tr>
      <w:tr w:rsidR="000E695E" w:rsidRPr="006B7D49" w:rsidTr="004331A1">
        <w:trPr>
          <w:cantSplit/>
          <w:trHeight w:val="624"/>
          <w:jc w:val="center"/>
        </w:trPr>
        <w:tc>
          <w:tcPr>
            <w:tcW w:w="1558" w:type="dxa"/>
            <w:vMerge/>
            <w:tcBorders>
              <w:left w:val="single" w:sz="4" w:space="0" w:color="auto"/>
              <w:right w:val="single" w:sz="4" w:space="0" w:color="auto"/>
            </w:tcBorders>
            <w:shd w:val="clear" w:color="auto" w:fill="FFFFFF"/>
            <w:vAlign w:val="center"/>
          </w:tcPr>
          <w:p w:rsidR="000E695E" w:rsidRPr="006B7D49" w:rsidRDefault="000E695E" w:rsidP="00720601">
            <w:pPr>
              <w:snapToGrid w:val="0"/>
              <w:spacing w:line="240" w:lineRule="atLeast"/>
              <w:jc w:val="center"/>
              <w:rPr>
                <w:rFonts w:eastAsia="標楷體"/>
                <w:color w:val="000000"/>
                <w:sz w:val="28"/>
                <w:szCs w:val="28"/>
              </w:rPr>
            </w:pPr>
          </w:p>
        </w:tc>
        <w:tc>
          <w:tcPr>
            <w:tcW w:w="3405" w:type="dxa"/>
            <w:gridSpan w:val="3"/>
            <w:tcBorders>
              <w:top w:val="dashSmallGap" w:sz="4" w:space="0" w:color="auto"/>
              <w:left w:val="single" w:sz="4" w:space="0" w:color="auto"/>
              <w:bottom w:val="dashSmallGap" w:sz="4" w:space="0" w:color="auto"/>
              <w:right w:val="single" w:sz="4" w:space="0" w:color="auto"/>
            </w:tcBorders>
            <w:shd w:val="clear" w:color="auto" w:fill="FFFFFF"/>
            <w:vAlign w:val="center"/>
          </w:tcPr>
          <w:p w:rsidR="000E695E" w:rsidRPr="00CF2D2F" w:rsidRDefault="000E695E" w:rsidP="00720601">
            <w:pPr>
              <w:snapToGrid w:val="0"/>
              <w:spacing w:line="240" w:lineRule="atLeast"/>
              <w:jc w:val="center"/>
              <w:rPr>
                <w:rFonts w:eastAsia="標楷體"/>
                <w:sz w:val="28"/>
                <w:szCs w:val="28"/>
              </w:rPr>
            </w:pPr>
          </w:p>
        </w:tc>
        <w:tc>
          <w:tcPr>
            <w:tcW w:w="3425" w:type="dxa"/>
            <w:tcBorders>
              <w:top w:val="dashSmallGap" w:sz="4" w:space="0" w:color="auto"/>
              <w:left w:val="single" w:sz="4" w:space="0" w:color="auto"/>
              <w:bottom w:val="dashSmallGap" w:sz="4" w:space="0" w:color="auto"/>
            </w:tcBorders>
            <w:shd w:val="clear" w:color="auto" w:fill="FFFFFF"/>
            <w:vAlign w:val="center"/>
          </w:tcPr>
          <w:p w:rsidR="000E695E" w:rsidRPr="00CF2D2F" w:rsidRDefault="000E695E" w:rsidP="00720601">
            <w:pPr>
              <w:tabs>
                <w:tab w:val="left" w:pos="2071"/>
              </w:tabs>
              <w:snapToGrid w:val="0"/>
              <w:spacing w:line="240" w:lineRule="exact"/>
              <w:jc w:val="both"/>
              <w:rPr>
                <w:rFonts w:eastAsia="標楷體"/>
                <w:sz w:val="28"/>
                <w:szCs w:val="28"/>
              </w:rPr>
            </w:pPr>
          </w:p>
        </w:tc>
        <w:tc>
          <w:tcPr>
            <w:tcW w:w="1961" w:type="dxa"/>
            <w:tcBorders>
              <w:top w:val="dashSmallGap" w:sz="4" w:space="0" w:color="auto"/>
              <w:bottom w:val="dashSmallGap" w:sz="4" w:space="0" w:color="auto"/>
              <w:right w:val="single" w:sz="4" w:space="0" w:color="auto"/>
            </w:tcBorders>
            <w:vAlign w:val="center"/>
          </w:tcPr>
          <w:p w:rsidR="000E695E" w:rsidRPr="00CF2D2F" w:rsidRDefault="000E695E" w:rsidP="00720601">
            <w:pPr>
              <w:snapToGrid w:val="0"/>
              <w:spacing w:line="240" w:lineRule="atLeast"/>
              <w:jc w:val="center"/>
              <w:rPr>
                <w:rFonts w:eastAsia="標楷體"/>
                <w:sz w:val="28"/>
                <w:szCs w:val="28"/>
              </w:rPr>
            </w:pPr>
          </w:p>
        </w:tc>
      </w:tr>
      <w:tr w:rsidR="000E695E" w:rsidRPr="006B7D49" w:rsidTr="004331A1">
        <w:trPr>
          <w:cantSplit/>
          <w:trHeight w:val="624"/>
          <w:jc w:val="center"/>
        </w:trPr>
        <w:tc>
          <w:tcPr>
            <w:tcW w:w="1558" w:type="dxa"/>
            <w:vMerge/>
            <w:tcBorders>
              <w:left w:val="single" w:sz="4" w:space="0" w:color="auto"/>
              <w:right w:val="single" w:sz="4" w:space="0" w:color="auto"/>
            </w:tcBorders>
            <w:shd w:val="clear" w:color="auto" w:fill="FFFFFF"/>
            <w:vAlign w:val="center"/>
          </w:tcPr>
          <w:p w:rsidR="000E695E" w:rsidRPr="006B7D49" w:rsidRDefault="000E695E" w:rsidP="00720601">
            <w:pPr>
              <w:snapToGrid w:val="0"/>
              <w:spacing w:line="240" w:lineRule="atLeast"/>
              <w:jc w:val="center"/>
              <w:rPr>
                <w:rFonts w:eastAsia="標楷體"/>
                <w:color w:val="000000"/>
                <w:sz w:val="28"/>
                <w:szCs w:val="28"/>
              </w:rPr>
            </w:pPr>
          </w:p>
        </w:tc>
        <w:tc>
          <w:tcPr>
            <w:tcW w:w="3405" w:type="dxa"/>
            <w:gridSpan w:val="3"/>
            <w:tcBorders>
              <w:top w:val="dashSmallGap" w:sz="4" w:space="0" w:color="auto"/>
              <w:left w:val="single" w:sz="4" w:space="0" w:color="auto"/>
              <w:bottom w:val="dashSmallGap" w:sz="4" w:space="0" w:color="auto"/>
              <w:right w:val="single" w:sz="4" w:space="0" w:color="auto"/>
            </w:tcBorders>
            <w:shd w:val="clear" w:color="auto" w:fill="FFFFFF"/>
            <w:vAlign w:val="center"/>
          </w:tcPr>
          <w:p w:rsidR="000E695E" w:rsidRDefault="000E695E" w:rsidP="00720601">
            <w:pPr>
              <w:snapToGrid w:val="0"/>
              <w:spacing w:line="240" w:lineRule="atLeast"/>
              <w:jc w:val="center"/>
              <w:rPr>
                <w:rFonts w:eastAsia="標楷體"/>
                <w:sz w:val="28"/>
                <w:szCs w:val="28"/>
              </w:rPr>
            </w:pPr>
          </w:p>
        </w:tc>
        <w:tc>
          <w:tcPr>
            <w:tcW w:w="3425" w:type="dxa"/>
            <w:tcBorders>
              <w:top w:val="dashSmallGap" w:sz="4" w:space="0" w:color="auto"/>
              <w:left w:val="single" w:sz="4" w:space="0" w:color="auto"/>
              <w:bottom w:val="dashSmallGap" w:sz="4" w:space="0" w:color="auto"/>
            </w:tcBorders>
            <w:shd w:val="clear" w:color="auto" w:fill="FFFFFF"/>
            <w:vAlign w:val="center"/>
          </w:tcPr>
          <w:p w:rsidR="000E695E" w:rsidRPr="00CF2D2F" w:rsidRDefault="000E695E" w:rsidP="00720601">
            <w:pPr>
              <w:tabs>
                <w:tab w:val="left" w:pos="2071"/>
              </w:tabs>
              <w:snapToGrid w:val="0"/>
              <w:spacing w:line="240" w:lineRule="exact"/>
              <w:jc w:val="both"/>
              <w:rPr>
                <w:rFonts w:eastAsia="標楷體"/>
                <w:sz w:val="28"/>
                <w:szCs w:val="28"/>
              </w:rPr>
            </w:pPr>
          </w:p>
        </w:tc>
        <w:tc>
          <w:tcPr>
            <w:tcW w:w="1961" w:type="dxa"/>
            <w:tcBorders>
              <w:top w:val="dashSmallGap" w:sz="4" w:space="0" w:color="auto"/>
              <w:bottom w:val="dashSmallGap" w:sz="4" w:space="0" w:color="auto"/>
              <w:right w:val="single" w:sz="4" w:space="0" w:color="auto"/>
            </w:tcBorders>
            <w:vAlign w:val="center"/>
          </w:tcPr>
          <w:p w:rsidR="000E695E" w:rsidRPr="00CF2D2F" w:rsidRDefault="000E695E" w:rsidP="00720601">
            <w:pPr>
              <w:snapToGrid w:val="0"/>
              <w:spacing w:line="240" w:lineRule="atLeast"/>
              <w:jc w:val="center"/>
              <w:rPr>
                <w:rFonts w:eastAsia="標楷體"/>
                <w:sz w:val="28"/>
                <w:szCs w:val="28"/>
              </w:rPr>
            </w:pPr>
          </w:p>
        </w:tc>
      </w:tr>
      <w:tr w:rsidR="000E695E" w:rsidRPr="006B7D49" w:rsidTr="004331A1">
        <w:trPr>
          <w:cantSplit/>
          <w:trHeight w:val="624"/>
          <w:jc w:val="center"/>
        </w:trPr>
        <w:tc>
          <w:tcPr>
            <w:tcW w:w="1558" w:type="dxa"/>
            <w:vMerge/>
            <w:tcBorders>
              <w:left w:val="single" w:sz="4" w:space="0" w:color="auto"/>
              <w:right w:val="single" w:sz="4" w:space="0" w:color="auto"/>
            </w:tcBorders>
            <w:shd w:val="clear" w:color="auto" w:fill="FFFFFF"/>
            <w:vAlign w:val="center"/>
          </w:tcPr>
          <w:p w:rsidR="000E695E" w:rsidRPr="006B7D49" w:rsidRDefault="000E695E" w:rsidP="00720601">
            <w:pPr>
              <w:snapToGrid w:val="0"/>
              <w:spacing w:line="240" w:lineRule="atLeast"/>
              <w:jc w:val="center"/>
              <w:rPr>
                <w:rFonts w:eastAsia="標楷體"/>
                <w:color w:val="000000"/>
                <w:sz w:val="28"/>
                <w:szCs w:val="28"/>
              </w:rPr>
            </w:pPr>
          </w:p>
        </w:tc>
        <w:tc>
          <w:tcPr>
            <w:tcW w:w="3405" w:type="dxa"/>
            <w:gridSpan w:val="3"/>
            <w:tcBorders>
              <w:top w:val="dashSmallGap" w:sz="4" w:space="0" w:color="auto"/>
              <w:left w:val="single" w:sz="4" w:space="0" w:color="auto"/>
              <w:bottom w:val="dashSmallGap" w:sz="4" w:space="0" w:color="auto"/>
              <w:right w:val="single" w:sz="4" w:space="0" w:color="auto"/>
            </w:tcBorders>
            <w:shd w:val="clear" w:color="auto" w:fill="FFFFFF"/>
            <w:vAlign w:val="center"/>
          </w:tcPr>
          <w:p w:rsidR="000E695E" w:rsidRPr="00720601" w:rsidRDefault="000E695E" w:rsidP="00E6368B">
            <w:pPr>
              <w:tabs>
                <w:tab w:val="left" w:pos="1592"/>
              </w:tabs>
              <w:wordWrap w:val="0"/>
              <w:adjustRightInd w:val="0"/>
              <w:snapToGrid w:val="0"/>
              <w:spacing w:line="240" w:lineRule="atLeast"/>
              <w:ind w:leftChars="-10" w:left="4" w:rightChars="63" w:right="151" w:hangingChars="10" w:hanging="28"/>
              <w:jc w:val="right"/>
              <w:rPr>
                <w:rFonts w:ascii="標楷體" w:eastAsia="標楷體" w:hAnsi="標楷體"/>
                <w:sz w:val="28"/>
                <w:szCs w:val="28"/>
              </w:rPr>
            </w:pPr>
          </w:p>
        </w:tc>
        <w:tc>
          <w:tcPr>
            <w:tcW w:w="3425" w:type="dxa"/>
            <w:tcBorders>
              <w:top w:val="dashSmallGap" w:sz="4" w:space="0" w:color="auto"/>
              <w:left w:val="single" w:sz="4" w:space="0" w:color="auto"/>
              <w:bottom w:val="dashSmallGap" w:sz="4" w:space="0" w:color="auto"/>
            </w:tcBorders>
            <w:shd w:val="clear" w:color="auto" w:fill="FFFFFF"/>
            <w:vAlign w:val="center"/>
          </w:tcPr>
          <w:p w:rsidR="000E695E" w:rsidRPr="00720601" w:rsidRDefault="000E695E" w:rsidP="00E6368B">
            <w:pPr>
              <w:tabs>
                <w:tab w:val="left" w:pos="2071"/>
              </w:tabs>
              <w:adjustRightInd w:val="0"/>
              <w:snapToGrid w:val="0"/>
              <w:spacing w:line="240" w:lineRule="exact"/>
              <w:ind w:leftChars="-10" w:left="4" w:hangingChars="10" w:hanging="28"/>
              <w:rPr>
                <w:rFonts w:ascii="標楷體" w:eastAsia="標楷體" w:hAnsi="標楷體"/>
                <w:sz w:val="28"/>
                <w:szCs w:val="28"/>
              </w:rPr>
            </w:pPr>
          </w:p>
        </w:tc>
        <w:tc>
          <w:tcPr>
            <w:tcW w:w="1961" w:type="dxa"/>
            <w:tcBorders>
              <w:top w:val="dashSmallGap" w:sz="4" w:space="0" w:color="auto"/>
              <w:bottom w:val="dashSmallGap" w:sz="4" w:space="0" w:color="auto"/>
              <w:right w:val="single" w:sz="4" w:space="0" w:color="auto"/>
            </w:tcBorders>
            <w:vAlign w:val="center"/>
          </w:tcPr>
          <w:p w:rsidR="000E695E" w:rsidRPr="00720601" w:rsidRDefault="000E695E" w:rsidP="00720601">
            <w:pPr>
              <w:snapToGrid w:val="0"/>
              <w:spacing w:line="240" w:lineRule="atLeast"/>
              <w:jc w:val="center"/>
              <w:rPr>
                <w:rFonts w:eastAsia="標楷體"/>
                <w:sz w:val="28"/>
                <w:szCs w:val="28"/>
              </w:rPr>
            </w:pPr>
          </w:p>
        </w:tc>
      </w:tr>
      <w:tr w:rsidR="000E695E" w:rsidRPr="006B7D49" w:rsidTr="004331A1">
        <w:trPr>
          <w:cantSplit/>
          <w:trHeight w:val="624"/>
          <w:jc w:val="center"/>
        </w:trPr>
        <w:tc>
          <w:tcPr>
            <w:tcW w:w="1558" w:type="dxa"/>
            <w:vMerge/>
            <w:tcBorders>
              <w:left w:val="single" w:sz="4" w:space="0" w:color="auto"/>
              <w:right w:val="single" w:sz="4" w:space="0" w:color="auto"/>
            </w:tcBorders>
            <w:shd w:val="clear" w:color="auto" w:fill="FFFFFF"/>
            <w:vAlign w:val="center"/>
          </w:tcPr>
          <w:p w:rsidR="000E695E" w:rsidRPr="006B7D49" w:rsidRDefault="000E695E" w:rsidP="006B7D49">
            <w:pPr>
              <w:snapToGrid w:val="0"/>
              <w:spacing w:line="240" w:lineRule="atLeast"/>
              <w:jc w:val="center"/>
              <w:rPr>
                <w:rFonts w:eastAsia="標楷體"/>
                <w:color w:val="000000"/>
                <w:sz w:val="28"/>
                <w:szCs w:val="28"/>
              </w:rPr>
            </w:pPr>
          </w:p>
        </w:tc>
        <w:tc>
          <w:tcPr>
            <w:tcW w:w="853" w:type="dxa"/>
            <w:tcBorders>
              <w:top w:val="dashSmallGap" w:sz="4" w:space="0" w:color="auto"/>
              <w:left w:val="single" w:sz="4" w:space="0" w:color="auto"/>
              <w:right w:val="single" w:sz="4" w:space="0" w:color="auto"/>
            </w:tcBorders>
            <w:shd w:val="clear" w:color="auto" w:fill="FFFFFF"/>
            <w:vAlign w:val="center"/>
          </w:tcPr>
          <w:p w:rsidR="000E695E" w:rsidRPr="006B7D49" w:rsidRDefault="000E695E" w:rsidP="006B7D49">
            <w:pPr>
              <w:snapToGrid w:val="0"/>
              <w:spacing w:line="240" w:lineRule="atLeast"/>
              <w:jc w:val="center"/>
              <w:rPr>
                <w:rFonts w:eastAsia="標楷體"/>
                <w:color w:val="000000"/>
                <w:sz w:val="28"/>
                <w:szCs w:val="28"/>
              </w:rPr>
            </w:pPr>
            <w:r w:rsidRPr="006B7D49">
              <w:rPr>
                <w:rFonts w:eastAsia="標楷體" w:hint="eastAsia"/>
                <w:color w:val="000000"/>
                <w:sz w:val="28"/>
                <w:szCs w:val="28"/>
              </w:rPr>
              <w:t>小計</w:t>
            </w:r>
          </w:p>
        </w:tc>
        <w:tc>
          <w:tcPr>
            <w:tcW w:w="2552" w:type="dxa"/>
            <w:gridSpan w:val="2"/>
            <w:tcBorders>
              <w:top w:val="dashSmallGap" w:sz="4" w:space="0" w:color="auto"/>
              <w:left w:val="single" w:sz="4" w:space="0" w:color="auto"/>
              <w:right w:val="single" w:sz="4" w:space="0" w:color="auto"/>
            </w:tcBorders>
            <w:shd w:val="clear" w:color="auto" w:fill="FFFFFF"/>
            <w:vAlign w:val="center"/>
          </w:tcPr>
          <w:p w:rsidR="000E695E" w:rsidRPr="006B7D49" w:rsidRDefault="000E695E" w:rsidP="006B7D49">
            <w:pPr>
              <w:snapToGrid w:val="0"/>
              <w:spacing w:line="240" w:lineRule="atLeast"/>
              <w:jc w:val="center"/>
              <w:rPr>
                <w:rFonts w:eastAsia="標楷體"/>
                <w:color w:val="000000"/>
                <w:sz w:val="28"/>
                <w:szCs w:val="28"/>
              </w:rPr>
            </w:pPr>
            <w:r>
              <w:rPr>
                <w:rFonts w:eastAsia="標楷體" w:hint="eastAsia"/>
                <w:color w:val="000000"/>
                <w:sz w:val="28"/>
                <w:szCs w:val="28"/>
              </w:rPr>
              <w:t>萬元</w:t>
            </w:r>
          </w:p>
        </w:tc>
        <w:tc>
          <w:tcPr>
            <w:tcW w:w="3425" w:type="dxa"/>
            <w:tcBorders>
              <w:top w:val="dashSmallGap" w:sz="4" w:space="0" w:color="auto"/>
              <w:left w:val="single" w:sz="4" w:space="0" w:color="auto"/>
            </w:tcBorders>
            <w:shd w:val="clear" w:color="auto" w:fill="FFFFFF"/>
            <w:vAlign w:val="center"/>
          </w:tcPr>
          <w:p w:rsidR="000E695E" w:rsidRPr="006B7D49" w:rsidRDefault="000E695E" w:rsidP="006B7D49">
            <w:pPr>
              <w:snapToGrid w:val="0"/>
              <w:spacing w:line="240" w:lineRule="atLeast"/>
              <w:jc w:val="center"/>
              <w:rPr>
                <w:rFonts w:eastAsia="標楷體"/>
                <w:color w:val="000000"/>
                <w:sz w:val="28"/>
                <w:szCs w:val="28"/>
              </w:rPr>
            </w:pPr>
          </w:p>
        </w:tc>
        <w:tc>
          <w:tcPr>
            <w:tcW w:w="1961" w:type="dxa"/>
            <w:tcBorders>
              <w:top w:val="dashSmallGap" w:sz="4" w:space="0" w:color="auto"/>
              <w:right w:val="single" w:sz="4" w:space="0" w:color="auto"/>
            </w:tcBorders>
            <w:vAlign w:val="center"/>
          </w:tcPr>
          <w:p w:rsidR="000E695E" w:rsidRPr="006B7D49" w:rsidRDefault="000E695E" w:rsidP="006B7D49">
            <w:pPr>
              <w:snapToGrid w:val="0"/>
              <w:spacing w:line="240" w:lineRule="atLeast"/>
              <w:jc w:val="center"/>
              <w:rPr>
                <w:rFonts w:eastAsia="標楷體"/>
                <w:color w:val="000000"/>
                <w:sz w:val="28"/>
                <w:szCs w:val="28"/>
              </w:rPr>
            </w:pPr>
          </w:p>
        </w:tc>
      </w:tr>
      <w:tr w:rsidR="000E695E" w:rsidRPr="006B7D49" w:rsidTr="004331A1">
        <w:trPr>
          <w:cantSplit/>
          <w:trHeight w:val="624"/>
          <w:jc w:val="center"/>
        </w:trPr>
        <w:tc>
          <w:tcPr>
            <w:tcW w:w="1558" w:type="dxa"/>
            <w:vMerge w:val="restart"/>
            <w:tcBorders>
              <w:left w:val="single" w:sz="4" w:space="0" w:color="auto"/>
              <w:right w:val="single" w:sz="4" w:space="0" w:color="auto"/>
            </w:tcBorders>
            <w:shd w:val="clear" w:color="auto" w:fill="FFFFFF"/>
            <w:vAlign w:val="center"/>
          </w:tcPr>
          <w:p w:rsidR="000E695E" w:rsidRPr="006B7D49" w:rsidRDefault="000E695E" w:rsidP="004F6307">
            <w:pPr>
              <w:snapToGrid w:val="0"/>
              <w:spacing w:line="240" w:lineRule="atLeast"/>
              <w:jc w:val="center"/>
              <w:rPr>
                <w:rFonts w:eastAsia="標楷體"/>
                <w:color w:val="000000"/>
                <w:sz w:val="28"/>
                <w:szCs w:val="28"/>
              </w:rPr>
            </w:pPr>
            <w:r w:rsidRPr="006B7D49">
              <w:rPr>
                <w:rFonts w:eastAsia="標楷體" w:hint="eastAsia"/>
                <w:color w:val="000000"/>
                <w:sz w:val="28"/>
                <w:szCs w:val="28"/>
              </w:rPr>
              <w:t>第二年</w:t>
            </w:r>
          </w:p>
        </w:tc>
        <w:tc>
          <w:tcPr>
            <w:tcW w:w="3405" w:type="dxa"/>
            <w:gridSpan w:val="3"/>
            <w:tcBorders>
              <w:left w:val="single" w:sz="4" w:space="0" w:color="auto"/>
              <w:bottom w:val="dashSmallGap" w:sz="4" w:space="0" w:color="auto"/>
              <w:right w:val="single" w:sz="4" w:space="0" w:color="auto"/>
            </w:tcBorders>
            <w:shd w:val="clear" w:color="auto" w:fill="FFFFFF"/>
            <w:vAlign w:val="center"/>
          </w:tcPr>
          <w:p w:rsidR="000E695E" w:rsidRPr="00CF2D2F" w:rsidRDefault="000E695E" w:rsidP="004F6307">
            <w:pPr>
              <w:snapToGrid w:val="0"/>
              <w:spacing w:line="240" w:lineRule="atLeast"/>
              <w:jc w:val="center"/>
              <w:rPr>
                <w:rFonts w:eastAsia="標楷體"/>
                <w:sz w:val="28"/>
                <w:szCs w:val="28"/>
              </w:rPr>
            </w:pPr>
          </w:p>
        </w:tc>
        <w:tc>
          <w:tcPr>
            <w:tcW w:w="3425" w:type="dxa"/>
            <w:tcBorders>
              <w:left w:val="single" w:sz="4" w:space="0" w:color="auto"/>
              <w:bottom w:val="dashSmallGap" w:sz="4" w:space="0" w:color="auto"/>
            </w:tcBorders>
            <w:shd w:val="clear" w:color="auto" w:fill="FFFFFF"/>
            <w:vAlign w:val="center"/>
          </w:tcPr>
          <w:p w:rsidR="000E695E" w:rsidRPr="00CF2D2F" w:rsidRDefault="000E695E" w:rsidP="004F6307">
            <w:pPr>
              <w:tabs>
                <w:tab w:val="left" w:pos="2071"/>
              </w:tabs>
              <w:snapToGrid w:val="0"/>
              <w:spacing w:line="240" w:lineRule="exact"/>
              <w:jc w:val="both"/>
              <w:rPr>
                <w:rFonts w:eastAsia="標楷體"/>
                <w:sz w:val="28"/>
                <w:szCs w:val="28"/>
              </w:rPr>
            </w:pPr>
          </w:p>
        </w:tc>
        <w:tc>
          <w:tcPr>
            <w:tcW w:w="1961" w:type="dxa"/>
            <w:tcBorders>
              <w:bottom w:val="dashSmallGap" w:sz="4" w:space="0" w:color="auto"/>
              <w:right w:val="single" w:sz="4" w:space="0" w:color="auto"/>
            </w:tcBorders>
            <w:vAlign w:val="center"/>
          </w:tcPr>
          <w:p w:rsidR="000E695E" w:rsidRPr="00CF2D2F" w:rsidRDefault="000E695E" w:rsidP="004F6307">
            <w:pPr>
              <w:snapToGrid w:val="0"/>
              <w:spacing w:line="240" w:lineRule="atLeast"/>
              <w:jc w:val="center"/>
              <w:rPr>
                <w:rFonts w:eastAsia="標楷體"/>
                <w:sz w:val="28"/>
                <w:szCs w:val="28"/>
              </w:rPr>
            </w:pPr>
          </w:p>
        </w:tc>
      </w:tr>
      <w:tr w:rsidR="000E695E" w:rsidRPr="006B7D49" w:rsidTr="004331A1">
        <w:trPr>
          <w:cantSplit/>
          <w:trHeight w:val="624"/>
          <w:jc w:val="center"/>
        </w:trPr>
        <w:tc>
          <w:tcPr>
            <w:tcW w:w="1558" w:type="dxa"/>
            <w:vMerge/>
            <w:tcBorders>
              <w:left w:val="single" w:sz="4" w:space="0" w:color="auto"/>
              <w:right w:val="single" w:sz="4" w:space="0" w:color="auto"/>
            </w:tcBorders>
            <w:shd w:val="clear" w:color="auto" w:fill="FFFFFF"/>
            <w:vAlign w:val="center"/>
          </w:tcPr>
          <w:p w:rsidR="000E695E" w:rsidRPr="006B7D49" w:rsidRDefault="000E695E" w:rsidP="004F6307">
            <w:pPr>
              <w:snapToGrid w:val="0"/>
              <w:spacing w:line="240" w:lineRule="atLeast"/>
              <w:jc w:val="center"/>
              <w:rPr>
                <w:rFonts w:eastAsia="標楷體"/>
                <w:color w:val="000000"/>
                <w:sz w:val="28"/>
                <w:szCs w:val="28"/>
              </w:rPr>
            </w:pPr>
          </w:p>
        </w:tc>
        <w:tc>
          <w:tcPr>
            <w:tcW w:w="3405" w:type="dxa"/>
            <w:gridSpan w:val="3"/>
            <w:tcBorders>
              <w:top w:val="dashSmallGap" w:sz="4" w:space="0" w:color="auto"/>
              <w:left w:val="single" w:sz="4" w:space="0" w:color="auto"/>
              <w:bottom w:val="dashSmallGap" w:sz="4" w:space="0" w:color="auto"/>
              <w:right w:val="single" w:sz="4" w:space="0" w:color="auto"/>
            </w:tcBorders>
            <w:shd w:val="clear" w:color="auto" w:fill="FFFFFF"/>
            <w:vAlign w:val="center"/>
          </w:tcPr>
          <w:p w:rsidR="000E695E" w:rsidRPr="00CF2D2F" w:rsidRDefault="000E695E" w:rsidP="004F6307">
            <w:pPr>
              <w:snapToGrid w:val="0"/>
              <w:spacing w:line="240" w:lineRule="atLeast"/>
              <w:jc w:val="center"/>
              <w:rPr>
                <w:rFonts w:eastAsia="標楷體"/>
                <w:sz w:val="28"/>
                <w:szCs w:val="28"/>
              </w:rPr>
            </w:pPr>
          </w:p>
        </w:tc>
        <w:tc>
          <w:tcPr>
            <w:tcW w:w="3425" w:type="dxa"/>
            <w:tcBorders>
              <w:top w:val="dashSmallGap" w:sz="4" w:space="0" w:color="auto"/>
              <w:left w:val="single" w:sz="4" w:space="0" w:color="auto"/>
              <w:bottom w:val="dashSmallGap" w:sz="4" w:space="0" w:color="auto"/>
            </w:tcBorders>
            <w:shd w:val="clear" w:color="auto" w:fill="FFFFFF"/>
            <w:vAlign w:val="center"/>
          </w:tcPr>
          <w:p w:rsidR="000E695E" w:rsidRPr="00CF2D2F" w:rsidRDefault="000E695E" w:rsidP="004F6307">
            <w:pPr>
              <w:tabs>
                <w:tab w:val="left" w:pos="2071"/>
              </w:tabs>
              <w:snapToGrid w:val="0"/>
              <w:spacing w:line="240" w:lineRule="exact"/>
              <w:jc w:val="both"/>
              <w:rPr>
                <w:rFonts w:eastAsia="標楷體"/>
                <w:sz w:val="28"/>
                <w:szCs w:val="28"/>
              </w:rPr>
            </w:pPr>
          </w:p>
        </w:tc>
        <w:tc>
          <w:tcPr>
            <w:tcW w:w="1961" w:type="dxa"/>
            <w:tcBorders>
              <w:top w:val="dashSmallGap" w:sz="4" w:space="0" w:color="auto"/>
              <w:bottom w:val="dashSmallGap" w:sz="4" w:space="0" w:color="auto"/>
              <w:right w:val="single" w:sz="4" w:space="0" w:color="auto"/>
            </w:tcBorders>
            <w:vAlign w:val="center"/>
          </w:tcPr>
          <w:p w:rsidR="000E695E" w:rsidRPr="00CF2D2F" w:rsidRDefault="000E695E" w:rsidP="004F6307">
            <w:pPr>
              <w:snapToGrid w:val="0"/>
              <w:spacing w:line="240" w:lineRule="atLeast"/>
              <w:jc w:val="center"/>
              <w:rPr>
                <w:rFonts w:eastAsia="標楷體"/>
                <w:sz w:val="28"/>
                <w:szCs w:val="28"/>
              </w:rPr>
            </w:pPr>
          </w:p>
        </w:tc>
      </w:tr>
      <w:tr w:rsidR="000E695E" w:rsidRPr="006B7D49" w:rsidTr="004331A1">
        <w:trPr>
          <w:cantSplit/>
          <w:trHeight w:val="624"/>
          <w:jc w:val="center"/>
        </w:trPr>
        <w:tc>
          <w:tcPr>
            <w:tcW w:w="1558" w:type="dxa"/>
            <w:vMerge/>
            <w:tcBorders>
              <w:left w:val="single" w:sz="4" w:space="0" w:color="auto"/>
              <w:right w:val="single" w:sz="4" w:space="0" w:color="auto"/>
            </w:tcBorders>
            <w:shd w:val="clear" w:color="auto" w:fill="FFFFFF"/>
            <w:vAlign w:val="center"/>
          </w:tcPr>
          <w:p w:rsidR="000E695E" w:rsidRPr="006B7D49" w:rsidRDefault="000E695E" w:rsidP="004F6307">
            <w:pPr>
              <w:snapToGrid w:val="0"/>
              <w:spacing w:line="240" w:lineRule="atLeast"/>
              <w:jc w:val="center"/>
              <w:rPr>
                <w:rFonts w:eastAsia="標楷體"/>
                <w:color w:val="000000"/>
                <w:sz w:val="28"/>
                <w:szCs w:val="28"/>
              </w:rPr>
            </w:pPr>
          </w:p>
        </w:tc>
        <w:tc>
          <w:tcPr>
            <w:tcW w:w="3405" w:type="dxa"/>
            <w:gridSpan w:val="3"/>
            <w:tcBorders>
              <w:top w:val="dashSmallGap" w:sz="4" w:space="0" w:color="auto"/>
              <w:left w:val="single" w:sz="4" w:space="0" w:color="auto"/>
              <w:bottom w:val="dashSmallGap" w:sz="4" w:space="0" w:color="auto"/>
              <w:right w:val="single" w:sz="4" w:space="0" w:color="auto"/>
            </w:tcBorders>
            <w:shd w:val="clear" w:color="auto" w:fill="FFFFFF"/>
            <w:vAlign w:val="center"/>
          </w:tcPr>
          <w:p w:rsidR="000E695E" w:rsidRDefault="000E695E" w:rsidP="004F6307">
            <w:pPr>
              <w:snapToGrid w:val="0"/>
              <w:spacing w:line="240" w:lineRule="atLeast"/>
              <w:jc w:val="center"/>
              <w:rPr>
                <w:rFonts w:eastAsia="標楷體"/>
                <w:sz w:val="28"/>
                <w:szCs w:val="28"/>
              </w:rPr>
            </w:pPr>
          </w:p>
        </w:tc>
        <w:tc>
          <w:tcPr>
            <w:tcW w:w="3425" w:type="dxa"/>
            <w:tcBorders>
              <w:top w:val="dashSmallGap" w:sz="4" w:space="0" w:color="auto"/>
              <w:left w:val="single" w:sz="4" w:space="0" w:color="auto"/>
              <w:bottom w:val="dashSmallGap" w:sz="4" w:space="0" w:color="auto"/>
            </w:tcBorders>
            <w:shd w:val="clear" w:color="auto" w:fill="FFFFFF"/>
            <w:vAlign w:val="center"/>
          </w:tcPr>
          <w:p w:rsidR="000E695E" w:rsidRPr="00CF2D2F" w:rsidRDefault="000E695E" w:rsidP="004F6307">
            <w:pPr>
              <w:tabs>
                <w:tab w:val="left" w:pos="2071"/>
              </w:tabs>
              <w:snapToGrid w:val="0"/>
              <w:spacing w:line="240" w:lineRule="exact"/>
              <w:jc w:val="both"/>
              <w:rPr>
                <w:rFonts w:eastAsia="標楷體"/>
                <w:sz w:val="28"/>
                <w:szCs w:val="28"/>
              </w:rPr>
            </w:pPr>
          </w:p>
        </w:tc>
        <w:tc>
          <w:tcPr>
            <w:tcW w:w="1961" w:type="dxa"/>
            <w:tcBorders>
              <w:top w:val="dashSmallGap" w:sz="4" w:space="0" w:color="auto"/>
              <w:bottom w:val="dashSmallGap" w:sz="4" w:space="0" w:color="auto"/>
              <w:right w:val="single" w:sz="4" w:space="0" w:color="auto"/>
            </w:tcBorders>
            <w:vAlign w:val="center"/>
          </w:tcPr>
          <w:p w:rsidR="000E695E" w:rsidRPr="00CF2D2F" w:rsidRDefault="000E695E" w:rsidP="004F6307">
            <w:pPr>
              <w:snapToGrid w:val="0"/>
              <w:spacing w:line="240" w:lineRule="atLeast"/>
              <w:jc w:val="center"/>
              <w:rPr>
                <w:rFonts w:eastAsia="標楷體"/>
                <w:sz w:val="28"/>
                <w:szCs w:val="28"/>
              </w:rPr>
            </w:pPr>
          </w:p>
        </w:tc>
      </w:tr>
      <w:tr w:rsidR="000E695E" w:rsidRPr="006B7D49" w:rsidTr="004331A1">
        <w:trPr>
          <w:cantSplit/>
          <w:trHeight w:val="624"/>
          <w:jc w:val="center"/>
        </w:trPr>
        <w:tc>
          <w:tcPr>
            <w:tcW w:w="1558" w:type="dxa"/>
            <w:vMerge/>
            <w:tcBorders>
              <w:left w:val="single" w:sz="4" w:space="0" w:color="auto"/>
              <w:right w:val="single" w:sz="4" w:space="0" w:color="auto"/>
            </w:tcBorders>
            <w:shd w:val="clear" w:color="auto" w:fill="FFFFFF"/>
            <w:vAlign w:val="center"/>
          </w:tcPr>
          <w:p w:rsidR="000E695E" w:rsidRPr="006B7D49" w:rsidRDefault="000E695E" w:rsidP="00232DD2">
            <w:pPr>
              <w:snapToGrid w:val="0"/>
              <w:spacing w:line="240" w:lineRule="atLeast"/>
              <w:jc w:val="center"/>
              <w:rPr>
                <w:rFonts w:eastAsia="標楷體"/>
                <w:color w:val="000000"/>
                <w:sz w:val="28"/>
                <w:szCs w:val="28"/>
              </w:rPr>
            </w:pPr>
          </w:p>
        </w:tc>
        <w:tc>
          <w:tcPr>
            <w:tcW w:w="3405" w:type="dxa"/>
            <w:gridSpan w:val="3"/>
            <w:tcBorders>
              <w:top w:val="dashSmallGap" w:sz="4" w:space="0" w:color="auto"/>
              <w:left w:val="single" w:sz="4" w:space="0" w:color="auto"/>
              <w:bottom w:val="dashSmallGap" w:sz="4" w:space="0" w:color="auto"/>
              <w:right w:val="single" w:sz="4" w:space="0" w:color="auto"/>
            </w:tcBorders>
            <w:shd w:val="clear" w:color="auto" w:fill="FFFFFF"/>
            <w:vAlign w:val="center"/>
          </w:tcPr>
          <w:p w:rsidR="000E695E" w:rsidRPr="00720601" w:rsidRDefault="000E695E" w:rsidP="00232DD2">
            <w:pPr>
              <w:tabs>
                <w:tab w:val="left" w:pos="1592"/>
              </w:tabs>
              <w:wordWrap w:val="0"/>
              <w:adjustRightInd w:val="0"/>
              <w:snapToGrid w:val="0"/>
              <w:spacing w:line="240" w:lineRule="atLeast"/>
              <w:ind w:leftChars="-10" w:left="4" w:rightChars="63" w:right="151" w:hangingChars="10" w:hanging="28"/>
              <w:jc w:val="right"/>
              <w:rPr>
                <w:rFonts w:ascii="標楷體" w:eastAsia="標楷體" w:hAnsi="標楷體"/>
                <w:sz w:val="28"/>
                <w:szCs w:val="28"/>
              </w:rPr>
            </w:pPr>
          </w:p>
        </w:tc>
        <w:tc>
          <w:tcPr>
            <w:tcW w:w="3425" w:type="dxa"/>
            <w:tcBorders>
              <w:top w:val="dashSmallGap" w:sz="4" w:space="0" w:color="auto"/>
              <w:left w:val="single" w:sz="4" w:space="0" w:color="auto"/>
              <w:bottom w:val="dashSmallGap" w:sz="4" w:space="0" w:color="auto"/>
            </w:tcBorders>
            <w:shd w:val="clear" w:color="auto" w:fill="FFFFFF"/>
            <w:vAlign w:val="center"/>
          </w:tcPr>
          <w:p w:rsidR="000E695E" w:rsidRPr="00720601" w:rsidRDefault="000E695E" w:rsidP="00232DD2">
            <w:pPr>
              <w:tabs>
                <w:tab w:val="left" w:pos="2071"/>
              </w:tabs>
              <w:adjustRightInd w:val="0"/>
              <w:snapToGrid w:val="0"/>
              <w:spacing w:line="240" w:lineRule="exact"/>
              <w:ind w:leftChars="-10" w:left="4" w:hangingChars="10" w:hanging="28"/>
              <w:rPr>
                <w:rFonts w:ascii="標楷體" w:eastAsia="標楷體" w:hAnsi="標楷體"/>
                <w:sz w:val="28"/>
                <w:szCs w:val="28"/>
              </w:rPr>
            </w:pPr>
          </w:p>
        </w:tc>
        <w:tc>
          <w:tcPr>
            <w:tcW w:w="1961" w:type="dxa"/>
            <w:tcBorders>
              <w:top w:val="dashSmallGap" w:sz="4" w:space="0" w:color="auto"/>
              <w:bottom w:val="dashSmallGap" w:sz="4" w:space="0" w:color="auto"/>
              <w:right w:val="single" w:sz="4" w:space="0" w:color="auto"/>
            </w:tcBorders>
            <w:vAlign w:val="center"/>
          </w:tcPr>
          <w:p w:rsidR="000E695E" w:rsidRPr="00720601" w:rsidRDefault="000E695E" w:rsidP="00232DD2">
            <w:pPr>
              <w:snapToGrid w:val="0"/>
              <w:spacing w:line="240" w:lineRule="atLeast"/>
              <w:jc w:val="center"/>
              <w:rPr>
                <w:rFonts w:eastAsia="標楷體"/>
                <w:sz w:val="28"/>
                <w:szCs w:val="28"/>
              </w:rPr>
            </w:pPr>
          </w:p>
        </w:tc>
      </w:tr>
      <w:tr w:rsidR="000E695E" w:rsidRPr="006B7D49" w:rsidTr="004331A1">
        <w:trPr>
          <w:cantSplit/>
          <w:trHeight w:val="624"/>
          <w:jc w:val="center"/>
        </w:trPr>
        <w:tc>
          <w:tcPr>
            <w:tcW w:w="1558" w:type="dxa"/>
            <w:vMerge/>
            <w:tcBorders>
              <w:left w:val="single" w:sz="4" w:space="0" w:color="auto"/>
              <w:right w:val="single" w:sz="4" w:space="0" w:color="auto"/>
            </w:tcBorders>
            <w:shd w:val="clear" w:color="auto" w:fill="FFFFFF"/>
            <w:vAlign w:val="center"/>
          </w:tcPr>
          <w:p w:rsidR="000E695E" w:rsidRPr="006B7D49" w:rsidRDefault="000E695E" w:rsidP="00232DD2">
            <w:pPr>
              <w:snapToGrid w:val="0"/>
              <w:spacing w:line="240" w:lineRule="atLeast"/>
              <w:jc w:val="center"/>
              <w:rPr>
                <w:rFonts w:eastAsia="標楷體"/>
                <w:color w:val="000000"/>
                <w:sz w:val="28"/>
                <w:szCs w:val="28"/>
              </w:rPr>
            </w:pPr>
          </w:p>
        </w:tc>
        <w:tc>
          <w:tcPr>
            <w:tcW w:w="853" w:type="dxa"/>
            <w:tcBorders>
              <w:top w:val="dashSmallGap" w:sz="4" w:space="0" w:color="auto"/>
              <w:left w:val="single" w:sz="4" w:space="0" w:color="auto"/>
              <w:right w:val="single" w:sz="4" w:space="0" w:color="auto"/>
            </w:tcBorders>
            <w:shd w:val="clear" w:color="auto" w:fill="FFFFFF"/>
            <w:vAlign w:val="center"/>
          </w:tcPr>
          <w:p w:rsidR="000E695E" w:rsidRPr="006B7D49" w:rsidRDefault="000E695E" w:rsidP="00232DD2">
            <w:pPr>
              <w:snapToGrid w:val="0"/>
              <w:spacing w:line="240" w:lineRule="atLeast"/>
              <w:jc w:val="center"/>
              <w:rPr>
                <w:rFonts w:eastAsia="標楷體"/>
                <w:color w:val="000000"/>
                <w:sz w:val="28"/>
                <w:szCs w:val="28"/>
              </w:rPr>
            </w:pPr>
            <w:r w:rsidRPr="006B7D49">
              <w:rPr>
                <w:rFonts w:eastAsia="標楷體" w:hint="eastAsia"/>
                <w:color w:val="000000"/>
                <w:sz w:val="28"/>
                <w:szCs w:val="28"/>
              </w:rPr>
              <w:t>小計</w:t>
            </w:r>
          </w:p>
        </w:tc>
        <w:tc>
          <w:tcPr>
            <w:tcW w:w="2552" w:type="dxa"/>
            <w:gridSpan w:val="2"/>
            <w:tcBorders>
              <w:top w:val="dashSmallGap" w:sz="4" w:space="0" w:color="auto"/>
              <w:left w:val="single" w:sz="4" w:space="0" w:color="auto"/>
              <w:right w:val="single" w:sz="4" w:space="0" w:color="auto"/>
            </w:tcBorders>
            <w:shd w:val="clear" w:color="auto" w:fill="FFFFFF"/>
            <w:vAlign w:val="center"/>
          </w:tcPr>
          <w:p w:rsidR="000E695E" w:rsidRPr="006B7D49" w:rsidRDefault="000E695E" w:rsidP="00232DD2">
            <w:pPr>
              <w:snapToGrid w:val="0"/>
              <w:spacing w:line="240" w:lineRule="atLeast"/>
              <w:jc w:val="center"/>
              <w:rPr>
                <w:rFonts w:eastAsia="標楷體"/>
                <w:color w:val="000000"/>
                <w:sz w:val="28"/>
                <w:szCs w:val="28"/>
              </w:rPr>
            </w:pPr>
            <w:r>
              <w:rPr>
                <w:rFonts w:eastAsia="標楷體" w:hint="eastAsia"/>
                <w:color w:val="000000"/>
                <w:sz w:val="28"/>
                <w:szCs w:val="28"/>
              </w:rPr>
              <w:t>萬元</w:t>
            </w:r>
          </w:p>
        </w:tc>
        <w:tc>
          <w:tcPr>
            <w:tcW w:w="3425" w:type="dxa"/>
            <w:tcBorders>
              <w:top w:val="dashSmallGap" w:sz="4" w:space="0" w:color="auto"/>
              <w:left w:val="single" w:sz="4" w:space="0" w:color="auto"/>
            </w:tcBorders>
            <w:shd w:val="clear" w:color="auto" w:fill="FFFFFF"/>
            <w:vAlign w:val="center"/>
          </w:tcPr>
          <w:p w:rsidR="000E695E" w:rsidRPr="006B7D49" w:rsidRDefault="000E695E" w:rsidP="00232DD2">
            <w:pPr>
              <w:snapToGrid w:val="0"/>
              <w:spacing w:line="240" w:lineRule="atLeast"/>
              <w:jc w:val="center"/>
              <w:rPr>
                <w:rFonts w:eastAsia="標楷體"/>
                <w:color w:val="000000"/>
                <w:sz w:val="28"/>
                <w:szCs w:val="28"/>
              </w:rPr>
            </w:pPr>
          </w:p>
        </w:tc>
        <w:tc>
          <w:tcPr>
            <w:tcW w:w="1961" w:type="dxa"/>
            <w:tcBorders>
              <w:top w:val="dashSmallGap" w:sz="4" w:space="0" w:color="auto"/>
              <w:right w:val="single" w:sz="4" w:space="0" w:color="auto"/>
            </w:tcBorders>
            <w:vAlign w:val="center"/>
          </w:tcPr>
          <w:p w:rsidR="000E695E" w:rsidRPr="006B7D49" w:rsidRDefault="000E695E" w:rsidP="00232DD2">
            <w:pPr>
              <w:snapToGrid w:val="0"/>
              <w:spacing w:line="240" w:lineRule="atLeast"/>
              <w:jc w:val="center"/>
              <w:rPr>
                <w:rFonts w:eastAsia="標楷體"/>
                <w:color w:val="000000"/>
                <w:sz w:val="28"/>
                <w:szCs w:val="28"/>
              </w:rPr>
            </w:pPr>
          </w:p>
        </w:tc>
      </w:tr>
      <w:tr w:rsidR="000E695E" w:rsidRPr="006B7D49" w:rsidTr="004331A1">
        <w:trPr>
          <w:cantSplit/>
          <w:trHeight w:val="624"/>
          <w:jc w:val="center"/>
        </w:trPr>
        <w:tc>
          <w:tcPr>
            <w:tcW w:w="1558" w:type="dxa"/>
            <w:vMerge w:val="restart"/>
            <w:tcBorders>
              <w:left w:val="single" w:sz="4" w:space="0" w:color="auto"/>
              <w:right w:val="single" w:sz="4" w:space="0" w:color="auto"/>
            </w:tcBorders>
            <w:shd w:val="clear" w:color="auto" w:fill="FFFFFF"/>
            <w:vAlign w:val="center"/>
          </w:tcPr>
          <w:p w:rsidR="000E695E" w:rsidRPr="006B7D49" w:rsidRDefault="000E695E" w:rsidP="004F6307">
            <w:pPr>
              <w:snapToGrid w:val="0"/>
              <w:spacing w:line="240" w:lineRule="atLeast"/>
              <w:jc w:val="center"/>
              <w:rPr>
                <w:rFonts w:eastAsia="標楷體"/>
                <w:color w:val="000000"/>
                <w:sz w:val="28"/>
                <w:szCs w:val="28"/>
              </w:rPr>
            </w:pPr>
            <w:r w:rsidRPr="006B7D49">
              <w:rPr>
                <w:rFonts w:eastAsia="標楷體" w:hint="eastAsia"/>
                <w:color w:val="000000"/>
                <w:sz w:val="28"/>
                <w:szCs w:val="28"/>
              </w:rPr>
              <w:t>第三年</w:t>
            </w:r>
          </w:p>
        </w:tc>
        <w:tc>
          <w:tcPr>
            <w:tcW w:w="3405" w:type="dxa"/>
            <w:gridSpan w:val="3"/>
            <w:tcBorders>
              <w:left w:val="single" w:sz="4" w:space="0" w:color="auto"/>
              <w:bottom w:val="dashSmallGap" w:sz="4" w:space="0" w:color="auto"/>
              <w:right w:val="single" w:sz="4" w:space="0" w:color="auto"/>
            </w:tcBorders>
            <w:shd w:val="clear" w:color="auto" w:fill="FFFFFF"/>
            <w:vAlign w:val="center"/>
          </w:tcPr>
          <w:p w:rsidR="000E695E" w:rsidRPr="00CF2D2F" w:rsidRDefault="000E695E" w:rsidP="004F6307">
            <w:pPr>
              <w:snapToGrid w:val="0"/>
              <w:spacing w:line="240" w:lineRule="atLeast"/>
              <w:jc w:val="center"/>
              <w:rPr>
                <w:rFonts w:eastAsia="標楷體"/>
                <w:sz w:val="28"/>
                <w:szCs w:val="28"/>
              </w:rPr>
            </w:pPr>
          </w:p>
        </w:tc>
        <w:tc>
          <w:tcPr>
            <w:tcW w:w="3425" w:type="dxa"/>
            <w:tcBorders>
              <w:left w:val="single" w:sz="4" w:space="0" w:color="auto"/>
              <w:bottom w:val="dashSmallGap" w:sz="4" w:space="0" w:color="auto"/>
            </w:tcBorders>
            <w:shd w:val="clear" w:color="auto" w:fill="FFFFFF"/>
            <w:vAlign w:val="center"/>
          </w:tcPr>
          <w:p w:rsidR="000E695E" w:rsidRPr="00CF2D2F" w:rsidRDefault="000E695E" w:rsidP="004F6307">
            <w:pPr>
              <w:tabs>
                <w:tab w:val="left" w:pos="2071"/>
              </w:tabs>
              <w:snapToGrid w:val="0"/>
              <w:spacing w:line="240" w:lineRule="exact"/>
              <w:jc w:val="both"/>
              <w:rPr>
                <w:rFonts w:eastAsia="標楷體"/>
                <w:sz w:val="28"/>
                <w:szCs w:val="28"/>
              </w:rPr>
            </w:pPr>
          </w:p>
        </w:tc>
        <w:tc>
          <w:tcPr>
            <w:tcW w:w="1961" w:type="dxa"/>
            <w:tcBorders>
              <w:bottom w:val="dashSmallGap" w:sz="4" w:space="0" w:color="auto"/>
              <w:right w:val="single" w:sz="4" w:space="0" w:color="auto"/>
            </w:tcBorders>
            <w:vAlign w:val="center"/>
          </w:tcPr>
          <w:p w:rsidR="000E695E" w:rsidRPr="00CF2D2F" w:rsidRDefault="000E695E" w:rsidP="004F6307">
            <w:pPr>
              <w:snapToGrid w:val="0"/>
              <w:spacing w:line="240" w:lineRule="atLeast"/>
              <w:jc w:val="center"/>
              <w:rPr>
                <w:rFonts w:eastAsia="標楷體"/>
                <w:sz w:val="28"/>
                <w:szCs w:val="28"/>
              </w:rPr>
            </w:pPr>
          </w:p>
        </w:tc>
      </w:tr>
      <w:tr w:rsidR="000E695E" w:rsidRPr="006B7D49" w:rsidTr="004331A1">
        <w:trPr>
          <w:cantSplit/>
          <w:trHeight w:val="624"/>
          <w:jc w:val="center"/>
        </w:trPr>
        <w:tc>
          <w:tcPr>
            <w:tcW w:w="1558" w:type="dxa"/>
            <w:vMerge/>
            <w:tcBorders>
              <w:left w:val="single" w:sz="4" w:space="0" w:color="auto"/>
              <w:right w:val="single" w:sz="4" w:space="0" w:color="auto"/>
            </w:tcBorders>
            <w:shd w:val="clear" w:color="auto" w:fill="FFFFFF"/>
            <w:vAlign w:val="center"/>
          </w:tcPr>
          <w:p w:rsidR="000E695E" w:rsidRPr="006B7D49" w:rsidRDefault="000E695E" w:rsidP="004F6307">
            <w:pPr>
              <w:snapToGrid w:val="0"/>
              <w:spacing w:line="240" w:lineRule="atLeast"/>
              <w:jc w:val="center"/>
              <w:rPr>
                <w:rFonts w:eastAsia="標楷體"/>
                <w:color w:val="000000"/>
                <w:sz w:val="28"/>
                <w:szCs w:val="28"/>
              </w:rPr>
            </w:pPr>
          </w:p>
        </w:tc>
        <w:tc>
          <w:tcPr>
            <w:tcW w:w="3405" w:type="dxa"/>
            <w:gridSpan w:val="3"/>
            <w:tcBorders>
              <w:top w:val="dashSmallGap" w:sz="4" w:space="0" w:color="auto"/>
              <w:left w:val="single" w:sz="4" w:space="0" w:color="auto"/>
              <w:bottom w:val="dashSmallGap" w:sz="4" w:space="0" w:color="auto"/>
              <w:right w:val="single" w:sz="4" w:space="0" w:color="auto"/>
            </w:tcBorders>
            <w:shd w:val="clear" w:color="auto" w:fill="FFFFFF"/>
            <w:vAlign w:val="center"/>
          </w:tcPr>
          <w:p w:rsidR="000E695E" w:rsidRPr="00CF2D2F" w:rsidRDefault="000E695E" w:rsidP="004F6307">
            <w:pPr>
              <w:snapToGrid w:val="0"/>
              <w:spacing w:line="240" w:lineRule="atLeast"/>
              <w:jc w:val="center"/>
              <w:rPr>
                <w:rFonts w:eastAsia="標楷體"/>
                <w:sz w:val="28"/>
                <w:szCs w:val="28"/>
              </w:rPr>
            </w:pPr>
          </w:p>
        </w:tc>
        <w:tc>
          <w:tcPr>
            <w:tcW w:w="3425" w:type="dxa"/>
            <w:tcBorders>
              <w:top w:val="dashSmallGap" w:sz="4" w:space="0" w:color="auto"/>
              <w:left w:val="single" w:sz="4" w:space="0" w:color="auto"/>
              <w:bottom w:val="dashSmallGap" w:sz="4" w:space="0" w:color="auto"/>
            </w:tcBorders>
            <w:shd w:val="clear" w:color="auto" w:fill="FFFFFF"/>
            <w:vAlign w:val="center"/>
          </w:tcPr>
          <w:p w:rsidR="000E695E" w:rsidRPr="00CF2D2F" w:rsidRDefault="000E695E" w:rsidP="004F6307">
            <w:pPr>
              <w:tabs>
                <w:tab w:val="left" w:pos="2071"/>
              </w:tabs>
              <w:snapToGrid w:val="0"/>
              <w:spacing w:line="240" w:lineRule="exact"/>
              <w:jc w:val="both"/>
              <w:rPr>
                <w:rFonts w:eastAsia="標楷體"/>
                <w:sz w:val="28"/>
                <w:szCs w:val="28"/>
              </w:rPr>
            </w:pPr>
          </w:p>
        </w:tc>
        <w:tc>
          <w:tcPr>
            <w:tcW w:w="1961" w:type="dxa"/>
            <w:tcBorders>
              <w:top w:val="dashSmallGap" w:sz="4" w:space="0" w:color="auto"/>
              <w:bottom w:val="dashSmallGap" w:sz="4" w:space="0" w:color="auto"/>
              <w:right w:val="single" w:sz="4" w:space="0" w:color="auto"/>
            </w:tcBorders>
            <w:vAlign w:val="center"/>
          </w:tcPr>
          <w:p w:rsidR="000E695E" w:rsidRPr="00CF2D2F" w:rsidRDefault="000E695E" w:rsidP="004F6307">
            <w:pPr>
              <w:snapToGrid w:val="0"/>
              <w:spacing w:line="240" w:lineRule="atLeast"/>
              <w:jc w:val="center"/>
              <w:rPr>
                <w:rFonts w:eastAsia="標楷體"/>
                <w:sz w:val="28"/>
                <w:szCs w:val="28"/>
              </w:rPr>
            </w:pPr>
          </w:p>
        </w:tc>
      </w:tr>
      <w:tr w:rsidR="000E695E" w:rsidRPr="006B7D49" w:rsidTr="004331A1">
        <w:trPr>
          <w:cantSplit/>
          <w:trHeight w:val="624"/>
          <w:jc w:val="center"/>
        </w:trPr>
        <w:tc>
          <w:tcPr>
            <w:tcW w:w="1558" w:type="dxa"/>
            <w:vMerge/>
            <w:tcBorders>
              <w:left w:val="single" w:sz="4" w:space="0" w:color="auto"/>
              <w:right w:val="single" w:sz="4" w:space="0" w:color="auto"/>
            </w:tcBorders>
            <w:shd w:val="clear" w:color="auto" w:fill="FFFFFF"/>
            <w:vAlign w:val="center"/>
          </w:tcPr>
          <w:p w:rsidR="000E695E" w:rsidRPr="006B7D49" w:rsidRDefault="000E695E" w:rsidP="004F6307">
            <w:pPr>
              <w:snapToGrid w:val="0"/>
              <w:spacing w:line="240" w:lineRule="atLeast"/>
              <w:jc w:val="center"/>
              <w:rPr>
                <w:rFonts w:eastAsia="標楷體"/>
                <w:color w:val="000000"/>
                <w:sz w:val="28"/>
                <w:szCs w:val="28"/>
              </w:rPr>
            </w:pPr>
          </w:p>
        </w:tc>
        <w:tc>
          <w:tcPr>
            <w:tcW w:w="3405" w:type="dxa"/>
            <w:gridSpan w:val="3"/>
            <w:tcBorders>
              <w:top w:val="dashSmallGap" w:sz="4" w:space="0" w:color="auto"/>
              <w:left w:val="single" w:sz="4" w:space="0" w:color="auto"/>
              <w:bottom w:val="dashSmallGap" w:sz="4" w:space="0" w:color="auto"/>
              <w:right w:val="single" w:sz="4" w:space="0" w:color="auto"/>
            </w:tcBorders>
            <w:shd w:val="clear" w:color="auto" w:fill="FFFFFF"/>
            <w:vAlign w:val="center"/>
          </w:tcPr>
          <w:p w:rsidR="000E695E" w:rsidRDefault="000E695E" w:rsidP="004F6307">
            <w:pPr>
              <w:snapToGrid w:val="0"/>
              <w:spacing w:line="240" w:lineRule="atLeast"/>
              <w:jc w:val="center"/>
              <w:rPr>
                <w:rFonts w:eastAsia="標楷體"/>
                <w:sz w:val="28"/>
                <w:szCs w:val="28"/>
              </w:rPr>
            </w:pPr>
          </w:p>
        </w:tc>
        <w:tc>
          <w:tcPr>
            <w:tcW w:w="3425" w:type="dxa"/>
            <w:tcBorders>
              <w:top w:val="dashSmallGap" w:sz="4" w:space="0" w:color="auto"/>
              <w:left w:val="single" w:sz="4" w:space="0" w:color="auto"/>
              <w:bottom w:val="dashSmallGap" w:sz="4" w:space="0" w:color="auto"/>
            </w:tcBorders>
            <w:shd w:val="clear" w:color="auto" w:fill="FFFFFF"/>
            <w:vAlign w:val="center"/>
          </w:tcPr>
          <w:p w:rsidR="000E695E" w:rsidRPr="00CF2D2F" w:rsidRDefault="000E695E" w:rsidP="004F6307">
            <w:pPr>
              <w:tabs>
                <w:tab w:val="left" w:pos="2071"/>
              </w:tabs>
              <w:snapToGrid w:val="0"/>
              <w:spacing w:line="240" w:lineRule="exact"/>
              <w:jc w:val="both"/>
              <w:rPr>
                <w:rFonts w:eastAsia="標楷體"/>
                <w:sz w:val="28"/>
                <w:szCs w:val="28"/>
              </w:rPr>
            </w:pPr>
          </w:p>
        </w:tc>
        <w:tc>
          <w:tcPr>
            <w:tcW w:w="1961" w:type="dxa"/>
            <w:tcBorders>
              <w:top w:val="dashSmallGap" w:sz="4" w:space="0" w:color="auto"/>
              <w:bottom w:val="dashSmallGap" w:sz="4" w:space="0" w:color="auto"/>
              <w:right w:val="single" w:sz="4" w:space="0" w:color="auto"/>
            </w:tcBorders>
            <w:vAlign w:val="center"/>
          </w:tcPr>
          <w:p w:rsidR="000E695E" w:rsidRPr="00CF2D2F" w:rsidRDefault="000E695E" w:rsidP="004F6307">
            <w:pPr>
              <w:snapToGrid w:val="0"/>
              <w:spacing w:line="240" w:lineRule="atLeast"/>
              <w:jc w:val="center"/>
              <w:rPr>
                <w:rFonts w:eastAsia="標楷體"/>
                <w:sz w:val="28"/>
                <w:szCs w:val="28"/>
              </w:rPr>
            </w:pPr>
          </w:p>
        </w:tc>
      </w:tr>
      <w:tr w:rsidR="000E695E" w:rsidRPr="006B7D49" w:rsidTr="004331A1">
        <w:trPr>
          <w:cantSplit/>
          <w:trHeight w:val="624"/>
          <w:jc w:val="center"/>
        </w:trPr>
        <w:tc>
          <w:tcPr>
            <w:tcW w:w="1558" w:type="dxa"/>
            <w:vMerge/>
            <w:tcBorders>
              <w:left w:val="single" w:sz="4" w:space="0" w:color="auto"/>
              <w:right w:val="single" w:sz="4" w:space="0" w:color="auto"/>
            </w:tcBorders>
            <w:shd w:val="clear" w:color="auto" w:fill="FFFFFF"/>
            <w:vAlign w:val="center"/>
          </w:tcPr>
          <w:p w:rsidR="000E695E" w:rsidRPr="006B7D49" w:rsidRDefault="000E695E" w:rsidP="00232DD2">
            <w:pPr>
              <w:snapToGrid w:val="0"/>
              <w:spacing w:line="240" w:lineRule="atLeast"/>
              <w:jc w:val="center"/>
              <w:rPr>
                <w:rFonts w:eastAsia="標楷體"/>
                <w:color w:val="000000"/>
                <w:sz w:val="28"/>
                <w:szCs w:val="28"/>
              </w:rPr>
            </w:pPr>
          </w:p>
        </w:tc>
        <w:tc>
          <w:tcPr>
            <w:tcW w:w="3405" w:type="dxa"/>
            <w:gridSpan w:val="3"/>
            <w:tcBorders>
              <w:top w:val="dashSmallGap" w:sz="4" w:space="0" w:color="auto"/>
              <w:left w:val="single" w:sz="4" w:space="0" w:color="auto"/>
              <w:bottom w:val="dashSmallGap" w:sz="4" w:space="0" w:color="auto"/>
              <w:right w:val="single" w:sz="4" w:space="0" w:color="auto"/>
            </w:tcBorders>
            <w:shd w:val="clear" w:color="auto" w:fill="FFFFFF"/>
            <w:vAlign w:val="center"/>
          </w:tcPr>
          <w:p w:rsidR="000E695E" w:rsidRPr="00720601" w:rsidRDefault="000E695E" w:rsidP="00232DD2">
            <w:pPr>
              <w:tabs>
                <w:tab w:val="left" w:pos="1592"/>
              </w:tabs>
              <w:wordWrap w:val="0"/>
              <w:adjustRightInd w:val="0"/>
              <w:snapToGrid w:val="0"/>
              <w:spacing w:line="240" w:lineRule="atLeast"/>
              <w:ind w:leftChars="-10" w:left="4" w:rightChars="63" w:right="151" w:hangingChars="10" w:hanging="28"/>
              <w:jc w:val="right"/>
              <w:rPr>
                <w:rFonts w:ascii="標楷體" w:eastAsia="標楷體" w:hAnsi="標楷體"/>
                <w:sz w:val="28"/>
                <w:szCs w:val="28"/>
              </w:rPr>
            </w:pPr>
          </w:p>
        </w:tc>
        <w:tc>
          <w:tcPr>
            <w:tcW w:w="3425" w:type="dxa"/>
            <w:tcBorders>
              <w:top w:val="dashSmallGap" w:sz="4" w:space="0" w:color="auto"/>
              <w:left w:val="single" w:sz="4" w:space="0" w:color="auto"/>
              <w:bottom w:val="dashSmallGap" w:sz="4" w:space="0" w:color="auto"/>
            </w:tcBorders>
            <w:shd w:val="clear" w:color="auto" w:fill="FFFFFF"/>
            <w:vAlign w:val="center"/>
          </w:tcPr>
          <w:p w:rsidR="000E695E" w:rsidRPr="00720601" w:rsidRDefault="000E695E" w:rsidP="00232DD2">
            <w:pPr>
              <w:tabs>
                <w:tab w:val="left" w:pos="2071"/>
              </w:tabs>
              <w:adjustRightInd w:val="0"/>
              <w:snapToGrid w:val="0"/>
              <w:spacing w:line="240" w:lineRule="exact"/>
              <w:ind w:leftChars="-10" w:left="4" w:hangingChars="10" w:hanging="28"/>
              <w:rPr>
                <w:rFonts w:ascii="標楷體" w:eastAsia="標楷體" w:hAnsi="標楷體"/>
                <w:sz w:val="28"/>
                <w:szCs w:val="28"/>
              </w:rPr>
            </w:pPr>
          </w:p>
        </w:tc>
        <w:tc>
          <w:tcPr>
            <w:tcW w:w="1961" w:type="dxa"/>
            <w:tcBorders>
              <w:top w:val="dashSmallGap" w:sz="4" w:space="0" w:color="auto"/>
              <w:bottom w:val="dashSmallGap" w:sz="4" w:space="0" w:color="auto"/>
              <w:right w:val="single" w:sz="4" w:space="0" w:color="auto"/>
            </w:tcBorders>
            <w:vAlign w:val="center"/>
          </w:tcPr>
          <w:p w:rsidR="000E695E" w:rsidRPr="00720601" w:rsidRDefault="000E695E" w:rsidP="00232DD2">
            <w:pPr>
              <w:snapToGrid w:val="0"/>
              <w:spacing w:line="240" w:lineRule="atLeast"/>
              <w:jc w:val="center"/>
              <w:rPr>
                <w:rFonts w:eastAsia="標楷體"/>
                <w:sz w:val="28"/>
                <w:szCs w:val="28"/>
              </w:rPr>
            </w:pPr>
          </w:p>
        </w:tc>
      </w:tr>
      <w:tr w:rsidR="000E695E" w:rsidRPr="006B7D49" w:rsidTr="004331A1">
        <w:trPr>
          <w:cantSplit/>
          <w:trHeight w:val="624"/>
          <w:jc w:val="center"/>
        </w:trPr>
        <w:tc>
          <w:tcPr>
            <w:tcW w:w="1558" w:type="dxa"/>
            <w:vMerge/>
            <w:tcBorders>
              <w:left w:val="single" w:sz="4" w:space="0" w:color="auto"/>
              <w:right w:val="single" w:sz="4" w:space="0" w:color="auto"/>
            </w:tcBorders>
            <w:shd w:val="clear" w:color="auto" w:fill="FFFFFF"/>
            <w:vAlign w:val="center"/>
          </w:tcPr>
          <w:p w:rsidR="000E695E" w:rsidRPr="006B7D49" w:rsidRDefault="000E695E" w:rsidP="00232DD2">
            <w:pPr>
              <w:snapToGrid w:val="0"/>
              <w:spacing w:line="240" w:lineRule="atLeast"/>
              <w:jc w:val="center"/>
              <w:rPr>
                <w:rFonts w:eastAsia="標楷體"/>
                <w:color w:val="000000"/>
                <w:sz w:val="28"/>
                <w:szCs w:val="28"/>
              </w:rPr>
            </w:pPr>
          </w:p>
        </w:tc>
        <w:tc>
          <w:tcPr>
            <w:tcW w:w="853" w:type="dxa"/>
            <w:tcBorders>
              <w:top w:val="dashSmallGap" w:sz="4" w:space="0" w:color="auto"/>
              <w:left w:val="single" w:sz="4" w:space="0" w:color="auto"/>
              <w:bottom w:val="single" w:sz="4" w:space="0" w:color="auto"/>
              <w:right w:val="single" w:sz="4" w:space="0" w:color="auto"/>
            </w:tcBorders>
            <w:shd w:val="clear" w:color="auto" w:fill="FFFFFF"/>
            <w:vAlign w:val="center"/>
          </w:tcPr>
          <w:p w:rsidR="000E695E" w:rsidRPr="006B7D49" w:rsidRDefault="000E695E" w:rsidP="00232DD2">
            <w:pPr>
              <w:snapToGrid w:val="0"/>
              <w:spacing w:line="240" w:lineRule="atLeast"/>
              <w:jc w:val="center"/>
              <w:rPr>
                <w:rFonts w:eastAsia="標楷體"/>
                <w:color w:val="000000"/>
                <w:sz w:val="28"/>
                <w:szCs w:val="28"/>
              </w:rPr>
            </w:pPr>
            <w:r w:rsidRPr="006B7D49">
              <w:rPr>
                <w:rFonts w:eastAsia="標楷體" w:hint="eastAsia"/>
                <w:color w:val="000000"/>
                <w:sz w:val="28"/>
                <w:szCs w:val="28"/>
              </w:rPr>
              <w:t>小計</w:t>
            </w:r>
          </w:p>
        </w:tc>
        <w:tc>
          <w:tcPr>
            <w:tcW w:w="2552" w:type="dxa"/>
            <w:gridSpan w:val="2"/>
            <w:tcBorders>
              <w:top w:val="dashSmallGap" w:sz="4" w:space="0" w:color="auto"/>
              <w:left w:val="single" w:sz="4" w:space="0" w:color="auto"/>
              <w:bottom w:val="single" w:sz="4" w:space="0" w:color="auto"/>
              <w:right w:val="single" w:sz="4" w:space="0" w:color="auto"/>
            </w:tcBorders>
            <w:shd w:val="clear" w:color="auto" w:fill="FFFFFF"/>
            <w:vAlign w:val="center"/>
          </w:tcPr>
          <w:p w:rsidR="000E695E" w:rsidRPr="006B7D49" w:rsidRDefault="000E695E" w:rsidP="00232DD2">
            <w:pPr>
              <w:snapToGrid w:val="0"/>
              <w:spacing w:line="240" w:lineRule="atLeast"/>
              <w:jc w:val="center"/>
              <w:rPr>
                <w:rFonts w:eastAsia="標楷體"/>
                <w:color w:val="000000"/>
                <w:sz w:val="28"/>
                <w:szCs w:val="28"/>
              </w:rPr>
            </w:pPr>
            <w:r>
              <w:rPr>
                <w:rFonts w:eastAsia="標楷體" w:hint="eastAsia"/>
                <w:color w:val="000000"/>
                <w:sz w:val="28"/>
                <w:szCs w:val="28"/>
              </w:rPr>
              <w:t>萬元</w:t>
            </w:r>
          </w:p>
        </w:tc>
        <w:tc>
          <w:tcPr>
            <w:tcW w:w="3425" w:type="dxa"/>
            <w:tcBorders>
              <w:top w:val="dashSmallGap" w:sz="4" w:space="0" w:color="auto"/>
              <w:left w:val="single" w:sz="4" w:space="0" w:color="auto"/>
              <w:bottom w:val="single" w:sz="4" w:space="0" w:color="auto"/>
            </w:tcBorders>
            <w:shd w:val="clear" w:color="auto" w:fill="FFFFFF"/>
            <w:vAlign w:val="center"/>
          </w:tcPr>
          <w:p w:rsidR="000E695E" w:rsidRPr="006B7D49" w:rsidRDefault="000E695E" w:rsidP="00232DD2">
            <w:pPr>
              <w:snapToGrid w:val="0"/>
              <w:spacing w:line="240" w:lineRule="atLeast"/>
              <w:jc w:val="center"/>
              <w:rPr>
                <w:rFonts w:eastAsia="標楷體"/>
                <w:color w:val="000000"/>
                <w:sz w:val="28"/>
                <w:szCs w:val="28"/>
              </w:rPr>
            </w:pPr>
          </w:p>
        </w:tc>
        <w:tc>
          <w:tcPr>
            <w:tcW w:w="1961" w:type="dxa"/>
            <w:tcBorders>
              <w:top w:val="dashSmallGap" w:sz="4" w:space="0" w:color="auto"/>
              <w:bottom w:val="single" w:sz="4" w:space="0" w:color="auto"/>
              <w:right w:val="single" w:sz="4" w:space="0" w:color="auto"/>
            </w:tcBorders>
            <w:vAlign w:val="center"/>
          </w:tcPr>
          <w:p w:rsidR="000E695E" w:rsidRPr="006B7D49" w:rsidRDefault="000E695E" w:rsidP="00232DD2">
            <w:pPr>
              <w:snapToGrid w:val="0"/>
              <w:spacing w:line="240" w:lineRule="atLeast"/>
              <w:jc w:val="center"/>
              <w:rPr>
                <w:rFonts w:eastAsia="標楷體"/>
                <w:color w:val="000000"/>
                <w:sz w:val="28"/>
                <w:szCs w:val="28"/>
              </w:rPr>
            </w:pPr>
          </w:p>
        </w:tc>
      </w:tr>
      <w:tr w:rsidR="000E695E" w:rsidRPr="006B7D49" w:rsidTr="004331A1">
        <w:trPr>
          <w:cantSplit/>
          <w:trHeight w:val="624"/>
          <w:jc w:val="center"/>
        </w:trPr>
        <w:tc>
          <w:tcPr>
            <w:tcW w:w="1558" w:type="dxa"/>
            <w:tcBorders>
              <w:left w:val="single" w:sz="4" w:space="0" w:color="auto"/>
              <w:right w:val="single" w:sz="4" w:space="0" w:color="auto"/>
            </w:tcBorders>
            <w:shd w:val="clear" w:color="auto" w:fill="D9D9D9"/>
            <w:vAlign w:val="center"/>
          </w:tcPr>
          <w:p w:rsidR="000E695E" w:rsidRPr="006B7D49" w:rsidRDefault="000E695E" w:rsidP="00232DD2">
            <w:pPr>
              <w:snapToGrid w:val="0"/>
              <w:spacing w:line="240" w:lineRule="atLeast"/>
              <w:jc w:val="center"/>
              <w:rPr>
                <w:rFonts w:eastAsia="標楷體"/>
                <w:b/>
                <w:color w:val="000000"/>
                <w:sz w:val="28"/>
                <w:szCs w:val="28"/>
              </w:rPr>
            </w:pPr>
            <w:r w:rsidRPr="006B7D49">
              <w:rPr>
                <w:rFonts w:eastAsia="標楷體" w:hint="eastAsia"/>
                <w:b/>
                <w:color w:val="000000"/>
                <w:sz w:val="28"/>
                <w:szCs w:val="28"/>
              </w:rPr>
              <w:t>總計</w:t>
            </w:r>
          </w:p>
        </w:tc>
        <w:tc>
          <w:tcPr>
            <w:tcW w:w="3405"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rsidR="000E695E" w:rsidRPr="006B7D49" w:rsidRDefault="000E695E" w:rsidP="00232DD2">
            <w:pPr>
              <w:snapToGrid w:val="0"/>
              <w:spacing w:line="240" w:lineRule="atLeast"/>
              <w:jc w:val="right"/>
              <w:rPr>
                <w:rFonts w:eastAsia="標楷體"/>
                <w:b/>
                <w:color w:val="000000"/>
                <w:sz w:val="28"/>
                <w:szCs w:val="28"/>
              </w:rPr>
            </w:pPr>
            <w:r>
              <w:rPr>
                <w:rFonts w:eastAsia="標楷體" w:hint="eastAsia"/>
                <w:b/>
                <w:color w:val="000000"/>
                <w:sz w:val="28"/>
                <w:szCs w:val="28"/>
              </w:rPr>
              <w:t>萬</w:t>
            </w:r>
            <w:r w:rsidRPr="006B7D49">
              <w:rPr>
                <w:rFonts w:eastAsia="標楷體" w:hint="eastAsia"/>
                <w:b/>
                <w:color w:val="000000"/>
                <w:sz w:val="28"/>
                <w:szCs w:val="28"/>
              </w:rPr>
              <w:t>元（</w:t>
            </w:r>
            <w:r w:rsidRPr="006B7D49">
              <w:rPr>
                <w:rFonts w:eastAsia="標楷體"/>
                <w:b/>
                <w:color w:val="000000"/>
                <w:sz w:val="28"/>
                <w:szCs w:val="28"/>
              </w:rPr>
              <w:t>B</w:t>
            </w:r>
            <w:r w:rsidRPr="006B7D49">
              <w:rPr>
                <w:rFonts w:eastAsia="標楷體" w:hint="eastAsia"/>
                <w:b/>
                <w:color w:val="000000"/>
                <w:sz w:val="28"/>
                <w:szCs w:val="28"/>
              </w:rPr>
              <w:t>）</w:t>
            </w:r>
          </w:p>
        </w:tc>
        <w:tc>
          <w:tcPr>
            <w:tcW w:w="3425" w:type="dxa"/>
            <w:tcBorders>
              <w:top w:val="single" w:sz="4" w:space="0" w:color="auto"/>
              <w:left w:val="single" w:sz="4" w:space="0" w:color="auto"/>
              <w:bottom w:val="single" w:sz="4" w:space="0" w:color="auto"/>
              <w:right w:val="single" w:sz="4" w:space="0" w:color="auto"/>
            </w:tcBorders>
            <w:shd w:val="clear" w:color="auto" w:fill="FFFFFF"/>
            <w:vAlign w:val="center"/>
          </w:tcPr>
          <w:p w:rsidR="000E695E" w:rsidRPr="006B7D49" w:rsidRDefault="000E695E" w:rsidP="00232DD2">
            <w:pPr>
              <w:snapToGrid w:val="0"/>
              <w:spacing w:line="240" w:lineRule="atLeast"/>
              <w:jc w:val="center"/>
              <w:rPr>
                <w:rFonts w:eastAsia="標楷體"/>
                <w:color w:val="000000"/>
                <w:sz w:val="28"/>
                <w:szCs w:val="28"/>
              </w:rPr>
            </w:pPr>
          </w:p>
        </w:tc>
        <w:tc>
          <w:tcPr>
            <w:tcW w:w="1961" w:type="dxa"/>
            <w:tcBorders>
              <w:top w:val="single" w:sz="4" w:space="0" w:color="auto"/>
              <w:left w:val="single" w:sz="4" w:space="0" w:color="auto"/>
              <w:bottom w:val="single" w:sz="4" w:space="0" w:color="auto"/>
              <w:right w:val="single" w:sz="4" w:space="0" w:color="auto"/>
            </w:tcBorders>
            <w:vAlign w:val="center"/>
          </w:tcPr>
          <w:p w:rsidR="000E695E" w:rsidRPr="006B7D49" w:rsidRDefault="000E695E" w:rsidP="00232DD2">
            <w:pPr>
              <w:snapToGrid w:val="0"/>
              <w:spacing w:line="240" w:lineRule="atLeast"/>
              <w:jc w:val="center"/>
              <w:rPr>
                <w:rFonts w:eastAsia="標楷體"/>
                <w:color w:val="000000"/>
                <w:sz w:val="28"/>
                <w:szCs w:val="28"/>
              </w:rPr>
            </w:pPr>
          </w:p>
        </w:tc>
      </w:tr>
      <w:tr w:rsidR="000E695E" w:rsidRPr="006B7D49" w:rsidTr="004331A1">
        <w:trPr>
          <w:cantSplit/>
          <w:trHeight w:val="624"/>
          <w:jc w:val="center"/>
        </w:trPr>
        <w:tc>
          <w:tcPr>
            <w:tcW w:w="4963" w:type="dxa"/>
            <w:gridSpan w:val="4"/>
            <w:tcBorders>
              <w:top w:val="single" w:sz="4" w:space="0" w:color="auto"/>
              <w:left w:val="single" w:sz="4" w:space="0" w:color="auto"/>
              <w:bottom w:val="single" w:sz="4" w:space="0" w:color="auto"/>
              <w:right w:val="single" w:sz="4" w:space="0" w:color="auto"/>
            </w:tcBorders>
            <w:shd w:val="clear" w:color="auto" w:fill="D9D9D9"/>
            <w:vAlign w:val="center"/>
          </w:tcPr>
          <w:p w:rsidR="000E695E" w:rsidRPr="006B7D49" w:rsidRDefault="000E695E" w:rsidP="00232DD2">
            <w:pPr>
              <w:snapToGrid w:val="0"/>
              <w:spacing w:line="240" w:lineRule="atLeast"/>
              <w:jc w:val="center"/>
              <w:rPr>
                <w:rFonts w:eastAsia="標楷體"/>
                <w:b/>
                <w:color w:val="000000"/>
                <w:sz w:val="28"/>
                <w:szCs w:val="28"/>
              </w:rPr>
            </w:pPr>
            <w:r w:rsidRPr="006B7D49">
              <w:rPr>
                <w:rFonts w:eastAsia="標楷體" w:hint="eastAsia"/>
                <w:b/>
                <w:color w:val="000000"/>
                <w:sz w:val="28"/>
                <w:szCs w:val="28"/>
              </w:rPr>
              <w:t>學校自籌款占總經費之比例（</w:t>
            </w:r>
            <w:r w:rsidRPr="006B7D49">
              <w:rPr>
                <w:rFonts w:eastAsia="標楷體"/>
                <w:b/>
                <w:color w:val="000000"/>
                <w:sz w:val="28"/>
                <w:szCs w:val="28"/>
              </w:rPr>
              <w:t>B/A</w:t>
            </w:r>
            <w:r w:rsidRPr="006B7D49">
              <w:rPr>
                <w:rFonts w:eastAsia="標楷體" w:hint="eastAsia"/>
                <w:b/>
                <w:color w:val="000000"/>
                <w:sz w:val="28"/>
                <w:szCs w:val="28"/>
              </w:rPr>
              <w:t>）</w:t>
            </w:r>
          </w:p>
        </w:tc>
        <w:tc>
          <w:tcPr>
            <w:tcW w:w="5386"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0E695E" w:rsidRPr="006B7D49" w:rsidRDefault="000E695E" w:rsidP="00232DD2">
            <w:pPr>
              <w:snapToGrid w:val="0"/>
              <w:spacing w:line="240" w:lineRule="atLeast"/>
              <w:jc w:val="right"/>
              <w:rPr>
                <w:rFonts w:eastAsia="標楷體"/>
                <w:b/>
                <w:color w:val="000000"/>
                <w:sz w:val="28"/>
                <w:szCs w:val="28"/>
              </w:rPr>
            </w:pPr>
            <w:r w:rsidRPr="006B7D49">
              <w:rPr>
                <w:rFonts w:eastAsia="標楷體" w:hint="eastAsia"/>
                <w:b/>
                <w:color w:val="000000"/>
                <w:sz w:val="28"/>
                <w:szCs w:val="28"/>
              </w:rPr>
              <w:t>（</w:t>
            </w:r>
            <w:r w:rsidRPr="006B7D49">
              <w:rPr>
                <w:rFonts w:eastAsia="標楷體"/>
                <w:b/>
                <w:color w:val="000000"/>
                <w:sz w:val="28"/>
                <w:szCs w:val="28"/>
              </w:rPr>
              <w:t>%</w:t>
            </w:r>
            <w:r w:rsidRPr="006B7D49">
              <w:rPr>
                <w:rFonts w:eastAsia="標楷體" w:hint="eastAsia"/>
                <w:b/>
                <w:color w:val="000000"/>
                <w:sz w:val="28"/>
                <w:szCs w:val="28"/>
              </w:rPr>
              <w:t>）</w:t>
            </w:r>
          </w:p>
        </w:tc>
      </w:tr>
    </w:tbl>
    <w:p w:rsidR="000E695E" w:rsidRPr="006B7D49" w:rsidRDefault="000E695E" w:rsidP="006B7D49">
      <w:pPr>
        <w:ind w:leftChars="187" w:left="1440" w:hangingChars="413" w:hanging="991"/>
        <w:rPr>
          <w:rFonts w:eastAsia="標楷體"/>
          <w:color w:val="000000"/>
          <w:szCs w:val="22"/>
        </w:rPr>
      </w:pPr>
      <w:r w:rsidRPr="006B7D49">
        <w:rPr>
          <w:rFonts w:eastAsia="標楷體" w:hint="eastAsia"/>
          <w:color w:val="000000"/>
          <w:szCs w:val="22"/>
        </w:rPr>
        <w:t>註：</w:t>
      </w:r>
      <w:r w:rsidRPr="006B7D49">
        <w:rPr>
          <w:rFonts w:eastAsia="標楷體"/>
          <w:color w:val="000000"/>
          <w:szCs w:val="22"/>
        </w:rPr>
        <w:t xml:space="preserve"> 1.</w:t>
      </w:r>
      <w:r w:rsidRPr="006B7D49">
        <w:rPr>
          <w:rFonts w:eastAsia="標楷體" w:hint="eastAsia"/>
          <w:color w:val="000000"/>
          <w:szCs w:val="22"/>
        </w:rPr>
        <w:t>本補助款為外加，不得作為補助人本薪之替代薪資</w:t>
      </w:r>
    </w:p>
    <w:p w:rsidR="000E695E" w:rsidRDefault="000E695E" w:rsidP="006B7D49">
      <w:pPr>
        <w:ind w:leftChars="423" w:left="1483" w:hangingChars="195" w:hanging="468"/>
        <w:rPr>
          <w:rFonts w:eastAsia="標楷體"/>
          <w:color w:val="000000"/>
          <w:szCs w:val="22"/>
        </w:rPr>
      </w:pPr>
      <w:r w:rsidRPr="006B7D49">
        <w:rPr>
          <w:rFonts w:eastAsia="標楷體"/>
          <w:color w:val="000000"/>
          <w:szCs w:val="22"/>
        </w:rPr>
        <w:t>2.</w:t>
      </w:r>
      <w:r w:rsidRPr="006B7D49">
        <w:rPr>
          <w:rFonts w:eastAsia="標楷體" w:hint="eastAsia"/>
          <w:color w:val="000000"/>
          <w:szCs w:val="22"/>
        </w:rPr>
        <w:t>本補助核給期間為三年</w:t>
      </w:r>
    </w:p>
    <w:p w:rsidR="000E695E" w:rsidRPr="006B7D49" w:rsidRDefault="000E695E" w:rsidP="006B7D49">
      <w:pPr>
        <w:ind w:leftChars="423" w:left="1483" w:hangingChars="195" w:hanging="468"/>
        <w:rPr>
          <w:rFonts w:eastAsia="標楷體"/>
          <w:color w:val="000000"/>
          <w:szCs w:val="22"/>
        </w:rPr>
      </w:pPr>
      <w:r>
        <w:rPr>
          <w:rFonts w:eastAsia="標楷體"/>
          <w:color w:val="000000"/>
          <w:szCs w:val="22"/>
        </w:rPr>
        <w:t>3.</w:t>
      </w:r>
      <w:r>
        <w:rPr>
          <w:rFonts w:eastAsia="標楷體" w:hint="eastAsia"/>
          <w:color w:val="000000"/>
          <w:szCs w:val="22"/>
        </w:rPr>
        <w:t>欄位可自行增減</w:t>
      </w:r>
    </w:p>
    <w:bookmarkEnd w:id="3"/>
    <w:p w:rsidR="000E695E" w:rsidRPr="00367861" w:rsidRDefault="000E695E" w:rsidP="00367861">
      <w:pPr>
        <w:rPr>
          <w:rFonts w:ascii="標楷體" w:eastAsia="標楷體"/>
          <w:b/>
          <w:sz w:val="44"/>
          <w:szCs w:val="44"/>
        </w:rPr>
      </w:pPr>
      <w:r>
        <w:rPr>
          <w:rFonts w:ascii="標楷體" w:eastAsia="標楷體" w:hAnsi="標楷體" w:hint="eastAsia"/>
          <w:b/>
          <w:sz w:val="44"/>
          <w:szCs w:val="44"/>
        </w:rPr>
        <w:t>柒</w:t>
      </w:r>
      <w:r w:rsidRPr="00367861">
        <w:rPr>
          <w:rFonts w:ascii="標楷體" w:eastAsia="標楷體" w:hAnsi="標楷體" w:hint="eastAsia"/>
          <w:b/>
          <w:sz w:val="44"/>
          <w:szCs w:val="44"/>
        </w:rPr>
        <w:t>、其他</w:t>
      </w:r>
    </w:p>
    <w:p w:rsidR="000E695E" w:rsidRDefault="000E695E" w:rsidP="00137EEE">
      <w:pPr>
        <w:spacing w:line="400" w:lineRule="exact"/>
        <w:rPr>
          <w:rFonts w:eastAsia="標楷體"/>
          <w:color w:val="000000"/>
          <w:szCs w:val="22"/>
        </w:rPr>
      </w:pPr>
      <w:bookmarkStart w:id="4" w:name="_Toc289163002"/>
      <w:bookmarkStart w:id="5" w:name="_Toc289260413"/>
      <w:bookmarkStart w:id="6" w:name="_Toc289421147"/>
      <w:r w:rsidRPr="00367861">
        <w:rPr>
          <w:rFonts w:ascii="標楷體" w:eastAsia="標楷體" w:hAnsi="標楷體" w:hint="eastAsia"/>
          <w:b/>
          <w:sz w:val="28"/>
          <w:szCs w:val="28"/>
        </w:rPr>
        <w:t>檢附學校相關法規、調查表式、分析報告、課程規劃及其他補充資料，並得提供線上文件及連結網址，以供檢</w:t>
      </w:r>
      <w:bookmarkEnd w:id="4"/>
      <w:r w:rsidRPr="00367861">
        <w:rPr>
          <w:rFonts w:ascii="標楷體" w:eastAsia="標楷體" w:hAnsi="標楷體" w:hint="eastAsia"/>
          <w:b/>
          <w:sz w:val="28"/>
          <w:szCs w:val="28"/>
        </w:rPr>
        <w:t>視</w:t>
      </w:r>
      <w:bookmarkEnd w:id="5"/>
      <w:bookmarkEnd w:id="6"/>
      <w:r w:rsidRPr="00367861">
        <w:rPr>
          <w:rFonts w:ascii="標楷體" w:eastAsia="標楷體" w:hAnsi="標楷體" w:hint="eastAsia"/>
          <w:b/>
          <w:sz w:val="28"/>
          <w:szCs w:val="28"/>
        </w:rPr>
        <w:t>。</w:t>
      </w:r>
      <w:r>
        <w:rPr>
          <w:rFonts w:ascii="標楷體" w:eastAsia="標楷體" w:hAnsi="標楷體" w:hint="eastAsia"/>
          <w:b/>
          <w:sz w:val="28"/>
          <w:szCs w:val="28"/>
        </w:rPr>
        <w:t>（如附件）</w:t>
      </w:r>
    </w:p>
    <w:p w:rsidR="000E695E" w:rsidRDefault="000E695E" w:rsidP="00367861">
      <w:pPr>
        <w:overflowPunct w:val="0"/>
        <w:adjustRightInd w:val="0"/>
      </w:pPr>
      <w:r w:rsidRPr="00DB2D84">
        <w:rPr>
          <w:rFonts w:eastAsia="標楷體"/>
          <w:color w:val="000000"/>
          <w:sz w:val="28"/>
          <w:szCs w:val="28"/>
        </w:rPr>
        <w:t>1.</w:t>
      </w:r>
      <w:r w:rsidRPr="00137EEE">
        <w:rPr>
          <w:rFonts w:eastAsia="標楷體" w:hint="eastAsia"/>
          <w:color w:val="000000"/>
          <w:sz w:val="28"/>
          <w:szCs w:val="28"/>
        </w:rPr>
        <w:t>國立澎湖科技大學實施特殊優秀人才彈性薪資作業要點</w:t>
      </w:r>
      <w:r>
        <w:rPr>
          <w:rFonts w:eastAsia="標楷體"/>
          <w:color w:val="000000"/>
          <w:sz w:val="28"/>
          <w:szCs w:val="28"/>
        </w:rPr>
        <w:t xml:space="preserve"> </w:t>
      </w:r>
      <w:r>
        <w:rPr>
          <w:rFonts w:eastAsia="標楷體" w:hint="eastAsia"/>
          <w:color w:val="000000"/>
          <w:sz w:val="28"/>
          <w:szCs w:val="28"/>
        </w:rPr>
        <w:t>網址</w:t>
      </w:r>
    </w:p>
    <w:p w:rsidR="000E695E" w:rsidRDefault="000E695E" w:rsidP="00367861">
      <w:pPr>
        <w:overflowPunct w:val="0"/>
        <w:adjustRightInd w:val="0"/>
        <w:rPr>
          <w:rFonts w:eastAsia="標楷體"/>
          <w:color w:val="000000"/>
          <w:sz w:val="28"/>
          <w:szCs w:val="28"/>
        </w:rPr>
      </w:pPr>
      <w:hyperlink r:id="rId14" w:history="1">
        <w:r w:rsidRPr="00791AE8">
          <w:rPr>
            <w:rStyle w:val="Hyperlink"/>
            <w:rFonts w:eastAsia="標楷體"/>
            <w:sz w:val="28"/>
            <w:szCs w:val="28"/>
          </w:rPr>
          <w:t>http://www.npu.edu.tw/sub/from/index.asp?m=2&amp;m1=6&amp;m2=280&amp;gp=33</w:t>
        </w:r>
      </w:hyperlink>
    </w:p>
    <w:p w:rsidR="000E695E" w:rsidRDefault="000E695E" w:rsidP="00367861">
      <w:pPr>
        <w:overflowPunct w:val="0"/>
        <w:adjustRightInd w:val="0"/>
        <w:rPr>
          <w:rFonts w:eastAsia="標楷體"/>
          <w:color w:val="000000"/>
          <w:szCs w:val="22"/>
        </w:rPr>
      </w:pPr>
      <w:r w:rsidRPr="00DB2D84">
        <w:rPr>
          <w:rFonts w:eastAsia="標楷體"/>
          <w:color w:val="000000"/>
          <w:sz w:val="28"/>
          <w:szCs w:val="28"/>
        </w:rPr>
        <w:t>2.103</w:t>
      </w:r>
      <w:r w:rsidRPr="00DB2D84">
        <w:rPr>
          <w:rFonts w:eastAsia="標楷體" w:hint="eastAsia"/>
          <w:color w:val="000000"/>
          <w:sz w:val="28"/>
          <w:szCs w:val="28"/>
        </w:rPr>
        <w:t>年</w:t>
      </w:r>
      <w:r w:rsidRPr="00DB2D84">
        <w:rPr>
          <w:rFonts w:eastAsia="標楷體"/>
          <w:color w:val="000000"/>
          <w:sz w:val="28"/>
          <w:szCs w:val="28"/>
        </w:rPr>
        <w:t>10</w:t>
      </w:r>
      <w:r w:rsidRPr="00DB2D84">
        <w:rPr>
          <w:rFonts w:eastAsia="標楷體" w:hint="eastAsia"/>
          <w:color w:val="000000"/>
          <w:sz w:val="28"/>
          <w:szCs w:val="28"/>
        </w:rPr>
        <w:t>月</w:t>
      </w:r>
      <w:r w:rsidRPr="00DB2D84">
        <w:rPr>
          <w:rFonts w:eastAsia="標楷體"/>
          <w:color w:val="000000"/>
          <w:sz w:val="28"/>
          <w:szCs w:val="28"/>
        </w:rPr>
        <w:t>16</w:t>
      </w:r>
      <w:r w:rsidRPr="00DB2D84">
        <w:rPr>
          <w:rFonts w:eastAsia="標楷體" w:hint="eastAsia"/>
          <w:color w:val="000000"/>
          <w:sz w:val="28"/>
          <w:szCs w:val="28"/>
        </w:rPr>
        <w:t>日行政會議記錄</w:t>
      </w:r>
      <w:r>
        <w:rPr>
          <w:rFonts w:eastAsia="標楷體"/>
          <w:color w:val="000000"/>
          <w:sz w:val="28"/>
          <w:szCs w:val="28"/>
        </w:rPr>
        <w:t xml:space="preserve"> </w:t>
      </w:r>
      <w:r w:rsidRPr="00DB2D84">
        <w:rPr>
          <w:rFonts w:eastAsia="標楷體" w:hint="eastAsia"/>
          <w:color w:val="000000"/>
          <w:sz w:val="28"/>
          <w:szCs w:val="28"/>
        </w:rPr>
        <w:t>網址</w:t>
      </w:r>
      <w:hyperlink r:id="rId15" w:history="1">
        <w:r w:rsidRPr="00DB2D84">
          <w:rPr>
            <w:rStyle w:val="Hyperlink"/>
            <w:rFonts w:eastAsia="標楷體"/>
            <w:sz w:val="28"/>
            <w:szCs w:val="28"/>
          </w:rPr>
          <w:t>http://www.npu.edu.tw/sub/from/index.asp?m=3&amp;m1=6&amp;m2=184&amp;gp=30</w:t>
        </w:r>
      </w:hyperlink>
    </w:p>
    <w:p w:rsidR="000E695E" w:rsidRPr="00DB2D84" w:rsidRDefault="000E695E" w:rsidP="00367861">
      <w:pPr>
        <w:overflowPunct w:val="0"/>
        <w:adjustRightInd w:val="0"/>
        <w:rPr>
          <w:rFonts w:eastAsia="標楷體"/>
          <w:color w:val="000000"/>
          <w:szCs w:val="22"/>
        </w:rPr>
      </w:pPr>
    </w:p>
    <w:sectPr w:rsidR="000E695E" w:rsidRPr="00DB2D84" w:rsidSect="009C3DBD">
      <w:pgSz w:w="11906" w:h="16838"/>
      <w:pgMar w:top="993" w:right="991" w:bottom="993" w:left="993"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695E" w:rsidRDefault="000E695E" w:rsidP="00181BC0">
      <w:r>
        <w:separator/>
      </w:r>
    </w:p>
  </w:endnote>
  <w:endnote w:type="continuationSeparator" w:id="0">
    <w:p w:rsidR="000E695E" w:rsidRDefault="000E695E" w:rsidP="00181B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altName w:val="DFKai-SB"/>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8"/>
    <w:family w:val="swiss"/>
    <w:pitch w:val="variable"/>
    <w:sig w:usb0="F7FFAFFF" w:usb1="E9DFFFFF" w:usb2="0000003F" w:usb3="00000000" w:csb0="003F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5E" w:rsidRDefault="000E695E" w:rsidP="0037589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E695E" w:rsidRDefault="000E695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5E" w:rsidRPr="0059390E" w:rsidRDefault="000E695E" w:rsidP="0007517E">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5E" w:rsidRPr="0059390E" w:rsidRDefault="000E695E" w:rsidP="0007517E">
    <w:pPr>
      <w:pStyle w:val="Footer"/>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695E" w:rsidRDefault="000E695E" w:rsidP="00181BC0">
      <w:r>
        <w:separator/>
      </w:r>
    </w:p>
  </w:footnote>
  <w:footnote w:type="continuationSeparator" w:id="0">
    <w:p w:rsidR="000E695E" w:rsidRDefault="000E695E" w:rsidP="00181B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5E" w:rsidRDefault="000E695E">
    <w:pPr>
      <w:pStyle w:val="Header"/>
      <w:jc w:val="center"/>
    </w:pPr>
  </w:p>
  <w:p w:rsidR="000E695E" w:rsidRDefault="000E695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695E" w:rsidRPr="008719DF" w:rsidRDefault="000E695E" w:rsidP="008719D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20AFE"/>
    <w:multiLevelType w:val="hybridMultilevel"/>
    <w:tmpl w:val="E482DDDE"/>
    <w:lvl w:ilvl="0" w:tplc="0409000F">
      <w:start w:val="1"/>
      <w:numFmt w:val="decim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
    <w:nsid w:val="02D01E9A"/>
    <w:multiLevelType w:val="hybridMultilevel"/>
    <w:tmpl w:val="419096B6"/>
    <w:lvl w:ilvl="0" w:tplc="062AD6DE">
      <w:start w:val="1"/>
      <w:numFmt w:val="decimal"/>
      <w:lvlText w:val="%1."/>
      <w:lvlJc w:val="left"/>
      <w:pPr>
        <w:ind w:left="480" w:hanging="480"/>
      </w:pPr>
      <w:rPr>
        <w:rFonts w:ascii="Times New Roman" w:hAnsi="Times New Roman" w:cs="Times New Roman" w:hint="default"/>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
    <w:nsid w:val="03BB4EDB"/>
    <w:multiLevelType w:val="hybridMultilevel"/>
    <w:tmpl w:val="C4880F38"/>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818" w:hanging="480"/>
      </w:pPr>
      <w:rPr>
        <w:rFonts w:cs="Times New Roman"/>
      </w:rPr>
    </w:lvl>
    <w:lvl w:ilvl="2" w:tplc="0409001B" w:tentative="1">
      <w:start w:val="1"/>
      <w:numFmt w:val="lowerRoman"/>
      <w:lvlText w:val="%3."/>
      <w:lvlJc w:val="right"/>
      <w:pPr>
        <w:ind w:left="1298" w:hanging="480"/>
      </w:pPr>
      <w:rPr>
        <w:rFonts w:cs="Times New Roman"/>
      </w:rPr>
    </w:lvl>
    <w:lvl w:ilvl="3" w:tplc="0409000F" w:tentative="1">
      <w:start w:val="1"/>
      <w:numFmt w:val="decimal"/>
      <w:lvlText w:val="%4."/>
      <w:lvlJc w:val="left"/>
      <w:pPr>
        <w:ind w:left="1778" w:hanging="480"/>
      </w:pPr>
      <w:rPr>
        <w:rFonts w:cs="Times New Roman"/>
      </w:rPr>
    </w:lvl>
    <w:lvl w:ilvl="4" w:tplc="04090019" w:tentative="1">
      <w:start w:val="1"/>
      <w:numFmt w:val="ideographTraditional"/>
      <w:lvlText w:val="%5、"/>
      <w:lvlJc w:val="left"/>
      <w:pPr>
        <w:ind w:left="2258" w:hanging="480"/>
      </w:pPr>
      <w:rPr>
        <w:rFonts w:cs="Times New Roman"/>
      </w:rPr>
    </w:lvl>
    <w:lvl w:ilvl="5" w:tplc="0409001B" w:tentative="1">
      <w:start w:val="1"/>
      <w:numFmt w:val="lowerRoman"/>
      <w:lvlText w:val="%6."/>
      <w:lvlJc w:val="right"/>
      <w:pPr>
        <w:ind w:left="2738" w:hanging="480"/>
      </w:pPr>
      <w:rPr>
        <w:rFonts w:cs="Times New Roman"/>
      </w:rPr>
    </w:lvl>
    <w:lvl w:ilvl="6" w:tplc="0409000F" w:tentative="1">
      <w:start w:val="1"/>
      <w:numFmt w:val="decimal"/>
      <w:lvlText w:val="%7."/>
      <w:lvlJc w:val="left"/>
      <w:pPr>
        <w:ind w:left="3218" w:hanging="480"/>
      </w:pPr>
      <w:rPr>
        <w:rFonts w:cs="Times New Roman"/>
      </w:rPr>
    </w:lvl>
    <w:lvl w:ilvl="7" w:tplc="04090019" w:tentative="1">
      <w:start w:val="1"/>
      <w:numFmt w:val="ideographTraditional"/>
      <w:lvlText w:val="%8、"/>
      <w:lvlJc w:val="left"/>
      <w:pPr>
        <w:ind w:left="3698" w:hanging="480"/>
      </w:pPr>
      <w:rPr>
        <w:rFonts w:cs="Times New Roman"/>
      </w:rPr>
    </w:lvl>
    <w:lvl w:ilvl="8" w:tplc="0409001B" w:tentative="1">
      <w:start w:val="1"/>
      <w:numFmt w:val="lowerRoman"/>
      <w:lvlText w:val="%9."/>
      <w:lvlJc w:val="right"/>
      <w:pPr>
        <w:ind w:left="4178" w:hanging="480"/>
      </w:pPr>
      <w:rPr>
        <w:rFonts w:cs="Times New Roman"/>
      </w:rPr>
    </w:lvl>
  </w:abstractNum>
  <w:abstractNum w:abstractNumId="3">
    <w:nsid w:val="08CE6F6F"/>
    <w:multiLevelType w:val="hybridMultilevel"/>
    <w:tmpl w:val="84B6CF24"/>
    <w:lvl w:ilvl="0" w:tplc="722EB632">
      <w:start w:val="1"/>
      <w:numFmt w:val="decimal"/>
      <w:lvlText w:val="%1."/>
      <w:lvlJc w:val="left"/>
      <w:pPr>
        <w:ind w:left="480" w:hanging="480"/>
      </w:pPr>
      <w:rPr>
        <w:rFonts w:ascii="Times New Roman" w:hAnsi="Times New Roman" w:cs="Times New Roman" w:hint="default"/>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4">
    <w:nsid w:val="0E9C1AC3"/>
    <w:multiLevelType w:val="hybridMultilevel"/>
    <w:tmpl w:val="A404A5DE"/>
    <w:lvl w:ilvl="0" w:tplc="0409000F">
      <w:start w:val="1"/>
      <w:numFmt w:val="decimal"/>
      <w:lvlText w:val="%1."/>
      <w:lvlJc w:val="left"/>
      <w:pPr>
        <w:ind w:left="480" w:hanging="480"/>
      </w:pPr>
      <w:rPr>
        <w:rFonts w:cs="Times New Roman" w:hint="default"/>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5">
    <w:nsid w:val="0F084972"/>
    <w:multiLevelType w:val="hybridMultilevel"/>
    <w:tmpl w:val="8FDA1F4A"/>
    <w:lvl w:ilvl="0" w:tplc="06CC2D42">
      <w:start w:val="1"/>
      <w:numFmt w:val="decimal"/>
      <w:lvlText w:val="(%1)"/>
      <w:lvlJc w:val="left"/>
      <w:pPr>
        <w:tabs>
          <w:tab w:val="num" w:pos="960"/>
        </w:tabs>
        <w:ind w:left="960" w:hanging="360"/>
      </w:pPr>
      <w:rPr>
        <w:rFonts w:cs="Times New Roman" w:hint="eastAsia"/>
      </w:rPr>
    </w:lvl>
    <w:lvl w:ilvl="1" w:tplc="04090019">
      <w:start w:val="1"/>
      <w:numFmt w:val="ideographTraditional"/>
      <w:lvlText w:val="%2、"/>
      <w:lvlJc w:val="left"/>
      <w:pPr>
        <w:tabs>
          <w:tab w:val="num" w:pos="1560"/>
        </w:tabs>
        <w:ind w:left="1560" w:hanging="480"/>
      </w:pPr>
      <w:rPr>
        <w:rFonts w:cs="Times New Roman"/>
      </w:rPr>
    </w:lvl>
    <w:lvl w:ilvl="2" w:tplc="0409001B">
      <w:start w:val="1"/>
      <w:numFmt w:val="lowerRoman"/>
      <w:lvlText w:val="%3."/>
      <w:lvlJc w:val="right"/>
      <w:pPr>
        <w:tabs>
          <w:tab w:val="num" w:pos="2040"/>
        </w:tabs>
        <w:ind w:left="2040" w:hanging="480"/>
      </w:pPr>
      <w:rPr>
        <w:rFonts w:cs="Times New Roman"/>
      </w:rPr>
    </w:lvl>
    <w:lvl w:ilvl="3" w:tplc="0409000F">
      <w:start w:val="1"/>
      <w:numFmt w:val="decimal"/>
      <w:lvlText w:val="%4."/>
      <w:lvlJc w:val="left"/>
      <w:pPr>
        <w:tabs>
          <w:tab w:val="num" w:pos="2520"/>
        </w:tabs>
        <w:ind w:left="2520" w:hanging="480"/>
      </w:pPr>
      <w:rPr>
        <w:rFonts w:cs="Times New Roman"/>
      </w:rPr>
    </w:lvl>
    <w:lvl w:ilvl="4" w:tplc="04090019">
      <w:start w:val="1"/>
      <w:numFmt w:val="ideographTraditional"/>
      <w:lvlText w:val="%5、"/>
      <w:lvlJc w:val="left"/>
      <w:pPr>
        <w:tabs>
          <w:tab w:val="num" w:pos="3000"/>
        </w:tabs>
        <w:ind w:left="3000" w:hanging="480"/>
      </w:pPr>
      <w:rPr>
        <w:rFonts w:cs="Times New Roman"/>
      </w:rPr>
    </w:lvl>
    <w:lvl w:ilvl="5" w:tplc="0409001B">
      <w:start w:val="1"/>
      <w:numFmt w:val="lowerRoman"/>
      <w:lvlText w:val="%6."/>
      <w:lvlJc w:val="right"/>
      <w:pPr>
        <w:tabs>
          <w:tab w:val="num" w:pos="3480"/>
        </w:tabs>
        <w:ind w:left="3480" w:hanging="480"/>
      </w:pPr>
      <w:rPr>
        <w:rFonts w:cs="Times New Roman"/>
      </w:rPr>
    </w:lvl>
    <w:lvl w:ilvl="6" w:tplc="0409000F">
      <w:start w:val="1"/>
      <w:numFmt w:val="decimal"/>
      <w:lvlText w:val="%7."/>
      <w:lvlJc w:val="left"/>
      <w:pPr>
        <w:tabs>
          <w:tab w:val="num" w:pos="3960"/>
        </w:tabs>
        <w:ind w:left="3960" w:hanging="480"/>
      </w:pPr>
      <w:rPr>
        <w:rFonts w:cs="Times New Roman"/>
      </w:rPr>
    </w:lvl>
    <w:lvl w:ilvl="7" w:tplc="04090019">
      <w:start w:val="1"/>
      <w:numFmt w:val="ideographTraditional"/>
      <w:lvlText w:val="%8、"/>
      <w:lvlJc w:val="left"/>
      <w:pPr>
        <w:tabs>
          <w:tab w:val="num" w:pos="4440"/>
        </w:tabs>
        <w:ind w:left="4440" w:hanging="480"/>
      </w:pPr>
      <w:rPr>
        <w:rFonts w:cs="Times New Roman"/>
      </w:rPr>
    </w:lvl>
    <w:lvl w:ilvl="8" w:tplc="0409001B">
      <w:start w:val="1"/>
      <w:numFmt w:val="lowerRoman"/>
      <w:lvlText w:val="%9."/>
      <w:lvlJc w:val="right"/>
      <w:pPr>
        <w:tabs>
          <w:tab w:val="num" w:pos="4920"/>
        </w:tabs>
        <w:ind w:left="4920" w:hanging="480"/>
      </w:pPr>
      <w:rPr>
        <w:rFonts w:cs="Times New Roman"/>
      </w:rPr>
    </w:lvl>
  </w:abstractNum>
  <w:abstractNum w:abstractNumId="6">
    <w:nsid w:val="0F93338A"/>
    <w:multiLevelType w:val="hybridMultilevel"/>
    <w:tmpl w:val="08F63676"/>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7">
    <w:nsid w:val="1099734E"/>
    <w:multiLevelType w:val="hybridMultilevel"/>
    <w:tmpl w:val="96F25D8A"/>
    <w:lvl w:ilvl="0" w:tplc="722EB632">
      <w:start w:val="1"/>
      <w:numFmt w:val="decimal"/>
      <w:lvlText w:val="%1."/>
      <w:lvlJc w:val="left"/>
      <w:pPr>
        <w:ind w:left="1040" w:hanging="480"/>
      </w:pPr>
      <w:rPr>
        <w:rFonts w:ascii="Times New Roman" w:hAnsi="Times New Roman" w:cs="Times New Roman" w:hint="default"/>
        <w:color w:val="000000"/>
        <w:sz w:val="24"/>
      </w:rPr>
    </w:lvl>
    <w:lvl w:ilvl="1" w:tplc="04090019">
      <w:start w:val="1"/>
      <w:numFmt w:val="ideographTraditional"/>
      <w:lvlText w:val="%2、"/>
      <w:lvlJc w:val="left"/>
      <w:pPr>
        <w:ind w:left="1520" w:hanging="480"/>
      </w:pPr>
      <w:rPr>
        <w:rFonts w:cs="Times New Roman"/>
      </w:rPr>
    </w:lvl>
    <w:lvl w:ilvl="2" w:tplc="0409001B">
      <w:start w:val="1"/>
      <w:numFmt w:val="lowerRoman"/>
      <w:lvlText w:val="%3."/>
      <w:lvlJc w:val="right"/>
      <w:pPr>
        <w:ind w:left="2000" w:hanging="480"/>
      </w:pPr>
      <w:rPr>
        <w:rFonts w:cs="Times New Roman"/>
      </w:rPr>
    </w:lvl>
    <w:lvl w:ilvl="3" w:tplc="0409000F">
      <w:start w:val="1"/>
      <w:numFmt w:val="decimal"/>
      <w:lvlText w:val="%4."/>
      <w:lvlJc w:val="left"/>
      <w:pPr>
        <w:ind w:left="2480" w:hanging="480"/>
      </w:pPr>
      <w:rPr>
        <w:rFonts w:cs="Times New Roman"/>
      </w:rPr>
    </w:lvl>
    <w:lvl w:ilvl="4" w:tplc="04090019">
      <w:start w:val="1"/>
      <w:numFmt w:val="ideographTraditional"/>
      <w:lvlText w:val="%5、"/>
      <w:lvlJc w:val="left"/>
      <w:pPr>
        <w:ind w:left="2960" w:hanging="480"/>
      </w:pPr>
      <w:rPr>
        <w:rFonts w:cs="Times New Roman"/>
      </w:rPr>
    </w:lvl>
    <w:lvl w:ilvl="5" w:tplc="0409001B">
      <w:start w:val="1"/>
      <w:numFmt w:val="lowerRoman"/>
      <w:lvlText w:val="%6."/>
      <w:lvlJc w:val="right"/>
      <w:pPr>
        <w:ind w:left="3440" w:hanging="480"/>
      </w:pPr>
      <w:rPr>
        <w:rFonts w:cs="Times New Roman"/>
      </w:rPr>
    </w:lvl>
    <w:lvl w:ilvl="6" w:tplc="0409000F">
      <w:start w:val="1"/>
      <w:numFmt w:val="decimal"/>
      <w:lvlText w:val="%7."/>
      <w:lvlJc w:val="left"/>
      <w:pPr>
        <w:ind w:left="3920" w:hanging="480"/>
      </w:pPr>
      <w:rPr>
        <w:rFonts w:cs="Times New Roman"/>
      </w:rPr>
    </w:lvl>
    <w:lvl w:ilvl="7" w:tplc="04090019">
      <w:start w:val="1"/>
      <w:numFmt w:val="ideographTraditional"/>
      <w:lvlText w:val="%8、"/>
      <w:lvlJc w:val="left"/>
      <w:pPr>
        <w:ind w:left="4400" w:hanging="480"/>
      </w:pPr>
      <w:rPr>
        <w:rFonts w:cs="Times New Roman"/>
      </w:rPr>
    </w:lvl>
    <w:lvl w:ilvl="8" w:tplc="0409001B">
      <w:start w:val="1"/>
      <w:numFmt w:val="lowerRoman"/>
      <w:lvlText w:val="%9."/>
      <w:lvlJc w:val="right"/>
      <w:pPr>
        <w:ind w:left="4880" w:hanging="480"/>
      </w:pPr>
      <w:rPr>
        <w:rFonts w:cs="Times New Roman"/>
      </w:rPr>
    </w:lvl>
  </w:abstractNum>
  <w:abstractNum w:abstractNumId="8">
    <w:nsid w:val="19FD312D"/>
    <w:multiLevelType w:val="hybridMultilevel"/>
    <w:tmpl w:val="AAE0FEF2"/>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9">
    <w:nsid w:val="1C9F49B5"/>
    <w:multiLevelType w:val="hybridMultilevel"/>
    <w:tmpl w:val="4E4E826C"/>
    <w:lvl w:ilvl="0" w:tplc="5D10C5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0">
    <w:nsid w:val="1EC7759E"/>
    <w:multiLevelType w:val="hybridMultilevel"/>
    <w:tmpl w:val="897CDECC"/>
    <w:lvl w:ilvl="0" w:tplc="5D10C5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1">
    <w:nsid w:val="226B247F"/>
    <w:multiLevelType w:val="hybridMultilevel"/>
    <w:tmpl w:val="BA025E4C"/>
    <w:lvl w:ilvl="0" w:tplc="0409000F">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2">
    <w:nsid w:val="22AF4A2C"/>
    <w:multiLevelType w:val="hybridMultilevel"/>
    <w:tmpl w:val="808CE68A"/>
    <w:lvl w:ilvl="0" w:tplc="04090017">
      <w:start w:val="1"/>
      <w:numFmt w:val="ideographLegalTraditional"/>
      <w:lvlText w:val="%1、"/>
      <w:lvlJc w:val="left"/>
      <w:pPr>
        <w:ind w:left="480" w:hanging="480"/>
      </w:pPr>
      <w:rPr>
        <w:rFonts w:cs="Times New Roman"/>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3">
    <w:nsid w:val="2646066B"/>
    <w:multiLevelType w:val="hybridMultilevel"/>
    <w:tmpl w:val="D4148926"/>
    <w:lvl w:ilvl="0" w:tplc="433A87F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4">
    <w:nsid w:val="323A0666"/>
    <w:multiLevelType w:val="multilevel"/>
    <w:tmpl w:val="902C76C8"/>
    <w:lvl w:ilvl="0">
      <w:start w:val="1"/>
      <w:numFmt w:val="decimal"/>
      <w:lvlText w:val="%1."/>
      <w:lvlJc w:val="left"/>
      <w:pPr>
        <w:ind w:left="480" w:hanging="48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15">
    <w:nsid w:val="380F4A29"/>
    <w:multiLevelType w:val="hybridMultilevel"/>
    <w:tmpl w:val="4E4E826C"/>
    <w:lvl w:ilvl="0" w:tplc="5D10C50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6">
    <w:nsid w:val="397876EE"/>
    <w:multiLevelType w:val="hybridMultilevel"/>
    <w:tmpl w:val="BFB4EA3E"/>
    <w:lvl w:ilvl="0" w:tplc="06CC2D42">
      <w:start w:val="1"/>
      <w:numFmt w:val="decimal"/>
      <w:lvlText w:val="(%1)"/>
      <w:lvlJc w:val="left"/>
      <w:pPr>
        <w:ind w:left="1040" w:hanging="480"/>
      </w:pPr>
      <w:rPr>
        <w:rFonts w:cs="Times New Roman" w:hint="eastAsia"/>
        <w:color w:val="000000"/>
        <w:sz w:val="24"/>
      </w:rPr>
    </w:lvl>
    <w:lvl w:ilvl="1" w:tplc="04090019">
      <w:start w:val="1"/>
      <w:numFmt w:val="ideographTraditional"/>
      <w:lvlText w:val="%2、"/>
      <w:lvlJc w:val="left"/>
      <w:pPr>
        <w:ind w:left="1520" w:hanging="480"/>
      </w:pPr>
      <w:rPr>
        <w:rFonts w:cs="Times New Roman"/>
      </w:rPr>
    </w:lvl>
    <w:lvl w:ilvl="2" w:tplc="0409001B">
      <w:start w:val="1"/>
      <w:numFmt w:val="lowerRoman"/>
      <w:lvlText w:val="%3."/>
      <w:lvlJc w:val="right"/>
      <w:pPr>
        <w:ind w:left="2000" w:hanging="480"/>
      </w:pPr>
      <w:rPr>
        <w:rFonts w:cs="Times New Roman"/>
      </w:rPr>
    </w:lvl>
    <w:lvl w:ilvl="3" w:tplc="0409000F">
      <w:start w:val="1"/>
      <w:numFmt w:val="decimal"/>
      <w:lvlText w:val="%4."/>
      <w:lvlJc w:val="left"/>
      <w:pPr>
        <w:ind w:left="2480" w:hanging="480"/>
      </w:pPr>
      <w:rPr>
        <w:rFonts w:cs="Times New Roman"/>
      </w:rPr>
    </w:lvl>
    <w:lvl w:ilvl="4" w:tplc="04090019">
      <w:start w:val="1"/>
      <w:numFmt w:val="ideographTraditional"/>
      <w:lvlText w:val="%5、"/>
      <w:lvlJc w:val="left"/>
      <w:pPr>
        <w:ind w:left="2960" w:hanging="480"/>
      </w:pPr>
      <w:rPr>
        <w:rFonts w:cs="Times New Roman"/>
      </w:rPr>
    </w:lvl>
    <w:lvl w:ilvl="5" w:tplc="0409001B">
      <w:start w:val="1"/>
      <w:numFmt w:val="lowerRoman"/>
      <w:lvlText w:val="%6."/>
      <w:lvlJc w:val="right"/>
      <w:pPr>
        <w:ind w:left="3440" w:hanging="480"/>
      </w:pPr>
      <w:rPr>
        <w:rFonts w:cs="Times New Roman"/>
      </w:rPr>
    </w:lvl>
    <w:lvl w:ilvl="6" w:tplc="0409000F">
      <w:start w:val="1"/>
      <w:numFmt w:val="decimal"/>
      <w:lvlText w:val="%7."/>
      <w:lvlJc w:val="left"/>
      <w:pPr>
        <w:ind w:left="3920" w:hanging="480"/>
      </w:pPr>
      <w:rPr>
        <w:rFonts w:cs="Times New Roman"/>
      </w:rPr>
    </w:lvl>
    <w:lvl w:ilvl="7" w:tplc="04090019">
      <w:start w:val="1"/>
      <w:numFmt w:val="ideographTraditional"/>
      <w:lvlText w:val="%8、"/>
      <w:lvlJc w:val="left"/>
      <w:pPr>
        <w:ind w:left="4400" w:hanging="480"/>
      </w:pPr>
      <w:rPr>
        <w:rFonts w:cs="Times New Roman"/>
      </w:rPr>
    </w:lvl>
    <w:lvl w:ilvl="8" w:tplc="0409001B">
      <w:start w:val="1"/>
      <w:numFmt w:val="lowerRoman"/>
      <w:lvlText w:val="%9."/>
      <w:lvlJc w:val="right"/>
      <w:pPr>
        <w:ind w:left="4880" w:hanging="480"/>
      </w:pPr>
      <w:rPr>
        <w:rFonts w:cs="Times New Roman"/>
      </w:rPr>
    </w:lvl>
  </w:abstractNum>
  <w:abstractNum w:abstractNumId="17">
    <w:nsid w:val="3A7A1C4A"/>
    <w:multiLevelType w:val="hybridMultilevel"/>
    <w:tmpl w:val="70F625F4"/>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8">
    <w:nsid w:val="3B71285D"/>
    <w:multiLevelType w:val="hybridMultilevel"/>
    <w:tmpl w:val="429EFBC0"/>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19">
    <w:nsid w:val="3D883C9A"/>
    <w:multiLevelType w:val="hybridMultilevel"/>
    <w:tmpl w:val="367A3A56"/>
    <w:lvl w:ilvl="0" w:tplc="0409000F">
      <w:start w:val="1"/>
      <w:numFmt w:val="decimal"/>
      <w:lvlText w:val="%1."/>
      <w:lvlJc w:val="left"/>
      <w:pPr>
        <w:ind w:left="1040" w:hanging="480"/>
      </w:pPr>
      <w:rPr>
        <w:rFonts w:cs="Times New Roman"/>
      </w:rPr>
    </w:lvl>
    <w:lvl w:ilvl="1" w:tplc="04090019" w:tentative="1">
      <w:start w:val="1"/>
      <w:numFmt w:val="ideographTraditional"/>
      <w:lvlText w:val="%2、"/>
      <w:lvlJc w:val="left"/>
      <w:pPr>
        <w:ind w:left="1520" w:hanging="480"/>
      </w:pPr>
      <w:rPr>
        <w:rFonts w:cs="Times New Roman"/>
      </w:rPr>
    </w:lvl>
    <w:lvl w:ilvl="2" w:tplc="0409001B" w:tentative="1">
      <w:start w:val="1"/>
      <w:numFmt w:val="lowerRoman"/>
      <w:lvlText w:val="%3."/>
      <w:lvlJc w:val="right"/>
      <w:pPr>
        <w:ind w:left="2000" w:hanging="480"/>
      </w:pPr>
      <w:rPr>
        <w:rFonts w:cs="Times New Roman"/>
      </w:rPr>
    </w:lvl>
    <w:lvl w:ilvl="3" w:tplc="0409000F" w:tentative="1">
      <w:start w:val="1"/>
      <w:numFmt w:val="decimal"/>
      <w:lvlText w:val="%4."/>
      <w:lvlJc w:val="left"/>
      <w:pPr>
        <w:ind w:left="2480" w:hanging="480"/>
      </w:pPr>
      <w:rPr>
        <w:rFonts w:cs="Times New Roman"/>
      </w:rPr>
    </w:lvl>
    <w:lvl w:ilvl="4" w:tplc="04090019" w:tentative="1">
      <w:start w:val="1"/>
      <w:numFmt w:val="ideographTraditional"/>
      <w:lvlText w:val="%5、"/>
      <w:lvlJc w:val="left"/>
      <w:pPr>
        <w:ind w:left="2960" w:hanging="480"/>
      </w:pPr>
      <w:rPr>
        <w:rFonts w:cs="Times New Roman"/>
      </w:rPr>
    </w:lvl>
    <w:lvl w:ilvl="5" w:tplc="0409001B" w:tentative="1">
      <w:start w:val="1"/>
      <w:numFmt w:val="lowerRoman"/>
      <w:lvlText w:val="%6."/>
      <w:lvlJc w:val="right"/>
      <w:pPr>
        <w:ind w:left="3440" w:hanging="480"/>
      </w:pPr>
      <w:rPr>
        <w:rFonts w:cs="Times New Roman"/>
      </w:rPr>
    </w:lvl>
    <w:lvl w:ilvl="6" w:tplc="0409000F" w:tentative="1">
      <w:start w:val="1"/>
      <w:numFmt w:val="decimal"/>
      <w:lvlText w:val="%7."/>
      <w:lvlJc w:val="left"/>
      <w:pPr>
        <w:ind w:left="3920" w:hanging="480"/>
      </w:pPr>
      <w:rPr>
        <w:rFonts w:cs="Times New Roman"/>
      </w:rPr>
    </w:lvl>
    <w:lvl w:ilvl="7" w:tplc="04090019" w:tentative="1">
      <w:start w:val="1"/>
      <w:numFmt w:val="ideographTraditional"/>
      <w:lvlText w:val="%8、"/>
      <w:lvlJc w:val="left"/>
      <w:pPr>
        <w:ind w:left="4400" w:hanging="480"/>
      </w:pPr>
      <w:rPr>
        <w:rFonts w:cs="Times New Roman"/>
      </w:rPr>
    </w:lvl>
    <w:lvl w:ilvl="8" w:tplc="0409001B" w:tentative="1">
      <w:start w:val="1"/>
      <w:numFmt w:val="lowerRoman"/>
      <w:lvlText w:val="%9."/>
      <w:lvlJc w:val="right"/>
      <w:pPr>
        <w:ind w:left="4880" w:hanging="480"/>
      </w:pPr>
      <w:rPr>
        <w:rFonts w:cs="Times New Roman"/>
      </w:rPr>
    </w:lvl>
  </w:abstractNum>
  <w:abstractNum w:abstractNumId="20">
    <w:nsid w:val="3E406D4C"/>
    <w:multiLevelType w:val="hybridMultilevel"/>
    <w:tmpl w:val="77B00CFC"/>
    <w:lvl w:ilvl="0" w:tplc="433A87F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1">
    <w:nsid w:val="3FEC7228"/>
    <w:multiLevelType w:val="hybridMultilevel"/>
    <w:tmpl w:val="8BACF080"/>
    <w:lvl w:ilvl="0" w:tplc="B7749256">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2">
    <w:nsid w:val="47443600"/>
    <w:multiLevelType w:val="hybridMultilevel"/>
    <w:tmpl w:val="A43ADAF6"/>
    <w:lvl w:ilvl="0" w:tplc="062AD6DE">
      <w:start w:val="1"/>
      <w:numFmt w:val="decimal"/>
      <w:lvlText w:val="%1."/>
      <w:lvlJc w:val="left"/>
      <w:pPr>
        <w:ind w:left="480" w:hanging="480"/>
      </w:pPr>
      <w:rPr>
        <w:rFonts w:ascii="Times New Roman" w:hAnsi="Times New Roman" w:cs="Times New Roman" w:hint="default"/>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3">
    <w:nsid w:val="47A9512E"/>
    <w:multiLevelType w:val="hybridMultilevel"/>
    <w:tmpl w:val="4F26BCFC"/>
    <w:lvl w:ilvl="0" w:tplc="062AD6DE">
      <w:start w:val="1"/>
      <w:numFmt w:val="decimal"/>
      <w:lvlText w:val="%1."/>
      <w:lvlJc w:val="left"/>
      <w:pPr>
        <w:ind w:left="480" w:hanging="480"/>
      </w:pPr>
      <w:rPr>
        <w:rFonts w:ascii="Times New Roman" w:hAnsi="Times New Roman" w:cs="Times New Roman" w:hint="default"/>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4">
    <w:nsid w:val="47B365BB"/>
    <w:multiLevelType w:val="hybridMultilevel"/>
    <w:tmpl w:val="FA32EB92"/>
    <w:lvl w:ilvl="0" w:tplc="062AD6DE">
      <w:start w:val="1"/>
      <w:numFmt w:val="decimal"/>
      <w:lvlText w:val="%1."/>
      <w:lvlJc w:val="left"/>
      <w:pPr>
        <w:ind w:left="480" w:hanging="480"/>
      </w:pPr>
      <w:rPr>
        <w:rFonts w:ascii="Times New Roman" w:hAnsi="Times New Roman" w:cs="Times New Roman" w:hint="default"/>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5">
    <w:nsid w:val="4D7834E3"/>
    <w:multiLevelType w:val="hybridMultilevel"/>
    <w:tmpl w:val="52B67D80"/>
    <w:lvl w:ilvl="0" w:tplc="151E5E88">
      <w:start w:val="1"/>
      <w:numFmt w:val="taiwaneseCountingThousand"/>
      <w:suff w:val="nothing"/>
      <w:lvlText w:val="%1、"/>
      <w:lvlJc w:val="left"/>
      <w:pPr>
        <w:ind w:left="1331" w:hanging="480"/>
      </w:pPr>
      <w:rPr>
        <w:rFonts w:cs="Times New Roman" w:hint="eastAsia"/>
      </w:rPr>
    </w:lvl>
    <w:lvl w:ilvl="1" w:tplc="04090019" w:tentative="1">
      <w:start w:val="1"/>
      <w:numFmt w:val="ideographTraditional"/>
      <w:lvlText w:val="%2、"/>
      <w:lvlJc w:val="left"/>
      <w:pPr>
        <w:ind w:left="1940" w:hanging="480"/>
      </w:pPr>
      <w:rPr>
        <w:rFonts w:cs="Times New Roman"/>
      </w:rPr>
    </w:lvl>
    <w:lvl w:ilvl="2" w:tplc="0409001B" w:tentative="1">
      <w:start w:val="1"/>
      <w:numFmt w:val="lowerRoman"/>
      <w:lvlText w:val="%3."/>
      <w:lvlJc w:val="right"/>
      <w:pPr>
        <w:ind w:left="2420" w:hanging="480"/>
      </w:pPr>
      <w:rPr>
        <w:rFonts w:cs="Times New Roman"/>
      </w:rPr>
    </w:lvl>
    <w:lvl w:ilvl="3" w:tplc="0409000F" w:tentative="1">
      <w:start w:val="1"/>
      <w:numFmt w:val="decimal"/>
      <w:lvlText w:val="%4."/>
      <w:lvlJc w:val="left"/>
      <w:pPr>
        <w:ind w:left="2900" w:hanging="480"/>
      </w:pPr>
      <w:rPr>
        <w:rFonts w:cs="Times New Roman"/>
      </w:rPr>
    </w:lvl>
    <w:lvl w:ilvl="4" w:tplc="04090019" w:tentative="1">
      <w:start w:val="1"/>
      <w:numFmt w:val="ideographTraditional"/>
      <w:lvlText w:val="%5、"/>
      <w:lvlJc w:val="left"/>
      <w:pPr>
        <w:ind w:left="3380" w:hanging="480"/>
      </w:pPr>
      <w:rPr>
        <w:rFonts w:cs="Times New Roman"/>
      </w:rPr>
    </w:lvl>
    <w:lvl w:ilvl="5" w:tplc="0409001B" w:tentative="1">
      <w:start w:val="1"/>
      <w:numFmt w:val="lowerRoman"/>
      <w:lvlText w:val="%6."/>
      <w:lvlJc w:val="right"/>
      <w:pPr>
        <w:ind w:left="3860" w:hanging="480"/>
      </w:pPr>
      <w:rPr>
        <w:rFonts w:cs="Times New Roman"/>
      </w:rPr>
    </w:lvl>
    <w:lvl w:ilvl="6" w:tplc="0409000F" w:tentative="1">
      <w:start w:val="1"/>
      <w:numFmt w:val="decimal"/>
      <w:lvlText w:val="%7."/>
      <w:lvlJc w:val="left"/>
      <w:pPr>
        <w:ind w:left="4340" w:hanging="480"/>
      </w:pPr>
      <w:rPr>
        <w:rFonts w:cs="Times New Roman"/>
      </w:rPr>
    </w:lvl>
    <w:lvl w:ilvl="7" w:tplc="04090019" w:tentative="1">
      <w:start w:val="1"/>
      <w:numFmt w:val="ideographTraditional"/>
      <w:lvlText w:val="%8、"/>
      <w:lvlJc w:val="left"/>
      <w:pPr>
        <w:ind w:left="4820" w:hanging="480"/>
      </w:pPr>
      <w:rPr>
        <w:rFonts w:cs="Times New Roman"/>
      </w:rPr>
    </w:lvl>
    <w:lvl w:ilvl="8" w:tplc="0409001B" w:tentative="1">
      <w:start w:val="1"/>
      <w:numFmt w:val="lowerRoman"/>
      <w:lvlText w:val="%9."/>
      <w:lvlJc w:val="right"/>
      <w:pPr>
        <w:ind w:left="5300" w:hanging="480"/>
      </w:pPr>
      <w:rPr>
        <w:rFonts w:cs="Times New Roman"/>
      </w:rPr>
    </w:lvl>
  </w:abstractNum>
  <w:abstractNum w:abstractNumId="26">
    <w:nsid w:val="52141B7A"/>
    <w:multiLevelType w:val="hybridMultilevel"/>
    <w:tmpl w:val="9FB0A648"/>
    <w:lvl w:ilvl="0" w:tplc="0409000F">
      <w:start w:val="1"/>
      <w:numFmt w:val="decimal"/>
      <w:lvlText w:val="%1."/>
      <w:lvlJc w:val="left"/>
      <w:pPr>
        <w:ind w:left="480" w:hanging="480"/>
      </w:pPr>
      <w:rPr>
        <w:rFonts w:cs="Times New Roman"/>
      </w:rPr>
    </w:lvl>
    <w:lvl w:ilvl="1" w:tplc="04090019">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7">
    <w:nsid w:val="55DF1EF4"/>
    <w:multiLevelType w:val="hybridMultilevel"/>
    <w:tmpl w:val="3740F848"/>
    <w:lvl w:ilvl="0" w:tplc="722EB632">
      <w:start w:val="1"/>
      <w:numFmt w:val="decimal"/>
      <w:lvlText w:val="%1."/>
      <w:lvlJc w:val="left"/>
      <w:pPr>
        <w:ind w:left="1320" w:hanging="480"/>
      </w:pPr>
      <w:rPr>
        <w:rFonts w:ascii="Times New Roman" w:hAnsi="Times New Roman" w:cs="Times New Roman" w:hint="default"/>
        <w:color w:val="000000"/>
        <w:sz w:val="24"/>
      </w:rPr>
    </w:lvl>
    <w:lvl w:ilvl="1" w:tplc="04090019">
      <w:start w:val="1"/>
      <w:numFmt w:val="ideographTraditional"/>
      <w:lvlText w:val="%2、"/>
      <w:lvlJc w:val="left"/>
      <w:pPr>
        <w:ind w:left="1800" w:hanging="480"/>
      </w:pPr>
      <w:rPr>
        <w:rFonts w:cs="Times New Roman"/>
      </w:rPr>
    </w:lvl>
    <w:lvl w:ilvl="2" w:tplc="0409001B">
      <w:start w:val="1"/>
      <w:numFmt w:val="lowerRoman"/>
      <w:lvlText w:val="%3."/>
      <w:lvlJc w:val="right"/>
      <w:pPr>
        <w:ind w:left="2280" w:hanging="480"/>
      </w:pPr>
      <w:rPr>
        <w:rFonts w:cs="Times New Roman"/>
      </w:rPr>
    </w:lvl>
    <w:lvl w:ilvl="3" w:tplc="0409000F">
      <w:start w:val="1"/>
      <w:numFmt w:val="decimal"/>
      <w:lvlText w:val="%4."/>
      <w:lvlJc w:val="left"/>
      <w:pPr>
        <w:ind w:left="2760" w:hanging="480"/>
      </w:pPr>
      <w:rPr>
        <w:rFonts w:cs="Times New Roman"/>
      </w:rPr>
    </w:lvl>
    <w:lvl w:ilvl="4" w:tplc="04090019">
      <w:start w:val="1"/>
      <w:numFmt w:val="ideographTraditional"/>
      <w:lvlText w:val="%5、"/>
      <w:lvlJc w:val="left"/>
      <w:pPr>
        <w:ind w:left="3240" w:hanging="480"/>
      </w:pPr>
      <w:rPr>
        <w:rFonts w:cs="Times New Roman"/>
      </w:rPr>
    </w:lvl>
    <w:lvl w:ilvl="5" w:tplc="0409001B">
      <w:start w:val="1"/>
      <w:numFmt w:val="lowerRoman"/>
      <w:lvlText w:val="%6."/>
      <w:lvlJc w:val="right"/>
      <w:pPr>
        <w:ind w:left="3720" w:hanging="480"/>
      </w:pPr>
      <w:rPr>
        <w:rFonts w:cs="Times New Roman"/>
      </w:rPr>
    </w:lvl>
    <w:lvl w:ilvl="6" w:tplc="0409000F">
      <w:start w:val="1"/>
      <w:numFmt w:val="decimal"/>
      <w:lvlText w:val="%7."/>
      <w:lvlJc w:val="left"/>
      <w:pPr>
        <w:ind w:left="4200" w:hanging="480"/>
      </w:pPr>
      <w:rPr>
        <w:rFonts w:cs="Times New Roman"/>
      </w:rPr>
    </w:lvl>
    <w:lvl w:ilvl="7" w:tplc="04090019">
      <w:start w:val="1"/>
      <w:numFmt w:val="ideographTraditional"/>
      <w:lvlText w:val="%8、"/>
      <w:lvlJc w:val="left"/>
      <w:pPr>
        <w:ind w:left="4680" w:hanging="480"/>
      </w:pPr>
      <w:rPr>
        <w:rFonts w:cs="Times New Roman"/>
      </w:rPr>
    </w:lvl>
    <w:lvl w:ilvl="8" w:tplc="0409001B">
      <w:start w:val="1"/>
      <w:numFmt w:val="lowerRoman"/>
      <w:lvlText w:val="%9."/>
      <w:lvlJc w:val="right"/>
      <w:pPr>
        <w:ind w:left="5160" w:hanging="480"/>
      </w:pPr>
      <w:rPr>
        <w:rFonts w:cs="Times New Roman"/>
      </w:rPr>
    </w:lvl>
  </w:abstractNum>
  <w:abstractNum w:abstractNumId="28">
    <w:nsid w:val="57E12C1A"/>
    <w:multiLevelType w:val="hybridMultilevel"/>
    <w:tmpl w:val="C9847708"/>
    <w:lvl w:ilvl="0" w:tplc="5F220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29">
    <w:nsid w:val="5A26369C"/>
    <w:multiLevelType w:val="hybridMultilevel"/>
    <w:tmpl w:val="D5E66484"/>
    <w:lvl w:ilvl="0" w:tplc="ED602EE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nsid w:val="5B1748C6"/>
    <w:multiLevelType w:val="multilevel"/>
    <w:tmpl w:val="902C76C8"/>
    <w:lvl w:ilvl="0">
      <w:start w:val="1"/>
      <w:numFmt w:val="decimal"/>
      <w:lvlText w:val="%1."/>
      <w:lvlJc w:val="left"/>
      <w:pPr>
        <w:ind w:left="480" w:hanging="480"/>
      </w:pPr>
      <w:rPr>
        <w:rFonts w:cs="Times New Roman"/>
      </w:rPr>
    </w:lvl>
    <w:lvl w:ilvl="1">
      <w:start w:val="1"/>
      <w:numFmt w:val="decimal"/>
      <w:isLgl/>
      <w:lvlText w:val="%1.%2."/>
      <w:lvlJc w:val="left"/>
      <w:pPr>
        <w:ind w:left="720" w:hanging="36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720"/>
      </w:pPr>
      <w:rPr>
        <w:rFonts w:cs="Times New Roman" w:hint="default"/>
      </w:rPr>
    </w:lvl>
    <w:lvl w:ilvl="4">
      <w:start w:val="1"/>
      <w:numFmt w:val="decimal"/>
      <w:isLgl/>
      <w:lvlText w:val="%1.%2.%3.%4.%5."/>
      <w:lvlJc w:val="left"/>
      <w:pPr>
        <w:ind w:left="2520" w:hanging="1080"/>
      </w:pPr>
      <w:rPr>
        <w:rFonts w:cs="Times New Roman" w:hint="default"/>
      </w:rPr>
    </w:lvl>
    <w:lvl w:ilvl="5">
      <w:start w:val="1"/>
      <w:numFmt w:val="decimal"/>
      <w:isLgl/>
      <w:lvlText w:val="%1.%2.%3.%4.%5.%6."/>
      <w:lvlJc w:val="left"/>
      <w:pPr>
        <w:ind w:left="2880" w:hanging="1080"/>
      </w:pPr>
      <w:rPr>
        <w:rFonts w:cs="Times New Roman" w:hint="default"/>
      </w:rPr>
    </w:lvl>
    <w:lvl w:ilvl="6">
      <w:start w:val="1"/>
      <w:numFmt w:val="decimal"/>
      <w:isLgl/>
      <w:lvlText w:val="%1.%2.%3.%4.%5.%6.%7."/>
      <w:lvlJc w:val="left"/>
      <w:pPr>
        <w:ind w:left="3600" w:hanging="1440"/>
      </w:pPr>
      <w:rPr>
        <w:rFonts w:cs="Times New Roman" w:hint="default"/>
      </w:rPr>
    </w:lvl>
    <w:lvl w:ilvl="7">
      <w:start w:val="1"/>
      <w:numFmt w:val="decimal"/>
      <w:isLgl/>
      <w:lvlText w:val="%1.%2.%3.%4.%5.%6.%7.%8."/>
      <w:lvlJc w:val="left"/>
      <w:pPr>
        <w:ind w:left="3960" w:hanging="1440"/>
      </w:pPr>
      <w:rPr>
        <w:rFonts w:cs="Times New Roman" w:hint="default"/>
      </w:rPr>
    </w:lvl>
    <w:lvl w:ilvl="8">
      <w:start w:val="1"/>
      <w:numFmt w:val="decimal"/>
      <w:isLgl/>
      <w:lvlText w:val="%1.%2.%3.%4.%5.%6.%7.%8.%9."/>
      <w:lvlJc w:val="left"/>
      <w:pPr>
        <w:ind w:left="4680" w:hanging="1800"/>
      </w:pPr>
      <w:rPr>
        <w:rFonts w:cs="Times New Roman" w:hint="default"/>
      </w:rPr>
    </w:lvl>
  </w:abstractNum>
  <w:abstractNum w:abstractNumId="31">
    <w:nsid w:val="5D387FC2"/>
    <w:multiLevelType w:val="hybridMultilevel"/>
    <w:tmpl w:val="C9847708"/>
    <w:lvl w:ilvl="0" w:tplc="5F220AE2">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2">
    <w:nsid w:val="640E35AF"/>
    <w:multiLevelType w:val="hybridMultilevel"/>
    <w:tmpl w:val="8E2E1CFA"/>
    <w:lvl w:ilvl="0" w:tplc="433A87F2">
      <w:start w:val="1"/>
      <w:numFmt w:val="taiwaneseCountingThousand"/>
      <w:lvlText w:val="（%1）"/>
      <w:lvlJc w:val="left"/>
      <w:pPr>
        <w:ind w:left="480" w:hanging="48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3">
    <w:nsid w:val="682C3B07"/>
    <w:multiLevelType w:val="hybridMultilevel"/>
    <w:tmpl w:val="D5E66484"/>
    <w:lvl w:ilvl="0" w:tplc="ED602EE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4">
    <w:nsid w:val="68C93E96"/>
    <w:multiLevelType w:val="hybridMultilevel"/>
    <w:tmpl w:val="80EC4084"/>
    <w:lvl w:ilvl="0" w:tplc="062AD6DE">
      <w:start w:val="1"/>
      <w:numFmt w:val="decimal"/>
      <w:lvlText w:val="%1."/>
      <w:lvlJc w:val="left"/>
      <w:pPr>
        <w:ind w:left="480" w:hanging="480"/>
      </w:pPr>
      <w:rPr>
        <w:rFonts w:ascii="Times New Roman" w:hAnsi="Times New Roman" w:cs="Times New Roman" w:hint="default"/>
        <w:color w:val="000000"/>
        <w:sz w:val="24"/>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5">
    <w:nsid w:val="6A96453B"/>
    <w:multiLevelType w:val="hybridMultilevel"/>
    <w:tmpl w:val="D5E66484"/>
    <w:lvl w:ilvl="0" w:tplc="ED602EEE">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6">
    <w:nsid w:val="70C927DC"/>
    <w:multiLevelType w:val="hybridMultilevel"/>
    <w:tmpl w:val="9B34B8C8"/>
    <w:lvl w:ilvl="0" w:tplc="0409000F">
      <w:start w:val="1"/>
      <w:numFmt w:val="decimal"/>
      <w:lvlText w:val="%1."/>
      <w:lvlJc w:val="left"/>
      <w:pPr>
        <w:tabs>
          <w:tab w:val="num" w:pos="960"/>
        </w:tabs>
        <w:ind w:left="960" w:hanging="360"/>
      </w:pPr>
      <w:rPr>
        <w:rFonts w:cs="Times New Roman" w:hint="eastAsia"/>
      </w:rPr>
    </w:lvl>
    <w:lvl w:ilvl="1" w:tplc="04090019">
      <w:start w:val="1"/>
      <w:numFmt w:val="ideographTraditional"/>
      <w:lvlText w:val="%2、"/>
      <w:lvlJc w:val="left"/>
      <w:pPr>
        <w:tabs>
          <w:tab w:val="num" w:pos="1560"/>
        </w:tabs>
        <w:ind w:left="1560" w:hanging="480"/>
      </w:pPr>
      <w:rPr>
        <w:rFonts w:cs="Times New Roman"/>
      </w:rPr>
    </w:lvl>
    <w:lvl w:ilvl="2" w:tplc="0409001B">
      <w:start w:val="1"/>
      <w:numFmt w:val="lowerRoman"/>
      <w:lvlText w:val="%3."/>
      <w:lvlJc w:val="right"/>
      <w:pPr>
        <w:tabs>
          <w:tab w:val="num" w:pos="2040"/>
        </w:tabs>
        <w:ind w:left="2040" w:hanging="480"/>
      </w:pPr>
      <w:rPr>
        <w:rFonts w:cs="Times New Roman"/>
      </w:rPr>
    </w:lvl>
    <w:lvl w:ilvl="3" w:tplc="0409000F">
      <w:start w:val="1"/>
      <w:numFmt w:val="decimal"/>
      <w:lvlText w:val="%4."/>
      <w:lvlJc w:val="left"/>
      <w:pPr>
        <w:tabs>
          <w:tab w:val="num" w:pos="2520"/>
        </w:tabs>
        <w:ind w:left="2520" w:hanging="480"/>
      </w:pPr>
      <w:rPr>
        <w:rFonts w:cs="Times New Roman"/>
      </w:rPr>
    </w:lvl>
    <w:lvl w:ilvl="4" w:tplc="04090019">
      <w:start w:val="1"/>
      <w:numFmt w:val="ideographTraditional"/>
      <w:lvlText w:val="%5、"/>
      <w:lvlJc w:val="left"/>
      <w:pPr>
        <w:tabs>
          <w:tab w:val="num" w:pos="3000"/>
        </w:tabs>
        <w:ind w:left="3000" w:hanging="480"/>
      </w:pPr>
      <w:rPr>
        <w:rFonts w:cs="Times New Roman"/>
      </w:rPr>
    </w:lvl>
    <w:lvl w:ilvl="5" w:tplc="0409001B">
      <w:start w:val="1"/>
      <w:numFmt w:val="lowerRoman"/>
      <w:lvlText w:val="%6."/>
      <w:lvlJc w:val="right"/>
      <w:pPr>
        <w:tabs>
          <w:tab w:val="num" w:pos="3480"/>
        </w:tabs>
        <w:ind w:left="3480" w:hanging="480"/>
      </w:pPr>
      <w:rPr>
        <w:rFonts w:cs="Times New Roman"/>
      </w:rPr>
    </w:lvl>
    <w:lvl w:ilvl="6" w:tplc="0409000F">
      <w:start w:val="1"/>
      <w:numFmt w:val="decimal"/>
      <w:lvlText w:val="%7."/>
      <w:lvlJc w:val="left"/>
      <w:pPr>
        <w:tabs>
          <w:tab w:val="num" w:pos="3960"/>
        </w:tabs>
        <w:ind w:left="3960" w:hanging="480"/>
      </w:pPr>
      <w:rPr>
        <w:rFonts w:cs="Times New Roman"/>
      </w:rPr>
    </w:lvl>
    <w:lvl w:ilvl="7" w:tplc="04090019">
      <w:start w:val="1"/>
      <w:numFmt w:val="ideographTraditional"/>
      <w:lvlText w:val="%8、"/>
      <w:lvlJc w:val="left"/>
      <w:pPr>
        <w:tabs>
          <w:tab w:val="num" w:pos="4440"/>
        </w:tabs>
        <w:ind w:left="4440" w:hanging="480"/>
      </w:pPr>
      <w:rPr>
        <w:rFonts w:cs="Times New Roman"/>
      </w:rPr>
    </w:lvl>
    <w:lvl w:ilvl="8" w:tplc="0409001B">
      <w:start w:val="1"/>
      <w:numFmt w:val="lowerRoman"/>
      <w:lvlText w:val="%9."/>
      <w:lvlJc w:val="right"/>
      <w:pPr>
        <w:tabs>
          <w:tab w:val="num" w:pos="4920"/>
        </w:tabs>
        <w:ind w:left="4920" w:hanging="480"/>
      </w:pPr>
      <w:rPr>
        <w:rFonts w:cs="Times New Roman"/>
      </w:rPr>
    </w:lvl>
  </w:abstractNum>
  <w:abstractNum w:abstractNumId="37">
    <w:nsid w:val="74D722D9"/>
    <w:multiLevelType w:val="hybridMultilevel"/>
    <w:tmpl w:val="8CD078B0"/>
    <w:lvl w:ilvl="0" w:tplc="991A2792">
      <w:start w:val="1"/>
      <w:numFmt w:val="decimal"/>
      <w:lvlText w:val="%1."/>
      <w:lvlJc w:val="left"/>
      <w:pPr>
        <w:ind w:left="420" w:hanging="420"/>
      </w:pPr>
      <w:rPr>
        <w:rFonts w:cs="Times New Roman" w:hint="default"/>
        <w:color w:val="auto"/>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8">
    <w:nsid w:val="796A37D5"/>
    <w:multiLevelType w:val="hybridMultilevel"/>
    <w:tmpl w:val="F3AEFB9E"/>
    <w:lvl w:ilvl="0" w:tplc="433A87F2">
      <w:start w:val="1"/>
      <w:numFmt w:val="taiwaneseCountingThousand"/>
      <w:lvlText w:val="（%1）"/>
      <w:lvlJc w:val="left"/>
      <w:pPr>
        <w:ind w:left="360" w:hanging="360"/>
      </w:pPr>
      <w:rPr>
        <w:rFonts w:cs="Times New Roman" w:hint="eastAsia"/>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9">
    <w:nsid w:val="7AC80C9B"/>
    <w:multiLevelType w:val="hybridMultilevel"/>
    <w:tmpl w:val="A16AD5CE"/>
    <w:lvl w:ilvl="0" w:tplc="CE44A3AC">
      <w:start w:val="1"/>
      <w:numFmt w:val="decimal"/>
      <w:lvlText w:val="%1."/>
      <w:lvlJc w:val="left"/>
      <w:pPr>
        <w:ind w:left="360" w:hanging="36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num w:numId="1">
    <w:abstractNumId w:val="2"/>
  </w:num>
  <w:num w:numId="2">
    <w:abstractNumId w:val="0"/>
  </w:num>
  <w:num w:numId="3">
    <w:abstractNumId w:val="17"/>
  </w:num>
  <w:num w:numId="4">
    <w:abstractNumId w:val="12"/>
  </w:num>
  <w:num w:numId="5">
    <w:abstractNumId w:val="13"/>
  </w:num>
  <w:num w:numId="6">
    <w:abstractNumId w:val="20"/>
  </w:num>
  <w:num w:numId="7">
    <w:abstractNumId w:val="28"/>
  </w:num>
  <w:num w:numId="8">
    <w:abstractNumId w:val="33"/>
  </w:num>
  <w:num w:numId="9">
    <w:abstractNumId w:val="9"/>
  </w:num>
  <w:num w:numId="10">
    <w:abstractNumId w:val="35"/>
  </w:num>
  <w:num w:numId="11">
    <w:abstractNumId w:val="10"/>
  </w:num>
  <w:num w:numId="12">
    <w:abstractNumId w:val="31"/>
  </w:num>
  <w:num w:numId="13">
    <w:abstractNumId w:val="29"/>
  </w:num>
  <w:num w:numId="14">
    <w:abstractNumId w:val="15"/>
  </w:num>
  <w:num w:numId="15">
    <w:abstractNumId w:val="1"/>
  </w:num>
  <w:num w:numId="16">
    <w:abstractNumId w:val="3"/>
  </w:num>
  <w:num w:numId="17">
    <w:abstractNumId w:val="24"/>
  </w:num>
  <w:num w:numId="18">
    <w:abstractNumId w:val="34"/>
  </w:num>
  <w:num w:numId="19">
    <w:abstractNumId w:val="22"/>
  </w:num>
  <w:num w:numId="20">
    <w:abstractNumId w:val="23"/>
  </w:num>
  <w:num w:numId="21">
    <w:abstractNumId w:val="25"/>
  </w:num>
  <w:num w:numId="22">
    <w:abstractNumId w:val="39"/>
  </w:num>
  <w:num w:numId="23">
    <w:abstractNumId w:val="11"/>
  </w:num>
  <w:num w:numId="24">
    <w:abstractNumId w:val="4"/>
  </w:num>
  <w:num w:numId="25">
    <w:abstractNumId w:val="14"/>
  </w:num>
  <w:num w:numId="26">
    <w:abstractNumId w:val="30"/>
  </w:num>
  <w:num w:numId="27">
    <w:abstractNumId w:val="21"/>
  </w:num>
  <w:num w:numId="28">
    <w:abstractNumId w:val="6"/>
  </w:num>
  <w:num w:numId="29">
    <w:abstractNumId w:val="26"/>
  </w:num>
  <w:num w:numId="30">
    <w:abstractNumId w:val="18"/>
  </w:num>
  <w:num w:numId="31">
    <w:abstractNumId w:val="8"/>
  </w:num>
  <w:num w:numId="32">
    <w:abstractNumId w:val="38"/>
  </w:num>
  <w:num w:numId="33">
    <w:abstractNumId w:val="5"/>
  </w:num>
  <w:num w:numId="3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
  </w:num>
  <w:num w:numId="36">
    <w:abstractNumId w:val="16"/>
  </w:num>
  <w:num w:numId="37">
    <w:abstractNumId w:val="32"/>
  </w:num>
  <w:num w:numId="38">
    <w:abstractNumId w:val="37"/>
  </w:num>
  <w:num w:numId="39">
    <w:abstractNumId w:val="36"/>
  </w:num>
  <w:num w:numId="40">
    <w:abstractNumId w:val="19"/>
  </w:num>
  <w:num w:numId="4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noLineBreaksAfter w:lang="zh-TW" w:val="([{£¥‘“‵〈《「『【〔〝︵︷︹︻︽︿﹁﹃﹙﹛﹝（｛"/>
  <w:noLineBreaksBefore w:lang="zh-TW" w:va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E447A"/>
    <w:rsid w:val="000015F5"/>
    <w:rsid w:val="000044BB"/>
    <w:rsid w:val="00011DA8"/>
    <w:rsid w:val="0002121F"/>
    <w:rsid w:val="0002240C"/>
    <w:rsid w:val="0002479C"/>
    <w:rsid w:val="00034474"/>
    <w:rsid w:val="00035DA3"/>
    <w:rsid w:val="00040C80"/>
    <w:rsid w:val="000434F7"/>
    <w:rsid w:val="0004391A"/>
    <w:rsid w:val="000449C6"/>
    <w:rsid w:val="00060E2D"/>
    <w:rsid w:val="00063711"/>
    <w:rsid w:val="00073839"/>
    <w:rsid w:val="0007458C"/>
    <w:rsid w:val="0007517E"/>
    <w:rsid w:val="00075E22"/>
    <w:rsid w:val="000778A0"/>
    <w:rsid w:val="0008117A"/>
    <w:rsid w:val="00082ABB"/>
    <w:rsid w:val="00084D8D"/>
    <w:rsid w:val="00086125"/>
    <w:rsid w:val="00091120"/>
    <w:rsid w:val="00093363"/>
    <w:rsid w:val="0009569E"/>
    <w:rsid w:val="000958AC"/>
    <w:rsid w:val="000A56C5"/>
    <w:rsid w:val="000A6C25"/>
    <w:rsid w:val="000B4AF6"/>
    <w:rsid w:val="000B62E5"/>
    <w:rsid w:val="000B702D"/>
    <w:rsid w:val="000B78A4"/>
    <w:rsid w:val="000C2820"/>
    <w:rsid w:val="000C364D"/>
    <w:rsid w:val="000C376A"/>
    <w:rsid w:val="000C53E8"/>
    <w:rsid w:val="000C728F"/>
    <w:rsid w:val="000E447A"/>
    <w:rsid w:val="000E695E"/>
    <w:rsid w:val="000E6C99"/>
    <w:rsid w:val="000E7D5B"/>
    <w:rsid w:val="000F5FC4"/>
    <w:rsid w:val="00100A56"/>
    <w:rsid w:val="00101AF4"/>
    <w:rsid w:val="00104F70"/>
    <w:rsid w:val="00107FFE"/>
    <w:rsid w:val="001123DE"/>
    <w:rsid w:val="00125235"/>
    <w:rsid w:val="00137EEE"/>
    <w:rsid w:val="00142EAF"/>
    <w:rsid w:val="00145CD8"/>
    <w:rsid w:val="001502C7"/>
    <w:rsid w:val="00160029"/>
    <w:rsid w:val="00160725"/>
    <w:rsid w:val="00162CA5"/>
    <w:rsid w:val="0016545C"/>
    <w:rsid w:val="00165A14"/>
    <w:rsid w:val="00181BC0"/>
    <w:rsid w:val="00185366"/>
    <w:rsid w:val="00185E10"/>
    <w:rsid w:val="00192BF6"/>
    <w:rsid w:val="001947D9"/>
    <w:rsid w:val="001955A9"/>
    <w:rsid w:val="001A5B12"/>
    <w:rsid w:val="001A627F"/>
    <w:rsid w:val="001A6A02"/>
    <w:rsid w:val="001B1512"/>
    <w:rsid w:val="001C30FE"/>
    <w:rsid w:val="001C567F"/>
    <w:rsid w:val="001C5A60"/>
    <w:rsid w:val="001C67EF"/>
    <w:rsid w:val="001D0320"/>
    <w:rsid w:val="001D2A10"/>
    <w:rsid w:val="001D7B5F"/>
    <w:rsid w:val="001E66F5"/>
    <w:rsid w:val="001E6E54"/>
    <w:rsid w:val="001F01C7"/>
    <w:rsid w:val="001F5A86"/>
    <w:rsid w:val="001F6914"/>
    <w:rsid w:val="00204CCC"/>
    <w:rsid w:val="00205B1D"/>
    <w:rsid w:val="00211FDB"/>
    <w:rsid w:val="00212912"/>
    <w:rsid w:val="002203BC"/>
    <w:rsid w:val="00224972"/>
    <w:rsid w:val="00225132"/>
    <w:rsid w:val="0022558D"/>
    <w:rsid w:val="00232DD2"/>
    <w:rsid w:val="00244181"/>
    <w:rsid w:val="002478C6"/>
    <w:rsid w:val="00250447"/>
    <w:rsid w:val="00263E6E"/>
    <w:rsid w:val="00266434"/>
    <w:rsid w:val="002666D9"/>
    <w:rsid w:val="0026738C"/>
    <w:rsid w:val="00274DFA"/>
    <w:rsid w:val="00275B3B"/>
    <w:rsid w:val="00277A34"/>
    <w:rsid w:val="00284238"/>
    <w:rsid w:val="002A034A"/>
    <w:rsid w:val="002A1B64"/>
    <w:rsid w:val="002A1BBA"/>
    <w:rsid w:val="002A2093"/>
    <w:rsid w:val="002A7173"/>
    <w:rsid w:val="002C2B1F"/>
    <w:rsid w:val="002C4551"/>
    <w:rsid w:val="002C4D53"/>
    <w:rsid w:val="002D21F9"/>
    <w:rsid w:val="002D2A80"/>
    <w:rsid w:val="002D52D0"/>
    <w:rsid w:val="002D6536"/>
    <w:rsid w:val="002E05AB"/>
    <w:rsid w:val="002F4621"/>
    <w:rsid w:val="0030173D"/>
    <w:rsid w:val="0031533E"/>
    <w:rsid w:val="00320E1A"/>
    <w:rsid w:val="00320F67"/>
    <w:rsid w:val="003244EA"/>
    <w:rsid w:val="00330EA5"/>
    <w:rsid w:val="00337F94"/>
    <w:rsid w:val="0034654D"/>
    <w:rsid w:val="00347F33"/>
    <w:rsid w:val="003503AB"/>
    <w:rsid w:val="003531AC"/>
    <w:rsid w:val="00354018"/>
    <w:rsid w:val="003643C4"/>
    <w:rsid w:val="00367861"/>
    <w:rsid w:val="00375896"/>
    <w:rsid w:val="00381B39"/>
    <w:rsid w:val="003844FC"/>
    <w:rsid w:val="003850F4"/>
    <w:rsid w:val="00385711"/>
    <w:rsid w:val="00394D27"/>
    <w:rsid w:val="003A6B7C"/>
    <w:rsid w:val="003A7966"/>
    <w:rsid w:val="003B0CCE"/>
    <w:rsid w:val="003B1A39"/>
    <w:rsid w:val="003B3720"/>
    <w:rsid w:val="003B3C00"/>
    <w:rsid w:val="003C1100"/>
    <w:rsid w:val="003C4C61"/>
    <w:rsid w:val="003E1A3F"/>
    <w:rsid w:val="003E7F6B"/>
    <w:rsid w:val="003F240D"/>
    <w:rsid w:val="003F4E23"/>
    <w:rsid w:val="00412505"/>
    <w:rsid w:val="00422645"/>
    <w:rsid w:val="00431289"/>
    <w:rsid w:val="004331A1"/>
    <w:rsid w:val="004364E7"/>
    <w:rsid w:val="004450BF"/>
    <w:rsid w:val="004546F6"/>
    <w:rsid w:val="00461058"/>
    <w:rsid w:val="00464433"/>
    <w:rsid w:val="004654F5"/>
    <w:rsid w:val="00472934"/>
    <w:rsid w:val="00476433"/>
    <w:rsid w:val="004766F2"/>
    <w:rsid w:val="00482084"/>
    <w:rsid w:val="0049614C"/>
    <w:rsid w:val="00497133"/>
    <w:rsid w:val="004A0D4D"/>
    <w:rsid w:val="004A65D2"/>
    <w:rsid w:val="004B7E0B"/>
    <w:rsid w:val="004C0197"/>
    <w:rsid w:val="004C30AE"/>
    <w:rsid w:val="004C64AB"/>
    <w:rsid w:val="004D12CF"/>
    <w:rsid w:val="004D626D"/>
    <w:rsid w:val="004D65C6"/>
    <w:rsid w:val="004E2172"/>
    <w:rsid w:val="004E38A2"/>
    <w:rsid w:val="004E3C39"/>
    <w:rsid w:val="004F0183"/>
    <w:rsid w:val="004F1D29"/>
    <w:rsid w:val="004F42D3"/>
    <w:rsid w:val="004F6307"/>
    <w:rsid w:val="004F7235"/>
    <w:rsid w:val="00502B6C"/>
    <w:rsid w:val="005039CC"/>
    <w:rsid w:val="0050790D"/>
    <w:rsid w:val="00510B9F"/>
    <w:rsid w:val="005125DC"/>
    <w:rsid w:val="00512BF6"/>
    <w:rsid w:val="005159D1"/>
    <w:rsid w:val="00517243"/>
    <w:rsid w:val="0052180A"/>
    <w:rsid w:val="005241E1"/>
    <w:rsid w:val="00531E6A"/>
    <w:rsid w:val="005339B6"/>
    <w:rsid w:val="00535997"/>
    <w:rsid w:val="00537623"/>
    <w:rsid w:val="00541CEE"/>
    <w:rsid w:val="00555C04"/>
    <w:rsid w:val="00555C62"/>
    <w:rsid w:val="005602D5"/>
    <w:rsid w:val="00561613"/>
    <w:rsid w:val="00565497"/>
    <w:rsid w:val="00574737"/>
    <w:rsid w:val="00575039"/>
    <w:rsid w:val="0059390E"/>
    <w:rsid w:val="00594181"/>
    <w:rsid w:val="0059438F"/>
    <w:rsid w:val="00596741"/>
    <w:rsid w:val="005A133D"/>
    <w:rsid w:val="005A2BE3"/>
    <w:rsid w:val="005A37EC"/>
    <w:rsid w:val="005A4D9E"/>
    <w:rsid w:val="005B5894"/>
    <w:rsid w:val="005B6A85"/>
    <w:rsid w:val="005C6992"/>
    <w:rsid w:val="005F098D"/>
    <w:rsid w:val="005F0C2B"/>
    <w:rsid w:val="006040C9"/>
    <w:rsid w:val="006078F3"/>
    <w:rsid w:val="00612122"/>
    <w:rsid w:val="006225F0"/>
    <w:rsid w:val="0062585D"/>
    <w:rsid w:val="00630D87"/>
    <w:rsid w:val="00631BCF"/>
    <w:rsid w:val="00645E29"/>
    <w:rsid w:val="006544C1"/>
    <w:rsid w:val="0066499A"/>
    <w:rsid w:val="00664D46"/>
    <w:rsid w:val="00676D10"/>
    <w:rsid w:val="00687A98"/>
    <w:rsid w:val="0069182D"/>
    <w:rsid w:val="006A07EE"/>
    <w:rsid w:val="006A4F4A"/>
    <w:rsid w:val="006A7353"/>
    <w:rsid w:val="006A7A7A"/>
    <w:rsid w:val="006B09AE"/>
    <w:rsid w:val="006B1EC3"/>
    <w:rsid w:val="006B39AD"/>
    <w:rsid w:val="006B7D49"/>
    <w:rsid w:val="006C2F66"/>
    <w:rsid w:val="006D1D57"/>
    <w:rsid w:val="006F1B93"/>
    <w:rsid w:val="006F2DE9"/>
    <w:rsid w:val="00714F4F"/>
    <w:rsid w:val="007175DE"/>
    <w:rsid w:val="00720601"/>
    <w:rsid w:val="00720E80"/>
    <w:rsid w:val="00730426"/>
    <w:rsid w:val="00731E91"/>
    <w:rsid w:val="00742FA7"/>
    <w:rsid w:val="00745F75"/>
    <w:rsid w:val="00750EA5"/>
    <w:rsid w:val="007534B8"/>
    <w:rsid w:val="00754A90"/>
    <w:rsid w:val="00763B1A"/>
    <w:rsid w:val="007655E9"/>
    <w:rsid w:val="007657D3"/>
    <w:rsid w:val="00766182"/>
    <w:rsid w:val="0077243D"/>
    <w:rsid w:val="00773045"/>
    <w:rsid w:val="00775EB5"/>
    <w:rsid w:val="007820BF"/>
    <w:rsid w:val="00782853"/>
    <w:rsid w:val="00791AE8"/>
    <w:rsid w:val="00793979"/>
    <w:rsid w:val="00795B4B"/>
    <w:rsid w:val="007A1BE2"/>
    <w:rsid w:val="007A4C9B"/>
    <w:rsid w:val="007B0B85"/>
    <w:rsid w:val="007C7195"/>
    <w:rsid w:val="007D57C6"/>
    <w:rsid w:val="007E2065"/>
    <w:rsid w:val="007E3CFB"/>
    <w:rsid w:val="007F3320"/>
    <w:rsid w:val="007F395A"/>
    <w:rsid w:val="007F4D43"/>
    <w:rsid w:val="008044D0"/>
    <w:rsid w:val="00806DD2"/>
    <w:rsid w:val="00810154"/>
    <w:rsid w:val="00823662"/>
    <w:rsid w:val="00841C3C"/>
    <w:rsid w:val="00860977"/>
    <w:rsid w:val="00866613"/>
    <w:rsid w:val="00867FBE"/>
    <w:rsid w:val="00870943"/>
    <w:rsid w:val="008712D9"/>
    <w:rsid w:val="008719DF"/>
    <w:rsid w:val="00872635"/>
    <w:rsid w:val="00876294"/>
    <w:rsid w:val="008834A3"/>
    <w:rsid w:val="008904D6"/>
    <w:rsid w:val="00890919"/>
    <w:rsid w:val="00894103"/>
    <w:rsid w:val="00896AD4"/>
    <w:rsid w:val="008A4D7D"/>
    <w:rsid w:val="008A6F99"/>
    <w:rsid w:val="008C2B23"/>
    <w:rsid w:val="008C6E50"/>
    <w:rsid w:val="008D2333"/>
    <w:rsid w:val="008D388E"/>
    <w:rsid w:val="008D4521"/>
    <w:rsid w:val="008D4772"/>
    <w:rsid w:val="008D5E4C"/>
    <w:rsid w:val="008E6E04"/>
    <w:rsid w:val="008F0550"/>
    <w:rsid w:val="008F7B49"/>
    <w:rsid w:val="009022D1"/>
    <w:rsid w:val="00903636"/>
    <w:rsid w:val="009057CB"/>
    <w:rsid w:val="009079A1"/>
    <w:rsid w:val="0091123E"/>
    <w:rsid w:val="00913DBC"/>
    <w:rsid w:val="009146FF"/>
    <w:rsid w:val="00920AC3"/>
    <w:rsid w:val="009226A8"/>
    <w:rsid w:val="0092406F"/>
    <w:rsid w:val="009253FF"/>
    <w:rsid w:val="00927976"/>
    <w:rsid w:val="00927DB2"/>
    <w:rsid w:val="009331C4"/>
    <w:rsid w:val="00937858"/>
    <w:rsid w:val="00942696"/>
    <w:rsid w:val="009436C4"/>
    <w:rsid w:val="009523BB"/>
    <w:rsid w:val="00955B87"/>
    <w:rsid w:val="009578E4"/>
    <w:rsid w:val="00967149"/>
    <w:rsid w:val="00980BB1"/>
    <w:rsid w:val="00991982"/>
    <w:rsid w:val="009944DB"/>
    <w:rsid w:val="0099531B"/>
    <w:rsid w:val="009A0B07"/>
    <w:rsid w:val="009A3323"/>
    <w:rsid w:val="009C3DBD"/>
    <w:rsid w:val="009D5447"/>
    <w:rsid w:val="009D620D"/>
    <w:rsid w:val="009E0C13"/>
    <w:rsid w:val="009E0D36"/>
    <w:rsid w:val="009E3B6B"/>
    <w:rsid w:val="009E579B"/>
    <w:rsid w:val="009E7EBD"/>
    <w:rsid w:val="009F0D92"/>
    <w:rsid w:val="009F3637"/>
    <w:rsid w:val="009F3B32"/>
    <w:rsid w:val="009F5B5F"/>
    <w:rsid w:val="00A0568B"/>
    <w:rsid w:val="00A10969"/>
    <w:rsid w:val="00A1322F"/>
    <w:rsid w:val="00A1712D"/>
    <w:rsid w:val="00A3006A"/>
    <w:rsid w:val="00A436CC"/>
    <w:rsid w:val="00A45F52"/>
    <w:rsid w:val="00A46149"/>
    <w:rsid w:val="00A4689D"/>
    <w:rsid w:val="00A468A9"/>
    <w:rsid w:val="00A53428"/>
    <w:rsid w:val="00A57072"/>
    <w:rsid w:val="00A61951"/>
    <w:rsid w:val="00A63088"/>
    <w:rsid w:val="00A64198"/>
    <w:rsid w:val="00A66FDC"/>
    <w:rsid w:val="00A678F7"/>
    <w:rsid w:val="00A767F8"/>
    <w:rsid w:val="00A802F9"/>
    <w:rsid w:val="00A844B2"/>
    <w:rsid w:val="00A90230"/>
    <w:rsid w:val="00AA4146"/>
    <w:rsid w:val="00AA4A89"/>
    <w:rsid w:val="00AA52CD"/>
    <w:rsid w:val="00AB0237"/>
    <w:rsid w:val="00AC3F6D"/>
    <w:rsid w:val="00AD0FE2"/>
    <w:rsid w:val="00AD27FC"/>
    <w:rsid w:val="00AE1EB2"/>
    <w:rsid w:val="00AE3D90"/>
    <w:rsid w:val="00AE3E83"/>
    <w:rsid w:val="00AE6DD9"/>
    <w:rsid w:val="00AE725D"/>
    <w:rsid w:val="00B06DCB"/>
    <w:rsid w:val="00B13CDF"/>
    <w:rsid w:val="00B21954"/>
    <w:rsid w:val="00B24EB4"/>
    <w:rsid w:val="00B338D4"/>
    <w:rsid w:val="00B364CA"/>
    <w:rsid w:val="00B36858"/>
    <w:rsid w:val="00B36E1D"/>
    <w:rsid w:val="00B41AB8"/>
    <w:rsid w:val="00B41BE2"/>
    <w:rsid w:val="00B46B24"/>
    <w:rsid w:val="00B47434"/>
    <w:rsid w:val="00B5083D"/>
    <w:rsid w:val="00B57FAA"/>
    <w:rsid w:val="00B66BC8"/>
    <w:rsid w:val="00B66E87"/>
    <w:rsid w:val="00B66F90"/>
    <w:rsid w:val="00B71D9F"/>
    <w:rsid w:val="00B80D38"/>
    <w:rsid w:val="00B905EA"/>
    <w:rsid w:val="00B91FAB"/>
    <w:rsid w:val="00B95B6C"/>
    <w:rsid w:val="00B970B7"/>
    <w:rsid w:val="00BB6B8D"/>
    <w:rsid w:val="00BC04D5"/>
    <w:rsid w:val="00BC05AA"/>
    <w:rsid w:val="00BC6FC6"/>
    <w:rsid w:val="00BD00CE"/>
    <w:rsid w:val="00BD2CA2"/>
    <w:rsid w:val="00BE15B9"/>
    <w:rsid w:val="00BE428B"/>
    <w:rsid w:val="00BF11C1"/>
    <w:rsid w:val="00BF4852"/>
    <w:rsid w:val="00BF703B"/>
    <w:rsid w:val="00C010C8"/>
    <w:rsid w:val="00C01EBC"/>
    <w:rsid w:val="00C04193"/>
    <w:rsid w:val="00C04F14"/>
    <w:rsid w:val="00C112E9"/>
    <w:rsid w:val="00C11EEB"/>
    <w:rsid w:val="00C12DE7"/>
    <w:rsid w:val="00C24F6B"/>
    <w:rsid w:val="00C260A6"/>
    <w:rsid w:val="00C35DE1"/>
    <w:rsid w:val="00C37149"/>
    <w:rsid w:val="00C440F7"/>
    <w:rsid w:val="00C45478"/>
    <w:rsid w:val="00C46754"/>
    <w:rsid w:val="00C479E5"/>
    <w:rsid w:val="00C51A28"/>
    <w:rsid w:val="00C51BB1"/>
    <w:rsid w:val="00C5667D"/>
    <w:rsid w:val="00C60FCE"/>
    <w:rsid w:val="00C6184C"/>
    <w:rsid w:val="00C62E05"/>
    <w:rsid w:val="00C62F18"/>
    <w:rsid w:val="00C63CC1"/>
    <w:rsid w:val="00C6525E"/>
    <w:rsid w:val="00C679E4"/>
    <w:rsid w:val="00C7075A"/>
    <w:rsid w:val="00C73137"/>
    <w:rsid w:val="00C7369C"/>
    <w:rsid w:val="00C766AB"/>
    <w:rsid w:val="00C80227"/>
    <w:rsid w:val="00C81976"/>
    <w:rsid w:val="00C823E7"/>
    <w:rsid w:val="00C84892"/>
    <w:rsid w:val="00C9004C"/>
    <w:rsid w:val="00C941F5"/>
    <w:rsid w:val="00C97E4D"/>
    <w:rsid w:val="00CA5654"/>
    <w:rsid w:val="00CB481D"/>
    <w:rsid w:val="00CB5630"/>
    <w:rsid w:val="00CC2E7F"/>
    <w:rsid w:val="00CC32EB"/>
    <w:rsid w:val="00CC767E"/>
    <w:rsid w:val="00CE6646"/>
    <w:rsid w:val="00CE701C"/>
    <w:rsid w:val="00CF0996"/>
    <w:rsid w:val="00CF136D"/>
    <w:rsid w:val="00CF2D2F"/>
    <w:rsid w:val="00D006D7"/>
    <w:rsid w:val="00D14866"/>
    <w:rsid w:val="00D21CAE"/>
    <w:rsid w:val="00D301A6"/>
    <w:rsid w:val="00D30450"/>
    <w:rsid w:val="00D34F35"/>
    <w:rsid w:val="00D35D83"/>
    <w:rsid w:val="00D36179"/>
    <w:rsid w:val="00D41692"/>
    <w:rsid w:val="00D439C9"/>
    <w:rsid w:val="00D45328"/>
    <w:rsid w:val="00D50F94"/>
    <w:rsid w:val="00D52F8D"/>
    <w:rsid w:val="00D56AD8"/>
    <w:rsid w:val="00D6232C"/>
    <w:rsid w:val="00D62D2C"/>
    <w:rsid w:val="00D65C44"/>
    <w:rsid w:val="00D66C25"/>
    <w:rsid w:val="00D70ACB"/>
    <w:rsid w:val="00D7464E"/>
    <w:rsid w:val="00D74F65"/>
    <w:rsid w:val="00D75773"/>
    <w:rsid w:val="00D777C6"/>
    <w:rsid w:val="00D92A28"/>
    <w:rsid w:val="00D92A41"/>
    <w:rsid w:val="00D948C4"/>
    <w:rsid w:val="00DA25BC"/>
    <w:rsid w:val="00DA5AFD"/>
    <w:rsid w:val="00DB2AB3"/>
    <w:rsid w:val="00DB2D84"/>
    <w:rsid w:val="00DB56E2"/>
    <w:rsid w:val="00DB5B0B"/>
    <w:rsid w:val="00DC55D8"/>
    <w:rsid w:val="00DE2388"/>
    <w:rsid w:val="00DE70EB"/>
    <w:rsid w:val="00DE76EC"/>
    <w:rsid w:val="00DF4945"/>
    <w:rsid w:val="00DF4A51"/>
    <w:rsid w:val="00DF4BC2"/>
    <w:rsid w:val="00E100C1"/>
    <w:rsid w:val="00E114B4"/>
    <w:rsid w:val="00E149AE"/>
    <w:rsid w:val="00E20984"/>
    <w:rsid w:val="00E20F09"/>
    <w:rsid w:val="00E2374F"/>
    <w:rsid w:val="00E23ED6"/>
    <w:rsid w:val="00E41EBA"/>
    <w:rsid w:val="00E4315C"/>
    <w:rsid w:val="00E450C5"/>
    <w:rsid w:val="00E462A4"/>
    <w:rsid w:val="00E5030A"/>
    <w:rsid w:val="00E54035"/>
    <w:rsid w:val="00E54D28"/>
    <w:rsid w:val="00E55086"/>
    <w:rsid w:val="00E6082F"/>
    <w:rsid w:val="00E60C5E"/>
    <w:rsid w:val="00E6368B"/>
    <w:rsid w:val="00E70793"/>
    <w:rsid w:val="00E76C6C"/>
    <w:rsid w:val="00E82982"/>
    <w:rsid w:val="00E8518F"/>
    <w:rsid w:val="00E92683"/>
    <w:rsid w:val="00EA0549"/>
    <w:rsid w:val="00EA3013"/>
    <w:rsid w:val="00EB4528"/>
    <w:rsid w:val="00EB6242"/>
    <w:rsid w:val="00EC124B"/>
    <w:rsid w:val="00EC1E9F"/>
    <w:rsid w:val="00EC3DF1"/>
    <w:rsid w:val="00EC62D5"/>
    <w:rsid w:val="00EC66AA"/>
    <w:rsid w:val="00ED0942"/>
    <w:rsid w:val="00ED5182"/>
    <w:rsid w:val="00ED60EF"/>
    <w:rsid w:val="00ED770A"/>
    <w:rsid w:val="00EE25D4"/>
    <w:rsid w:val="00EF12B2"/>
    <w:rsid w:val="00EF1E0F"/>
    <w:rsid w:val="00F0671F"/>
    <w:rsid w:val="00F22C36"/>
    <w:rsid w:val="00F22C99"/>
    <w:rsid w:val="00F230FD"/>
    <w:rsid w:val="00F31CED"/>
    <w:rsid w:val="00F41C85"/>
    <w:rsid w:val="00F54ACD"/>
    <w:rsid w:val="00F561D2"/>
    <w:rsid w:val="00F61D62"/>
    <w:rsid w:val="00F66641"/>
    <w:rsid w:val="00F7441E"/>
    <w:rsid w:val="00F7764A"/>
    <w:rsid w:val="00F82E89"/>
    <w:rsid w:val="00F8386B"/>
    <w:rsid w:val="00F87DA9"/>
    <w:rsid w:val="00F87F91"/>
    <w:rsid w:val="00F904F0"/>
    <w:rsid w:val="00F95BA6"/>
    <w:rsid w:val="00FA03B6"/>
    <w:rsid w:val="00FA0E95"/>
    <w:rsid w:val="00FA20A9"/>
    <w:rsid w:val="00FB7B63"/>
    <w:rsid w:val="00FB7D33"/>
    <w:rsid w:val="00FC76E6"/>
    <w:rsid w:val="00FD1078"/>
    <w:rsid w:val="00FD6322"/>
    <w:rsid w:val="00FE2F65"/>
    <w:rsid w:val="00FE3EC2"/>
    <w:rsid w:val="00FF073A"/>
    <w:rsid w:val="00FF08AE"/>
    <w:rsid w:val="00FF337A"/>
    <w:rsid w:val="00FF505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3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447A"/>
    <w:pPr>
      <w:widowControl w:val="0"/>
    </w:pPr>
    <w:rPr>
      <w:rFonts w:ascii="Times New Roman" w:hAnsi="Times New Roman"/>
      <w:szCs w:val="24"/>
    </w:rPr>
  </w:style>
  <w:style w:type="paragraph" w:styleId="Heading1">
    <w:name w:val="heading 1"/>
    <w:basedOn w:val="Normal"/>
    <w:next w:val="Normal"/>
    <w:link w:val="Heading1Char"/>
    <w:uiPriority w:val="99"/>
    <w:qFormat/>
    <w:rsid w:val="006F2DE9"/>
    <w:pPr>
      <w:keepNext/>
      <w:jc w:val="center"/>
      <w:outlineLvl w:val="0"/>
    </w:pPr>
    <w:rPr>
      <w:kern w:val="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F2DE9"/>
    <w:rPr>
      <w:rFonts w:ascii="Times New Roman" w:eastAsia="新細明體" w:hAnsi="Times New Roman" w:cs="Times New Roman"/>
      <w:sz w:val="24"/>
    </w:rPr>
  </w:style>
  <w:style w:type="paragraph" w:customStyle="1" w:styleId="Default">
    <w:name w:val="Default"/>
    <w:uiPriority w:val="99"/>
    <w:rsid w:val="000E447A"/>
    <w:pPr>
      <w:widowControl w:val="0"/>
      <w:autoSpaceDE w:val="0"/>
      <w:autoSpaceDN w:val="0"/>
      <w:adjustRightInd w:val="0"/>
    </w:pPr>
    <w:rPr>
      <w:rFonts w:ascii="標楷體" w:eastAsia="標楷體" w:hAnsi="Times New Roman" w:cs="標楷體"/>
      <w:color w:val="000000"/>
      <w:kern w:val="0"/>
      <w:szCs w:val="24"/>
    </w:rPr>
  </w:style>
  <w:style w:type="paragraph" w:styleId="Header">
    <w:name w:val="header"/>
    <w:basedOn w:val="Normal"/>
    <w:link w:val="HeaderChar"/>
    <w:uiPriority w:val="99"/>
    <w:rsid w:val="00181BC0"/>
    <w:pPr>
      <w:tabs>
        <w:tab w:val="center" w:pos="4153"/>
        <w:tab w:val="right" w:pos="8306"/>
      </w:tabs>
      <w:snapToGrid w:val="0"/>
    </w:pPr>
    <w:rPr>
      <w:kern w:val="0"/>
      <w:sz w:val="20"/>
      <w:szCs w:val="20"/>
    </w:rPr>
  </w:style>
  <w:style w:type="character" w:customStyle="1" w:styleId="HeaderChar">
    <w:name w:val="Header Char"/>
    <w:basedOn w:val="DefaultParagraphFont"/>
    <w:link w:val="Header"/>
    <w:uiPriority w:val="99"/>
    <w:locked/>
    <w:rsid w:val="00181BC0"/>
    <w:rPr>
      <w:rFonts w:ascii="Times New Roman" w:eastAsia="新細明體" w:hAnsi="Times New Roman" w:cs="Times New Roman"/>
      <w:sz w:val="20"/>
    </w:rPr>
  </w:style>
  <w:style w:type="paragraph" w:styleId="Footer">
    <w:name w:val="footer"/>
    <w:basedOn w:val="Normal"/>
    <w:link w:val="FooterChar"/>
    <w:uiPriority w:val="99"/>
    <w:rsid w:val="00181BC0"/>
    <w:pPr>
      <w:tabs>
        <w:tab w:val="center" w:pos="4153"/>
        <w:tab w:val="right" w:pos="8306"/>
      </w:tabs>
      <w:snapToGrid w:val="0"/>
    </w:pPr>
    <w:rPr>
      <w:kern w:val="0"/>
      <w:sz w:val="20"/>
      <w:szCs w:val="20"/>
    </w:rPr>
  </w:style>
  <w:style w:type="character" w:customStyle="1" w:styleId="FooterChar">
    <w:name w:val="Footer Char"/>
    <w:basedOn w:val="DefaultParagraphFont"/>
    <w:link w:val="Footer"/>
    <w:uiPriority w:val="99"/>
    <w:locked/>
    <w:rsid w:val="00181BC0"/>
    <w:rPr>
      <w:rFonts w:ascii="Times New Roman" w:eastAsia="新細明體" w:hAnsi="Times New Roman" w:cs="Times New Roman"/>
      <w:sz w:val="20"/>
    </w:rPr>
  </w:style>
  <w:style w:type="paragraph" w:styleId="ListParagraph">
    <w:name w:val="List Paragraph"/>
    <w:basedOn w:val="Normal"/>
    <w:uiPriority w:val="99"/>
    <w:qFormat/>
    <w:rsid w:val="00181BC0"/>
    <w:pPr>
      <w:ind w:leftChars="200" w:left="480"/>
    </w:pPr>
  </w:style>
  <w:style w:type="paragraph" w:styleId="TOC1">
    <w:name w:val="toc 1"/>
    <w:basedOn w:val="Normal"/>
    <w:next w:val="Normal"/>
    <w:autoRedefine/>
    <w:uiPriority w:val="99"/>
    <w:rsid w:val="000015F5"/>
    <w:pPr>
      <w:tabs>
        <w:tab w:val="right" w:leader="dot" w:pos="10763"/>
      </w:tabs>
      <w:ind w:left="1015" w:rightChars="35" w:right="84" w:hangingChars="195" w:hanging="1015"/>
      <w:jc w:val="both"/>
    </w:pPr>
    <w:rPr>
      <w:rFonts w:ascii="標楷體" w:eastAsia="標楷體" w:hAnsi="標楷體"/>
      <w:b/>
      <w:noProof/>
      <w:color w:val="000000"/>
      <w:sz w:val="52"/>
    </w:rPr>
  </w:style>
  <w:style w:type="character" w:styleId="Hyperlink">
    <w:name w:val="Hyperlink"/>
    <w:basedOn w:val="DefaultParagraphFont"/>
    <w:uiPriority w:val="99"/>
    <w:rsid w:val="002A7173"/>
    <w:rPr>
      <w:rFonts w:cs="Times New Roman"/>
      <w:color w:val="0000FF"/>
      <w:u w:val="single"/>
    </w:rPr>
  </w:style>
  <w:style w:type="paragraph" w:styleId="BlockText">
    <w:name w:val="Block Text"/>
    <w:basedOn w:val="Normal"/>
    <w:uiPriority w:val="99"/>
    <w:rsid w:val="00C73137"/>
    <w:pPr>
      <w:spacing w:line="400" w:lineRule="exact"/>
      <w:ind w:left="854" w:right="57" w:hanging="588"/>
      <w:jc w:val="both"/>
    </w:pPr>
    <w:rPr>
      <w:rFonts w:ascii="標楷體" w:eastAsia="標楷體"/>
      <w:sz w:val="28"/>
    </w:rPr>
  </w:style>
  <w:style w:type="character" w:styleId="CommentReference">
    <w:name w:val="annotation reference"/>
    <w:basedOn w:val="DefaultParagraphFont"/>
    <w:uiPriority w:val="99"/>
    <w:semiHidden/>
    <w:rsid w:val="0099531B"/>
    <w:rPr>
      <w:rFonts w:cs="Times New Roman"/>
      <w:sz w:val="18"/>
    </w:rPr>
  </w:style>
  <w:style w:type="paragraph" w:styleId="CommentText">
    <w:name w:val="annotation text"/>
    <w:basedOn w:val="Normal"/>
    <w:link w:val="CommentTextChar"/>
    <w:uiPriority w:val="99"/>
    <w:semiHidden/>
    <w:rsid w:val="0099531B"/>
    <w:rPr>
      <w:kern w:val="0"/>
    </w:rPr>
  </w:style>
  <w:style w:type="character" w:customStyle="1" w:styleId="CommentTextChar">
    <w:name w:val="Comment Text Char"/>
    <w:basedOn w:val="DefaultParagraphFont"/>
    <w:link w:val="CommentText"/>
    <w:uiPriority w:val="99"/>
    <w:semiHidden/>
    <w:locked/>
    <w:rsid w:val="0099531B"/>
    <w:rPr>
      <w:rFonts w:ascii="Times New Roman" w:eastAsia="新細明體" w:hAnsi="Times New Roman" w:cs="Times New Roman"/>
      <w:sz w:val="24"/>
    </w:rPr>
  </w:style>
  <w:style w:type="paragraph" w:styleId="CommentSubject">
    <w:name w:val="annotation subject"/>
    <w:basedOn w:val="CommentText"/>
    <w:next w:val="CommentText"/>
    <w:link w:val="CommentSubjectChar"/>
    <w:uiPriority w:val="99"/>
    <w:semiHidden/>
    <w:rsid w:val="0099531B"/>
    <w:rPr>
      <w:b/>
      <w:bCs/>
    </w:rPr>
  </w:style>
  <w:style w:type="character" w:customStyle="1" w:styleId="CommentSubjectChar">
    <w:name w:val="Comment Subject Char"/>
    <w:basedOn w:val="CommentTextChar"/>
    <w:link w:val="CommentSubject"/>
    <w:uiPriority w:val="99"/>
    <w:semiHidden/>
    <w:locked/>
    <w:rsid w:val="0099531B"/>
    <w:rPr>
      <w:b/>
    </w:rPr>
  </w:style>
  <w:style w:type="paragraph" w:styleId="BalloonText">
    <w:name w:val="Balloon Text"/>
    <w:basedOn w:val="Normal"/>
    <w:link w:val="BalloonTextChar"/>
    <w:uiPriority w:val="99"/>
    <w:semiHidden/>
    <w:rsid w:val="0099531B"/>
    <w:rPr>
      <w:rFonts w:ascii="Cambria" w:hAnsi="Cambria"/>
      <w:kern w:val="0"/>
      <w:sz w:val="18"/>
      <w:szCs w:val="18"/>
    </w:rPr>
  </w:style>
  <w:style w:type="character" w:customStyle="1" w:styleId="BalloonTextChar">
    <w:name w:val="Balloon Text Char"/>
    <w:basedOn w:val="DefaultParagraphFont"/>
    <w:link w:val="BalloonText"/>
    <w:uiPriority w:val="99"/>
    <w:semiHidden/>
    <w:locked/>
    <w:rsid w:val="0099531B"/>
    <w:rPr>
      <w:rFonts w:ascii="Cambria" w:eastAsia="新細明體" w:hAnsi="Cambria" w:cs="Times New Roman"/>
      <w:sz w:val="18"/>
    </w:rPr>
  </w:style>
  <w:style w:type="paragraph" w:styleId="Revision">
    <w:name w:val="Revision"/>
    <w:hidden/>
    <w:uiPriority w:val="99"/>
    <w:semiHidden/>
    <w:rsid w:val="00CE701C"/>
    <w:rPr>
      <w:rFonts w:ascii="Times New Roman" w:hAnsi="Times New Roman"/>
      <w:szCs w:val="24"/>
    </w:rPr>
  </w:style>
  <w:style w:type="character" w:styleId="PageNumber">
    <w:name w:val="page number"/>
    <w:basedOn w:val="DefaultParagraphFont"/>
    <w:uiPriority w:val="99"/>
    <w:rsid w:val="00E6082F"/>
    <w:rPr>
      <w:rFonts w:cs="Times New Roman"/>
    </w:rPr>
  </w:style>
  <w:style w:type="table" w:styleId="TableGrid">
    <w:name w:val="Table Grid"/>
    <w:basedOn w:val="TableNormal"/>
    <w:uiPriority w:val="99"/>
    <w:locked/>
    <w:rsid w:val="006A4F4A"/>
    <w:rPr>
      <w:rFonts w:ascii="Times New Roman" w:eastAsia="標楷體" w:hAnsi="Times New Roman"/>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802424649">
      <w:marLeft w:val="0"/>
      <w:marRight w:val="0"/>
      <w:marTop w:val="0"/>
      <w:marBottom w:val="0"/>
      <w:divBdr>
        <w:top w:val="none" w:sz="0" w:space="0" w:color="auto"/>
        <w:left w:val="none" w:sz="0" w:space="0" w:color="auto"/>
        <w:bottom w:val="none" w:sz="0" w:space="0" w:color="auto"/>
        <w:right w:val="none" w:sz="0" w:space="0" w:color="auto"/>
      </w:divBdr>
    </w:div>
    <w:div w:id="802424650">
      <w:marLeft w:val="0"/>
      <w:marRight w:val="0"/>
      <w:marTop w:val="0"/>
      <w:marBottom w:val="0"/>
      <w:divBdr>
        <w:top w:val="none" w:sz="0" w:space="0" w:color="auto"/>
        <w:left w:val="none" w:sz="0" w:space="0" w:color="auto"/>
        <w:bottom w:val="none" w:sz="0" w:space="0" w:color="auto"/>
        <w:right w:val="none" w:sz="0" w:space="0" w:color="auto"/>
      </w:divBdr>
    </w:div>
    <w:div w:id="802424651">
      <w:marLeft w:val="0"/>
      <w:marRight w:val="0"/>
      <w:marTop w:val="0"/>
      <w:marBottom w:val="0"/>
      <w:divBdr>
        <w:top w:val="none" w:sz="0" w:space="0" w:color="auto"/>
        <w:left w:val="none" w:sz="0" w:space="0" w:color="auto"/>
        <w:bottom w:val="none" w:sz="0" w:space="0" w:color="auto"/>
        <w:right w:val="none" w:sz="0" w:space="0" w:color="auto"/>
      </w:divBdr>
    </w:div>
    <w:div w:id="802424652">
      <w:marLeft w:val="0"/>
      <w:marRight w:val="0"/>
      <w:marTop w:val="0"/>
      <w:marBottom w:val="0"/>
      <w:divBdr>
        <w:top w:val="none" w:sz="0" w:space="0" w:color="auto"/>
        <w:left w:val="none" w:sz="0" w:space="0" w:color="auto"/>
        <w:bottom w:val="none" w:sz="0" w:space="0" w:color="auto"/>
        <w:right w:val="none" w:sz="0" w:space="0" w:color="auto"/>
      </w:divBdr>
    </w:div>
    <w:div w:id="802424653">
      <w:marLeft w:val="0"/>
      <w:marRight w:val="0"/>
      <w:marTop w:val="0"/>
      <w:marBottom w:val="0"/>
      <w:divBdr>
        <w:top w:val="none" w:sz="0" w:space="0" w:color="auto"/>
        <w:left w:val="none" w:sz="0" w:space="0" w:color="auto"/>
        <w:bottom w:val="none" w:sz="0" w:space="0" w:color="auto"/>
        <w:right w:val="none" w:sz="0" w:space="0" w:color="auto"/>
      </w:divBdr>
    </w:div>
    <w:div w:id="802424654">
      <w:marLeft w:val="0"/>
      <w:marRight w:val="0"/>
      <w:marTop w:val="0"/>
      <w:marBottom w:val="0"/>
      <w:divBdr>
        <w:top w:val="none" w:sz="0" w:space="0" w:color="auto"/>
        <w:left w:val="none" w:sz="0" w:space="0" w:color="auto"/>
        <w:bottom w:val="none" w:sz="0" w:space="0" w:color="auto"/>
        <w:right w:val="none" w:sz="0" w:space="0" w:color="auto"/>
      </w:divBdr>
    </w:div>
    <w:div w:id="802424655">
      <w:marLeft w:val="0"/>
      <w:marRight w:val="0"/>
      <w:marTop w:val="0"/>
      <w:marBottom w:val="0"/>
      <w:divBdr>
        <w:top w:val="none" w:sz="0" w:space="0" w:color="auto"/>
        <w:left w:val="none" w:sz="0" w:space="0" w:color="auto"/>
        <w:bottom w:val="none" w:sz="0" w:space="0" w:color="auto"/>
        <w:right w:val="none" w:sz="0" w:space="0" w:color="auto"/>
      </w:divBdr>
    </w:div>
    <w:div w:id="802424656">
      <w:marLeft w:val="0"/>
      <w:marRight w:val="0"/>
      <w:marTop w:val="0"/>
      <w:marBottom w:val="0"/>
      <w:divBdr>
        <w:top w:val="none" w:sz="0" w:space="0" w:color="auto"/>
        <w:left w:val="none" w:sz="0" w:space="0" w:color="auto"/>
        <w:bottom w:val="none" w:sz="0" w:space="0" w:color="auto"/>
        <w:right w:val="none" w:sz="0" w:space="0" w:color="auto"/>
      </w:divBdr>
    </w:div>
    <w:div w:id="802424657">
      <w:marLeft w:val="0"/>
      <w:marRight w:val="0"/>
      <w:marTop w:val="0"/>
      <w:marBottom w:val="0"/>
      <w:divBdr>
        <w:top w:val="none" w:sz="0" w:space="0" w:color="auto"/>
        <w:left w:val="none" w:sz="0" w:space="0" w:color="auto"/>
        <w:bottom w:val="none" w:sz="0" w:space="0" w:color="auto"/>
        <w:right w:val="none" w:sz="0" w:space="0" w:color="auto"/>
      </w:divBdr>
    </w:div>
    <w:div w:id="802424658">
      <w:marLeft w:val="0"/>
      <w:marRight w:val="0"/>
      <w:marTop w:val="0"/>
      <w:marBottom w:val="0"/>
      <w:divBdr>
        <w:top w:val="none" w:sz="0" w:space="0" w:color="auto"/>
        <w:left w:val="none" w:sz="0" w:space="0" w:color="auto"/>
        <w:bottom w:val="none" w:sz="0" w:space="0" w:color="auto"/>
        <w:right w:val="none" w:sz="0" w:space="0" w:color="auto"/>
      </w:divBdr>
    </w:div>
    <w:div w:id="802424659">
      <w:marLeft w:val="0"/>
      <w:marRight w:val="0"/>
      <w:marTop w:val="0"/>
      <w:marBottom w:val="0"/>
      <w:divBdr>
        <w:top w:val="none" w:sz="0" w:space="0" w:color="auto"/>
        <w:left w:val="none" w:sz="0" w:space="0" w:color="auto"/>
        <w:bottom w:val="none" w:sz="0" w:space="0" w:color="auto"/>
        <w:right w:val="none" w:sz="0" w:space="0" w:color="auto"/>
      </w:divBdr>
    </w:div>
    <w:div w:id="802424660">
      <w:marLeft w:val="0"/>
      <w:marRight w:val="0"/>
      <w:marTop w:val="0"/>
      <w:marBottom w:val="0"/>
      <w:divBdr>
        <w:top w:val="none" w:sz="0" w:space="0" w:color="auto"/>
        <w:left w:val="none" w:sz="0" w:space="0" w:color="auto"/>
        <w:bottom w:val="none" w:sz="0" w:space="0" w:color="auto"/>
        <w:right w:val="none" w:sz="0" w:space="0" w:color="auto"/>
      </w:divBdr>
    </w:div>
    <w:div w:id="802424661">
      <w:marLeft w:val="0"/>
      <w:marRight w:val="0"/>
      <w:marTop w:val="0"/>
      <w:marBottom w:val="0"/>
      <w:divBdr>
        <w:top w:val="none" w:sz="0" w:space="0" w:color="auto"/>
        <w:left w:val="none" w:sz="0" w:space="0" w:color="auto"/>
        <w:bottom w:val="none" w:sz="0" w:space="0" w:color="auto"/>
        <w:right w:val="none" w:sz="0" w:space="0" w:color="auto"/>
      </w:divBdr>
    </w:div>
    <w:div w:id="802424662">
      <w:marLeft w:val="0"/>
      <w:marRight w:val="0"/>
      <w:marTop w:val="0"/>
      <w:marBottom w:val="0"/>
      <w:divBdr>
        <w:top w:val="none" w:sz="0" w:space="0" w:color="auto"/>
        <w:left w:val="none" w:sz="0" w:space="0" w:color="auto"/>
        <w:bottom w:val="none" w:sz="0" w:space="0" w:color="auto"/>
        <w:right w:val="none" w:sz="0" w:space="0" w:color="auto"/>
      </w:divBdr>
    </w:div>
    <w:div w:id="8024246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www.npu.edu.tw/sub/from/index.asp?m=3&amp;m1=6&amp;m2=184&amp;gp=30" TargetMode="Externa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http://www.npu.edu.tw/sub/from/index.asp?m=2&amp;m1=6&amp;m2=280&amp;gp=3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6</TotalTime>
  <Pages>17</Pages>
  <Words>1460</Words>
  <Characters>8327</Characters>
  <Application>Microsoft Office Outlook</Application>
  <DocSecurity>0</DocSecurity>
  <Lines>0</Lines>
  <Paragraphs>0</Paragraphs>
  <ScaleCrop>false</ScaleCrop>
  <Company>MOE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【報告書編印請以實用易讀為主，避免豪華精美】</dc:title>
  <dc:subject/>
  <dc:creator>moejsmpc</dc:creator>
  <cp:keywords/>
  <dc:description/>
  <cp:lastModifiedBy>user</cp:lastModifiedBy>
  <cp:revision>4</cp:revision>
  <cp:lastPrinted>2014-09-19T05:50:00Z</cp:lastPrinted>
  <dcterms:created xsi:type="dcterms:W3CDTF">2015-01-15T08:00:00Z</dcterms:created>
  <dcterms:modified xsi:type="dcterms:W3CDTF">2015-01-15T09:52:00Z</dcterms:modified>
</cp:coreProperties>
</file>