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693F" w14:textId="564A7DA6" w:rsidR="000F529A" w:rsidRDefault="00FA5EC8" w:rsidP="00463262">
      <w:pPr>
        <w:spacing w:before="43"/>
        <w:ind w:leftChars="45" w:left="99" w:firstLine="1"/>
        <w:rPr>
          <w:sz w:val="26"/>
        </w:rPr>
      </w:pPr>
      <w:r>
        <w:rPr>
          <w:spacing w:val="-2"/>
          <w:sz w:val="26"/>
        </w:rPr>
        <w:t>十</w:t>
      </w:r>
      <w:r w:rsidR="00233254">
        <w:rPr>
          <w:rFonts w:hint="eastAsia"/>
          <w:spacing w:val="-2"/>
          <w:sz w:val="26"/>
        </w:rPr>
        <w:t>一</w:t>
      </w:r>
      <w:r>
        <w:rPr>
          <w:rFonts w:ascii="Times New Roman" w:eastAsia="Times New Roman"/>
          <w:spacing w:val="-2"/>
          <w:sz w:val="26"/>
        </w:rPr>
        <w:t>.</w:t>
      </w:r>
      <w:r>
        <w:rPr>
          <w:spacing w:val="-2"/>
          <w:sz w:val="26"/>
        </w:rPr>
        <w:t>設置太陽能光電運動場結構相</w:t>
      </w:r>
      <w:r>
        <w:rPr>
          <w:spacing w:val="-4"/>
          <w:sz w:val="26"/>
        </w:rPr>
        <w:t>關檢驗表</w:t>
      </w:r>
    </w:p>
    <w:p w14:paraId="13C17559" w14:textId="77777777" w:rsidR="000F529A" w:rsidRDefault="00CB069B" w:rsidP="00463262">
      <w:pPr>
        <w:pStyle w:val="1"/>
        <w:spacing w:before="240" w:line="245" w:lineRule="auto"/>
        <w:ind w:left="3589" w:right="1916"/>
        <w:jc w:val="center"/>
      </w:pPr>
      <w:r w:rsidRPr="00CB069B">
        <w:rPr>
          <w:rFonts w:hint="eastAsia"/>
          <w:spacing w:val="-2"/>
        </w:rPr>
        <w:t>國立澎湖科技大學設置太陽光電發電設備</w:t>
      </w:r>
      <w:proofErr w:type="gramStart"/>
      <w:r w:rsidRPr="00CB069B">
        <w:rPr>
          <w:rFonts w:hint="eastAsia"/>
          <w:spacing w:val="-2"/>
        </w:rPr>
        <w:t>標租案</w:t>
      </w:r>
      <w:r w:rsidR="00FA5EC8">
        <w:rPr>
          <w:spacing w:val="-2"/>
        </w:rPr>
        <w:t>檢驗</w:t>
      </w:r>
      <w:proofErr w:type="gramEnd"/>
      <w:r w:rsidR="00FA5EC8">
        <w:rPr>
          <w:spacing w:val="-2"/>
        </w:rPr>
        <w:t>表</w:t>
      </w:r>
    </w:p>
    <w:p w14:paraId="76DE89D1" w14:textId="77777777" w:rsidR="003B5A45" w:rsidRDefault="00FA5EC8" w:rsidP="003B5A45">
      <w:pPr>
        <w:pStyle w:val="a3"/>
        <w:spacing w:before="182" w:line="355" w:lineRule="auto"/>
        <w:ind w:leftChars="-1" w:left="-1" w:right="7941" w:hanging="1"/>
        <w:rPr>
          <w:spacing w:val="-2"/>
        </w:rPr>
      </w:pPr>
      <w:r>
        <w:rPr>
          <w:spacing w:val="-2"/>
        </w:rPr>
        <w:t>設置地址：</w:t>
      </w:r>
    </w:p>
    <w:p w14:paraId="7FBF9A8A" w14:textId="35396B84" w:rsidR="000F529A" w:rsidRDefault="00FA5EC8" w:rsidP="003B5A45">
      <w:pPr>
        <w:pStyle w:val="a3"/>
        <w:spacing w:before="182" w:line="355" w:lineRule="auto"/>
        <w:ind w:leftChars="-1" w:left="-1" w:right="7941" w:hanging="1"/>
      </w:pPr>
      <w:r>
        <w:rPr>
          <w:spacing w:val="-4"/>
        </w:rPr>
        <w:t>設置容量：</w:t>
      </w:r>
    </w:p>
    <w:p w14:paraId="1DE73971" w14:textId="739B9911" w:rsidR="000F529A" w:rsidRDefault="00FA5EC8" w:rsidP="0000629C">
      <w:pPr>
        <w:pStyle w:val="a3"/>
        <w:tabs>
          <w:tab w:val="left" w:pos="9356"/>
        </w:tabs>
        <w:spacing w:before="100" w:beforeAutospacing="1" w:after="100" w:afterAutospacing="1" w:line="400" w:lineRule="exact"/>
        <w:ind w:firstLineChars="4" w:firstLine="11"/>
      </w:pPr>
      <w:r>
        <w:t>本案業已於中華民國</w:t>
      </w:r>
      <w:r>
        <w:rPr>
          <w:rFonts w:ascii="Times New Roman" w:eastAsia="Times New Roman" w:hAnsi="Times New Roman"/>
        </w:rPr>
        <w:t>○○○</w:t>
      </w:r>
      <w:r>
        <w:t>年</w:t>
      </w:r>
      <w:r>
        <w:rPr>
          <w:rFonts w:ascii="Times New Roman" w:eastAsia="Times New Roman" w:hAnsi="Times New Roman"/>
        </w:rPr>
        <w:t>○○</w:t>
      </w:r>
      <w:r>
        <w:t>月</w:t>
      </w:r>
      <w:proofErr w:type="gramStart"/>
      <w:r>
        <w:rPr>
          <w:rFonts w:ascii="Times New Roman" w:eastAsia="Times New Roman" w:hAnsi="Times New Roman"/>
        </w:rPr>
        <w:t>○○</w:t>
      </w:r>
      <w:r>
        <w:t>日按圖</w:t>
      </w:r>
      <w:proofErr w:type="gramEnd"/>
      <w:r>
        <w:t>施工完竣，經</w:t>
      </w:r>
      <w:r>
        <w:rPr>
          <w:spacing w:val="-10"/>
        </w:rPr>
        <w:t>本</w:t>
      </w:r>
      <w:r>
        <w:rPr>
          <w:rFonts w:ascii="Times New Roman" w:eastAsia="Times New Roman" w:hAnsi="Times New Roman"/>
          <w:u w:val="single"/>
        </w:rPr>
        <w:tab/>
      </w:r>
      <w:r>
        <w:rPr>
          <w:spacing w:val="-2"/>
        </w:rPr>
        <w:t>（</w:t>
      </w:r>
      <w:r>
        <w:rPr>
          <w:spacing w:val="-14"/>
        </w:rPr>
        <w:t>建築師、土木技師或結構技師</w:t>
      </w:r>
      <w:r>
        <w:rPr>
          <w:spacing w:val="-116"/>
        </w:rPr>
        <w:t>）</w:t>
      </w:r>
      <w:r>
        <w:rPr>
          <w:spacing w:val="-6"/>
        </w:rPr>
        <w:t>確認太陽光電發電設備之主結構、</w:t>
      </w:r>
      <w:r>
        <w:rPr>
          <w:spacing w:val="-2"/>
        </w:rPr>
        <w:t>隔絕要求、太陽能模組、支撐架結構</w:t>
      </w:r>
      <w:proofErr w:type="gramStart"/>
      <w:r>
        <w:rPr>
          <w:spacing w:val="-2"/>
        </w:rPr>
        <w:t>與組件</w:t>
      </w:r>
      <w:proofErr w:type="gramEnd"/>
      <w:r>
        <w:rPr>
          <w:spacing w:val="-2"/>
        </w:rPr>
        <w:t>、材質，符合「教育部主管宜蘭地區高中</w:t>
      </w:r>
      <w:r>
        <w:rPr>
          <w:rFonts w:ascii="Times New Roman" w:eastAsia="Times New Roman"/>
          <w:spacing w:val="-2"/>
        </w:rPr>
        <w:t>(</w:t>
      </w:r>
      <w:r>
        <w:rPr>
          <w:spacing w:val="-2"/>
        </w:rPr>
        <w:t>含</w:t>
      </w:r>
      <w:r>
        <w:rPr>
          <w:rFonts w:ascii="Times New Roman" w:eastAsia="Times New Roman"/>
          <w:spacing w:val="-2"/>
        </w:rPr>
        <w:t>)</w:t>
      </w:r>
      <w:r>
        <w:rPr>
          <w:spacing w:val="-2"/>
        </w:rPr>
        <w:t>以下學校設置太陽光電發電設備第四次區域聯合</w:t>
      </w:r>
      <w:proofErr w:type="gramStart"/>
      <w:r>
        <w:rPr>
          <w:spacing w:val="-2"/>
        </w:rPr>
        <w:t>標租案</w:t>
      </w:r>
      <w:proofErr w:type="gramEnd"/>
      <w:r>
        <w:rPr>
          <w:spacing w:val="-2"/>
        </w:rPr>
        <w:t>」契約書第</w:t>
      </w:r>
      <w:r>
        <w:rPr>
          <w:b/>
          <w:spacing w:val="-2"/>
        </w:rPr>
        <w:t>三</w:t>
      </w:r>
      <w:r>
        <w:rPr>
          <w:spacing w:val="-2"/>
        </w:rPr>
        <w:t>條之規定。</w:t>
      </w:r>
    </w:p>
    <w:p w14:paraId="4A93744C" w14:textId="77777777" w:rsidR="000F529A" w:rsidRDefault="000F529A">
      <w:pPr>
        <w:pStyle w:val="a3"/>
      </w:pPr>
    </w:p>
    <w:p w14:paraId="15E1760E" w14:textId="77777777" w:rsidR="000F529A" w:rsidRDefault="000F529A">
      <w:pPr>
        <w:pStyle w:val="a3"/>
      </w:pPr>
    </w:p>
    <w:p w14:paraId="057AC6E3" w14:textId="77777777" w:rsidR="000F529A" w:rsidRDefault="000F529A">
      <w:pPr>
        <w:pStyle w:val="a3"/>
        <w:spacing w:before="13"/>
        <w:rPr>
          <w:sz w:val="39"/>
        </w:rPr>
      </w:pPr>
    </w:p>
    <w:p w14:paraId="522CB719" w14:textId="77777777" w:rsidR="000F529A" w:rsidRDefault="003C3304" w:rsidP="003B5A45">
      <w:pPr>
        <w:pStyle w:val="a3"/>
        <w:spacing w:before="1"/>
        <w:ind w:leftChars="-1" w:left="-2" w:firstLineChars="15" w:firstLine="42"/>
      </w:pPr>
      <w:r>
        <w:pict w14:anchorId="1841CC6E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8" type="#_x0000_t202" style="position:absolute;left:0;text-align:left;margin-left:435.45pt;margin-top:7.65pt;width:96.15pt;height:92.35pt;z-index:15728640;mso-position-horizontal-relative:page" filled="f" strokeweight="1pt">
            <v:stroke dashstyle="3 1 1 1"/>
            <v:textbox inset="0,0,0,0">
              <w:txbxContent>
                <w:p w14:paraId="57878F99" w14:textId="77777777" w:rsidR="000F529A" w:rsidRDefault="000F529A">
                  <w:pPr>
                    <w:pStyle w:val="a3"/>
                    <w:spacing w:before="4"/>
                    <w:rPr>
                      <w:sz w:val="15"/>
                    </w:rPr>
                  </w:pPr>
                </w:p>
                <w:p w14:paraId="069CD2C7" w14:textId="77777777" w:rsidR="000F529A" w:rsidRDefault="00FA5EC8">
                  <w:pPr>
                    <w:ind w:left="254"/>
                    <w:rPr>
                      <w:rFonts w:ascii="新細明體" w:eastAsia="新細明體"/>
                      <w:sz w:val="20"/>
                    </w:rPr>
                  </w:pPr>
                  <w:r>
                    <w:rPr>
                      <w:rFonts w:ascii="新細明體" w:eastAsia="新細明體" w:hint="eastAsia"/>
                      <w:w w:val="90"/>
                      <w:sz w:val="20"/>
                    </w:rPr>
                    <w:t>開業</w:t>
                  </w:r>
                  <w:r>
                    <w:rPr>
                      <w:rFonts w:ascii="新細明體" w:eastAsia="新細明體" w:hint="eastAsia"/>
                      <w:i/>
                      <w:w w:val="90"/>
                      <w:sz w:val="20"/>
                    </w:rPr>
                    <w:t>/</w:t>
                  </w:r>
                  <w:r>
                    <w:rPr>
                      <w:rFonts w:ascii="新細明體" w:eastAsia="新細明體" w:hint="eastAsia"/>
                      <w:w w:val="90"/>
                      <w:sz w:val="20"/>
                    </w:rPr>
                    <w:t>執業圖</w:t>
                  </w:r>
                  <w:r>
                    <w:rPr>
                      <w:rFonts w:ascii="新細明體" w:eastAsia="新細明體" w:hint="eastAsia"/>
                      <w:spacing w:val="-10"/>
                      <w:w w:val="90"/>
                      <w:sz w:val="20"/>
                    </w:rPr>
                    <w:t>戳</w:t>
                  </w:r>
                </w:p>
              </w:txbxContent>
            </v:textbox>
            <w10:wrap anchorx="page"/>
          </v:shape>
        </w:pict>
      </w:r>
      <w:r w:rsidR="00FA5EC8">
        <w:rPr>
          <w:spacing w:val="-4"/>
        </w:rPr>
        <w:t>簽名或蓋章：</w:t>
      </w:r>
    </w:p>
    <w:p w14:paraId="1879229C" w14:textId="77777777" w:rsidR="000F529A" w:rsidRDefault="000F529A" w:rsidP="003B5A45">
      <w:pPr>
        <w:pStyle w:val="a3"/>
        <w:tabs>
          <w:tab w:val="left" w:pos="154"/>
          <w:tab w:val="left" w:pos="426"/>
        </w:tabs>
        <w:spacing w:before="5"/>
        <w:ind w:leftChars="-121" w:left="-19" w:hangingChars="95" w:hanging="247"/>
        <w:rPr>
          <w:sz w:val="26"/>
        </w:rPr>
      </w:pPr>
    </w:p>
    <w:p w14:paraId="7F54C6CD" w14:textId="77777777" w:rsidR="003B5A45" w:rsidRDefault="00FA5EC8" w:rsidP="003B5A45">
      <w:pPr>
        <w:pStyle w:val="a3"/>
        <w:spacing w:line="465" w:lineRule="auto"/>
        <w:ind w:leftChars="-1" w:left="-2" w:right="7204" w:firstLineChars="30" w:firstLine="83"/>
        <w:rPr>
          <w:spacing w:val="-2"/>
        </w:rPr>
      </w:pPr>
      <w:r>
        <w:rPr>
          <w:spacing w:val="-2"/>
        </w:rPr>
        <w:t>開業</w:t>
      </w:r>
      <w:r>
        <w:rPr>
          <w:rFonts w:ascii="Times New Roman" w:eastAsia="Times New Roman"/>
          <w:spacing w:val="-2"/>
        </w:rPr>
        <w:t>/</w:t>
      </w:r>
      <w:r>
        <w:rPr>
          <w:spacing w:val="-2"/>
        </w:rPr>
        <w:t>職業執照號碼：</w:t>
      </w:r>
    </w:p>
    <w:p w14:paraId="7A317D0E" w14:textId="01178BA4" w:rsidR="000F529A" w:rsidRDefault="00FA5EC8" w:rsidP="003B5A45">
      <w:pPr>
        <w:pStyle w:val="a3"/>
        <w:spacing w:line="465" w:lineRule="auto"/>
        <w:ind w:leftChars="-1" w:left="-2" w:right="7204" w:firstLineChars="30" w:firstLine="83"/>
      </w:pPr>
      <w:r>
        <w:rPr>
          <w:spacing w:val="-2"/>
        </w:rPr>
        <w:t>事務所名稱：</w:t>
      </w:r>
    </w:p>
    <w:p w14:paraId="57977FBD" w14:textId="77777777" w:rsidR="000F529A" w:rsidRDefault="000F529A">
      <w:pPr>
        <w:pStyle w:val="a3"/>
      </w:pPr>
    </w:p>
    <w:p w14:paraId="6A0C6706" w14:textId="77777777" w:rsidR="000F529A" w:rsidRDefault="000F529A">
      <w:pPr>
        <w:pStyle w:val="a3"/>
      </w:pPr>
    </w:p>
    <w:p w14:paraId="78D94A8F" w14:textId="77777777" w:rsidR="000F529A" w:rsidRDefault="000F529A">
      <w:pPr>
        <w:pStyle w:val="a3"/>
      </w:pPr>
    </w:p>
    <w:p w14:paraId="430E5A0B" w14:textId="77777777" w:rsidR="000F529A" w:rsidRDefault="000F529A">
      <w:pPr>
        <w:pStyle w:val="a3"/>
      </w:pPr>
    </w:p>
    <w:p w14:paraId="18A128D9" w14:textId="77777777" w:rsidR="000F529A" w:rsidRDefault="000F529A">
      <w:pPr>
        <w:pStyle w:val="a3"/>
      </w:pPr>
    </w:p>
    <w:p w14:paraId="79A8BFEE" w14:textId="77777777" w:rsidR="000F529A" w:rsidRDefault="000F529A">
      <w:pPr>
        <w:pStyle w:val="a3"/>
      </w:pPr>
    </w:p>
    <w:p w14:paraId="59D80904" w14:textId="77777777" w:rsidR="000F529A" w:rsidRDefault="000F529A">
      <w:pPr>
        <w:pStyle w:val="a3"/>
      </w:pPr>
    </w:p>
    <w:p w14:paraId="4FDECC86" w14:textId="77777777" w:rsidR="000F529A" w:rsidRDefault="000F529A">
      <w:pPr>
        <w:pStyle w:val="a3"/>
      </w:pPr>
    </w:p>
    <w:p w14:paraId="31590400" w14:textId="77777777" w:rsidR="000F529A" w:rsidRDefault="000F529A">
      <w:pPr>
        <w:pStyle w:val="a3"/>
      </w:pPr>
    </w:p>
    <w:p w14:paraId="3EFB4D3D" w14:textId="77777777" w:rsidR="000F529A" w:rsidRDefault="000F529A">
      <w:pPr>
        <w:pStyle w:val="a3"/>
      </w:pPr>
    </w:p>
    <w:p w14:paraId="49CF03D0" w14:textId="3ECE9250" w:rsidR="000F529A" w:rsidRDefault="000F529A">
      <w:pPr>
        <w:pStyle w:val="a3"/>
      </w:pPr>
    </w:p>
    <w:p w14:paraId="15CFD810" w14:textId="61A09ED9" w:rsidR="003B5A45" w:rsidRDefault="003B5A45">
      <w:pPr>
        <w:pStyle w:val="a3"/>
      </w:pPr>
    </w:p>
    <w:p w14:paraId="69FADE25" w14:textId="5829202F" w:rsidR="003B5A45" w:rsidRDefault="003B5A45">
      <w:pPr>
        <w:pStyle w:val="a3"/>
      </w:pPr>
    </w:p>
    <w:p w14:paraId="3CC496BF" w14:textId="5CD7F7E6" w:rsidR="003B5A45" w:rsidRDefault="003B5A45">
      <w:pPr>
        <w:pStyle w:val="a3"/>
      </w:pPr>
    </w:p>
    <w:p w14:paraId="644E1C94" w14:textId="77777777" w:rsidR="003B5A45" w:rsidRDefault="003B5A45">
      <w:pPr>
        <w:pStyle w:val="a3"/>
      </w:pPr>
    </w:p>
    <w:p w14:paraId="25D2168F" w14:textId="77777777" w:rsidR="000F529A" w:rsidRDefault="000F529A">
      <w:pPr>
        <w:pStyle w:val="a3"/>
        <w:spacing w:before="1"/>
        <w:rPr>
          <w:sz w:val="18"/>
        </w:rPr>
      </w:pPr>
    </w:p>
    <w:p w14:paraId="07B8372E" w14:textId="77777777" w:rsidR="000F529A" w:rsidRDefault="00FA5EC8">
      <w:pPr>
        <w:pStyle w:val="a3"/>
        <w:ind w:left="1260"/>
        <w:jc w:val="both"/>
      </w:pPr>
      <w:r>
        <w:rPr>
          <w:spacing w:val="30"/>
        </w:rPr>
        <w:t xml:space="preserve">中  華  民  國  </w:t>
      </w:r>
      <w:proofErr w:type="gramStart"/>
      <w:r>
        <w:rPr>
          <w:rFonts w:ascii="Times New Roman" w:eastAsia="Times New Roman" w:hAnsi="Times New Roman"/>
          <w:spacing w:val="40"/>
        </w:rPr>
        <w:t xml:space="preserve">○   ○   </w:t>
      </w:r>
      <w:proofErr w:type="gramEnd"/>
      <w:r>
        <w:rPr>
          <w:rFonts w:ascii="Times New Roman" w:eastAsia="Times New Roman" w:hAnsi="Times New Roman"/>
          <w:spacing w:val="40"/>
        </w:rPr>
        <w:t xml:space="preserve">○   </w:t>
      </w:r>
      <w:r>
        <w:rPr>
          <w:spacing w:val="32"/>
        </w:rPr>
        <w:t xml:space="preserve">年  </w:t>
      </w:r>
      <w:proofErr w:type="gramStart"/>
      <w:r>
        <w:rPr>
          <w:rFonts w:ascii="Times New Roman" w:eastAsia="Times New Roman" w:hAnsi="Times New Roman"/>
          <w:spacing w:val="41"/>
        </w:rPr>
        <w:t xml:space="preserve">○   ○   </w:t>
      </w:r>
      <w:proofErr w:type="gramEnd"/>
      <w:r>
        <w:rPr>
          <w:spacing w:val="31"/>
        </w:rPr>
        <w:t xml:space="preserve">月  </w:t>
      </w:r>
      <w:proofErr w:type="gramStart"/>
      <w:r>
        <w:rPr>
          <w:rFonts w:ascii="Times New Roman" w:eastAsia="Times New Roman" w:hAnsi="Times New Roman"/>
          <w:spacing w:val="41"/>
        </w:rPr>
        <w:t xml:space="preserve">○   ○   </w:t>
      </w:r>
      <w:proofErr w:type="gramEnd"/>
      <w:r>
        <w:rPr>
          <w:spacing w:val="-10"/>
        </w:rPr>
        <w:t>日</w:t>
      </w:r>
    </w:p>
    <w:p w14:paraId="4129A146" w14:textId="77777777" w:rsidR="000F529A" w:rsidRDefault="000F529A">
      <w:pPr>
        <w:jc w:val="both"/>
        <w:sectPr w:rsidR="000F529A" w:rsidSect="00463262">
          <w:footerReference w:type="default" r:id="rId7"/>
          <w:type w:val="continuous"/>
          <w:pgSz w:w="11910" w:h="16840" w:code="9"/>
          <w:pgMar w:top="1440" w:right="567" w:bottom="782" w:left="567" w:header="0" w:footer="590" w:gutter="0"/>
          <w:pgNumType w:start="78"/>
          <w:cols w:space="720"/>
        </w:sectPr>
      </w:pPr>
    </w:p>
    <w:p w14:paraId="751CD1CB" w14:textId="0BB77099" w:rsidR="000F529A" w:rsidRDefault="00FA5EC8" w:rsidP="0000629C">
      <w:pPr>
        <w:spacing w:before="43"/>
        <w:ind w:leftChars="-1" w:left="-2" w:firstLineChars="55" w:firstLine="142"/>
        <w:rPr>
          <w:sz w:val="26"/>
        </w:rPr>
      </w:pPr>
      <w:r>
        <w:rPr>
          <w:spacing w:val="-2"/>
          <w:sz w:val="26"/>
        </w:rPr>
        <w:lastRenderedPageBreak/>
        <w:t>十</w:t>
      </w:r>
      <w:r w:rsidR="00233254">
        <w:rPr>
          <w:rFonts w:hint="eastAsia"/>
          <w:spacing w:val="-2"/>
          <w:sz w:val="26"/>
        </w:rPr>
        <w:t>二</w:t>
      </w:r>
      <w:r>
        <w:rPr>
          <w:rFonts w:ascii="Times New Roman" w:eastAsia="Times New Roman"/>
          <w:spacing w:val="-2"/>
          <w:sz w:val="26"/>
        </w:rPr>
        <w:t>.</w:t>
      </w:r>
      <w:r>
        <w:rPr>
          <w:spacing w:val="-2"/>
          <w:sz w:val="26"/>
        </w:rPr>
        <w:t>設置太陽能光電運動場電力相</w:t>
      </w:r>
      <w:r>
        <w:rPr>
          <w:spacing w:val="-4"/>
          <w:sz w:val="26"/>
        </w:rPr>
        <w:t>關檢驗表</w:t>
      </w:r>
    </w:p>
    <w:p w14:paraId="6DA95101" w14:textId="77777777" w:rsidR="000F529A" w:rsidRDefault="00CB069B" w:rsidP="00463262">
      <w:pPr>
        <w:pStyle w:val="1"/>
        <w:spacing w:before="240" w:line="245" w:lineRule="auto"/>
        <w:ind w:left="3589" w:right="1916"/>
        <w:jc w:val="center"/>
      </w:pPr>
      <w:r w:rsidRPr="00CB069B">
        <w:rPr>
          <w:rFonts w:hint="eastAsia"/>
          <w:spacing w:val="-2"/>
        </w:rPr>
        <w:t>國立澎湖科技大學設置太陽光電發電設備</w:t>
      </w:r>
      <w:proofErr w:type="gramStart"/>
      <w:r w:rsidRPr="00CB069B">
        <w:rPr>
          <w:rFonts w:hint="eastAsia"/>
          <w:spacing w:val="-2"/>
        </w:rPr>
        <w:t>標租案</w:t>
      </w:r>
      <w:r w:rsidR="00FA5EC8">
        <w:rPr>
          <w:spacing w:val="-2"/>
        </w:rPr>
        <w:t>檢驗</w:t>
      </w:r>
      <w:proofErr w:type="gramEnd"/>
      <w:r w:rsidR="00FA5EC8">
        <w:rPr>
          <w:spacing w:val="-2"/>
        </w:rPr>
        <w:t>表</w:t>
      </w:r>
    </w:p>
    <w:p w14:paraId="2821AB2D" w14:textId="77777777" w:rsidR="0000629C" w:rsidRDefault="00FA5EC8" w:rsidP="0000629C">
      <w:pPr>
        <w:pStyle w:val="a3"/>
        <w:spacing w:beforeLines="100" w:before="240" w:afterLines="100" w:after="240" w:line="520" w:lineRule="exact"/>
        <w:ind w:leftChars="-1" w:left="-2" w:right="8403"/>
        <w:rPr>
          <w:spacing w:val="-2"/>
        </w:rPr>
      </w:pPr>
      <w:r>
        <w:rPr>
          <w:spacing w:val="-2"/>
        </w:rPr>
        <w:t>設置地址：</w:t>
      </w:r>
    </w:p>
    <w:p w14:paraId="139581BC" w14:textId="3C3A6AD8" w:rsidR="000F529A" w:rsidRDefault="00FA5EC8" w:rsidP="0000629C">
      <w:pPr>
        <w:pStyle w:val="a3"/>
        <w:spacing w:beforeLines="100" w:before="240" w:afterLines="100" w:after="240" w:line="520" w:lineRule="exact"/>
        <w:ind w:leftChars="-1" w:left="-2" w:right="8403" w:firstLine="1"/>
      </w:pPr>
      <w:r>
        <w:rPr>
          <w:spacing w:val="-4"/>
        </w:rPr>
        <w:t>設置容量：</w:t>
      </w:r>
    </w:p>
    <w:p w14:paraId="0CF2E49E" w14:textId="47B11BEE" w:rsidR="000F529A" w:rsidRDefault="00FA5EC8" w:rsidP="0000629C">
      <w:pPr>
        <w:pStyle w:val="a3"/>
        <w:spacing w:line="520" w:lineRule="exact"/>
        <w:ind w:leftChars="-1" w:left="-1" w:hanging="1"/>
      </w:pPr>
      <w:r>
        <w:t>本案業已於中華民國</w:t>
      </w:r>
      <w:r>
        <w:rPr>
          <w:rFonts w:ascii="Times New Roman" w:eastAsia="Times New Roman" w:hAnsi="Times New Roman"/>
        </w:rPr>
        <w:t>○○○</w:t>
      </w:r>
      <w:r>
        <w:t>年</w:t>
      </w:r>
      <w:r>
        <w:rPr>
          <w:rFonts w:ascii="Times New Roman" w:eastAsia="Times New Roman" w:hAnsi="Times New Roman"/>
        </w:rPr>
        <w:t>○○</w:t>
      </w:r>
      <w:r>
        <w:t>月</w:t>
      </w:r>
      <w:proofErr w:type="gramStart"/>
      <w:r>
        <w:rPr>
          <w:rFonts w:ascii="Times New Roman" w:eastAsia="Times New Roman" w:hAnsi="Times New Roman"/>
        </w:rPr>
        <w:t>○○</w:t>
      </w:r>
      <w:r>
        <w:t>日按圖</w:t>
      </w:r>
      <w:proofErr w:type="gramEnd"/>
      <w:r>
        <w:t>施工完竣，經</w:t>
      </w:r>
      <w:r>
        <w:rPr>
          <w:spacing w:val="-10"/>
        </w:rPr>
        <w:t>本</w:t>
      </w:r>
      <w:r>
        <w:rPr>
          <w:rFonts w:ascii="Times New Roman" w:eastAsia="Times New Roman" w:hAnsi="Times New Roman"/>
          <w:u w:val="single"/>
        </w:rPr>
        <w:tab/>
      </w:r>
      <w:r w:rsidR="0000629C">
        <w:rPr>
          <w:rFonts w:ascii="Times New Roman" w:eastAsia="Times New Roman" w:hAnsi="Times New Roman"/>
          <w:u w:val="single"/>
        </w:rPr>
        <w:t xml:space="preserve">                </w:t>
      </w:r>
      <w:r>
        <w:rPr>
          <w:spacing w:val="-4"/>
        </w:rPr>
        <w:t>（電力技師）確認太陽光電發電設備之</w:t>
      </w:r>
      <w:r>
        <w:rPr>
          <w:b/>
          <w:spacing w:val="-4"/>
        </w:rPr>
        <w:t>太陽能模組</w:t>
      </w:r>
      <w:r>
        <w:rPr>
          <w:spacing w:val="-4"/>
        </w:rPr>
        <w:t>，符合「</w:t>
      </w:r>
      <w:r w:rsidR="00CB069B" w:rsidRPr="00CB069B">
        <w:rPr>
          <w:rFonts w:hint="eastAsia"/>
          <w:spacing w:val="-4"/>
        </w:rPr>
        <w:t>國立澎湖科技大學設置太陽光電發電設備</w:t>
      </w:r>
      <w:proofErr w:type="gramStart"/>
      <w:r w:rsidR="00CB069B" w:rsidRPr="00CB069B">
        <w:rPr>
          <w:rFonts w:hint="eastAsia"/>
          <w:spacing w:val="-4"/>
        </w:rPr>
        <w:t>標租案</w:t>
      </w:r>
      <w:proofErr w:type="gramEnd"/>
      <w:r>
        <w:rPr>
          <w:spacing w:val="-2"/>
        </w:rPr>
        <w:t>」契約書第</w:t>
      </w:r>
      <w:r>
        <w:rPr>
          <w:b/>
          <w:spacing w:val="-2"/>
        </w:rPr>
        <w:t>三</w:t>
      </w:r>
      <w:r>
        <w:rPr>
          <w:spacing w:val="-2"/>
        </w:rPr>
        <w:t>條之規定。</w:t>
      </w:r>
    </w:p>
    <w:p w14:paraId="5D393F10" w14:textId="77777777" w:rsidR="000F529A" w:rsidRDefault="000F529A">
      <w:pPr>
        <w:pStyle w:val="a3"/>
      </w:pPr>
    </w:p>
    <w:p w14:paraId="78353575" w14:textId="77777777" w:rsidR="000F529A" w:rsidRDefault="000F529A">
      <w:pPr>
        <w:pStyle w:val="a3"/>
      </w:pPr>
    </w:p>
    <w:p w14:paraId="2C50B1E1" w14:textId="77777777" w:rsidR="000F529A" w:rsidRDefault="000F529A">
      <w:pPr>
        <w:pStyle w:val="a3"/>
        <w:spacing w:before="12"/>
        <w:rPr>
          <w:sz w:val="39"/>
        </w:rPr>
      </w:pPr>
    </w:p>
    <w:p w14:paraId="2EC4DFA1" w14:textId="77777777" w:rsidR="000F529A" w:rsidRDefault="003C3304" w:rsidP="0000629C">
      <w:pPr>
        <w:pStyle w:val="a3"/>
        <w:ind w:leftChars="-1" w:left="-1" w:hanging="1"/>
      </w:pPr>
      <w:r>
        <w:pict w14:anchorId="2F4C4CF0">
          <v:shape id="docshape3" o:spid="_x0000_s1027" type="#_x0000_t202" style="position:absolute;left:0;text-align:left;margin-left:437.7pt;margin-top:1.7pt;width:96.15pt;height:92.35pt;z-index:15729152;mso-position-horizontal-relative:page" filled="f" strokeweight="1pt">
            <v:stroke dashstyle="3 1 1 1"/>
            <v:textbox inset="0,0,0,0">
              <w:txbxContent>
                <w:p w14:paraId="6E7D1622" w14:textId="77777777" w:rsidR="000F529A" w:rsidRDefault="000F529A">
                  <w:pPr>
                    <w:pStyle w:val="a3"/>
                    <w:spacing w:before="3"/>
                    <w:rPr>
                      <w:sz w:val="15"/>
                    </w:rPr>
                  </w:pPr>
                </w:p>
                <w:p w14:paraId="4FC7119C" w14:textId="77777777" w:rsidR="000F529A" w:rsidRDefault="00FA5EC8">
                  <w:pPr>
                    <w:ind w:left="254"/>
                    <w:rPr>
                      <w:rFonts w:ascii="新細明體" w:eastAsia="新細明體"/>
                      <w:sz w:val="20"/>
                    </w:rPr>
                  </w:pPr>
                  <w:r>
                    <w:rPr>
                      <w:rFonts w:ascii="新細明體" w:eastAsia="新細明體" w:hint="eastAsia"/>
                      <w:w w:val="90"/>
                      <w:sz w:val="20"/>
                    </w:rPr>
                    <w:t>開業</w:t>
                  </w:r>
                  <w:r>
                    <w:rPr>
                      <w:rFonts w:ascii="新細明體" w:eastAsia="新細明體" w:hint="eastAsia"/>
                      <w:i/>
                      <w:w w:val="90"/>
                      <w:sz w:val="20"/>
                    </w:rPr>
                    <w:t>/</w:t>
                  </w:r>
                  <w:r>
                    <w:rPr>
                      <w:rFonts w:ascii="新細明體" w:eastAsia="新細明體" w:hint="eastAsia"/>
                      <w:w w:val="90"/>
                      <w:sz w:val="20"/>
                    </w:rPr>
                    <w:t>執業圖</w:t>
                  </w:r>
                  <w:r>
                    <w:rPr>
                      <w:rFonts w:ascii="新細明體" w:eastAsia="新細明體" w:hint="eastAsia"/>
                      <w:spacing w:val="-10"/>
                      <w:w w:val="90"/>
                      <w:sz w:val="20"/>
                    </w:rPr>
                    <w:t>戳</w:t>
                  </w:r>
                </w:p>
              </w:txbxContent>
            </v:textbox>
            <w10:wrap anchorx="page"/>
          </v:shape>
        </w:pict>
      </w:r>
      <w:r w:rsidR="00FA5EC8">
        <w:rPr>
          <w:spacing w:val="-4"/>
        </w:rPr>
        <w:t>簽名或蓋章：</w:t>
      </w:r>
    </w:p>
    <w:p w14:paraId="51C3E3A0" w14:textId="77777777" w:rsidR="000F529A" w:rsidRDefault="000F529A" w:rsidP="0000629C">
      <w:pPr>
        <w:pStyle w:val="a3"/>
        <w:spacing w:before="6"/>
        <w:ind w:leftChars="-1" w:left="-1" w:hanging="1"/>
        <w:rPr>
          <w:sz w:val="26"/>
        </w:rPr>
      </w:pPr>
    </w:p>
    <w:p w14:paraId="77FE49A6" w14:textId="77777777" w:rsidR="0000629C" w:rsidRDefault="00FA5EC8" w:rsidP="0000629C">
      <w:pPr>
        <w:pStyle w:val="a3"/>
        <w:spacing w:line="465" w:lineRule="auto"/>
        <w:ind w:leftChars="-1" w:left="-1" w:right="7204" w:hanging="1"/>
        <w:rPr>
          <w:spacing w:val="-2"/>
        </w:rPr>
      </w:pPr>
      <w:r>
        <w:rPr>
          <w:spacing w:val="-2"/>
        </w:rPr>
        <w:t>開業</w:t>
      </w:r>
      <w:r>
        <w:rPr>
          <w:rFonts w:ascii="Times New Roman" w:eastAsia="Times New Roman"/>
          <w:spacing w:val="-2"/>
        </w:rPr>
        <w:t>/</w:t>
      </w:r>
      <w:r>
        <w:rPr>
          <w:spacing w:val="-2"/>
        </w:rPr>
        <w:t>職業執照號碼：</w:t>
      </w:r>
    </w:p>
    <w:p w14:paraId="63005D8B" w14:textId="3EFC816F" w:rsidR="000F529A" w:rsidRDefault="00FA5EC8" w:rsidP="0000629C">
      <w:pPr>
        <w:pStyle w:val="a3"/>
        <w:spacing w:line="465" w:lineRule="auto"/>
        <w:ind w:leftChars="-1" w:left="-1" w:right="7204" w:hanging="1"/>
      </w:pPr>
      <w:r>
        <w:rPr>
          <w:spacing w:val="-2"/>
        </w:rPr>
        <w:t>事務所名稱：</w:t>
      </w:r>
    </w:p>
    <w:p w14:paraId="20119755" w14:textId="77777777" w:rsidR="000F529A" w:rsidRDefault="000F529A">
      <w:pPr>
        <w:pStyle w:val="a3"/>
      </w:pPr>
    </w:p>
    <w:p w14:paraId="5DE758B1" w14:textId="77777777" w:rsidR="000F529A" w:rsidRDefault="000F529A">
      <w:pPr>
        <w:pStyle w:val="a3"/>
      </w:pPr>
    </w:p>
    <w:p w14:paraId="0F425CB7" w14:textId="77777777" w:rsidR="000F529A" w:rsidRDefault="000F529A">
      <w:pPr>
        <w:pStyle w:val="a3"/>
      </w:pPr>
    </w:p>
    <w:p w14:paraId="7FEB86DC" w14:textId="77777777" w:rsidR="000F529A" w:rsidRDefault="000F529A">
      <w:pPr>
        <w:pStyle w:val="a3"/>
      </w:pPr>
    </w:p>
    <w:p w14:paraId="09A19079" w14:textId="77777777" w:rsidR="000F529A" w:rsidRDefault="000F529A">
      <w:pPr>
        <w:pStyle w:val="a3"/>
      </w:pPr>
    </w:p>
    <w:p w14:paraId="163030D3" w14:textId="77777777" w:rsidR="000F529A" w:rsidRDefault="000F529A">
      <w:pPr>
        <w:pStyle w:val="a3"/>
      </w:pPr>
    </w:p>
    <w:p w14:paraId="51CDD156" w14:textId="77777777" w:rsidR="000F529A" w:rsidRDefault="000F529A">
      <w:pPr>
        <w:pStyle w:val="a3"/>
      </w:pPr>
    </w:p>
    <w:p w14:paraId="5FE4C368" w14:textId="77777777" w:rsidR="000F529A" w:rsidRDefault="000F529A">
      <w:pPr>
        <w:pStyle w:val="a3"/>
      </w:pPr>
    </w:p>
    <w:p w14:paraId="66294D96" w14:textId="77777777" w:rsidR="000F529A" w:rsidRDefault="000F529A">
      <w:pPr>
        <w:pStyle w:val="a3"/>
      </w:pPr>
    </w:p>
    <w:p w14:paraId="59926768" w14:textId="68BE1059" w:rsidR="000F529A" w:rsidRDefault="000F529A">
      <w:pPr>
        <w:pStyle w:val="a3"/>
      </w:pPr>
    </w:p>
    <w:p w14:paraId="5E861D3E" w14:textId="5A1CB77A" w:rsidR="0000629C" w:rsidRDefault="0000629C">
      <w:pPr>
        <w:pStyle w:val="a3"/>
      </w:pPr>
    </w:p>
    <w:p w14:paraId="1AB7A900" w14:textId="12DB2B23" w:rsidR="0000629C" w:rsidRDefault="0000629C">
      <w:pPr>
        <w:pStyle w:val="a3"/>
      </w:pPr>
    </w:p>
    <w:p w14:paraId="7D1291C9" w14:textId="4C6FD570" w:rsidR="0000629C" w:rsidRDefault="0000629C">
      <w:pPr>
        <w:pStyle w:val="a3"/>
      </w:pPr>
    </w:p>
    <w:p w14:paraId="795C089E" w14:textId="5AC39AEB" w:rsidR="0000629C" w:rsidRDefault="0000629C">
      <w:pPr>
        <w:pStyle w:val="a3"/>
      </w:pPr>
    </w:p>
    <w:p w14:paraId="1D1B1D96" w14:textId="77777777" w:rsidR="0000629C" w:rsidRDefault="0000629C">
      <w:pPr>
        <w:pStyle w:val="a3"/>
      </w:pPr>
    </w:p>
    <w:p w14:paraId="6095DA8B" w14:textId="77777777" w:rsidR="000F529A" w:rsidRDefault="000F529A">
      <w:pPr>
        <w:pStyle w:val="a3"/>
      </w:pPr>
    </w:p>
    <w:p w14:paraId="6FEDF78F" w14:textId="77777777" w:rsidR="000F529A" w:rsidRDefault="000F529A">
      <w:pPr>
        <w:pStyle w:val="a3"/>
        <w:rPr>
          <w:sz w:val="18"/>
        </w:rPr>
      </w:pPr>
    </w:p>
    <w:p w14:paraId="173F2CD3" w14:textId="77777777" w:rsidR="000F529A" w:rsidRDefault="00FA5EC8">
      <w:pPr>
        <w:pStyle w:val="a3"/>
        <w:ind w:left="1260"/>
        <w:jc w:val="both"/>
      </w:pPr>
      <w:r>
        <w:rPr>
          <w:spacing w:val="30"/>
        </w:rPr>
        <w:t xml:space="preserve">中  華  民  國  </w:t>
      </w:r>
      <w:proofErr w:type="gramStart"/>
      <w:r>
        <w:rPr>
          <w:rFonts w:ascii="Times New Roman" w:eastAsia="Times New Roman" w:hAnsi="Times New Roman"/>
          <w:spacing w:val="40"/>
        </w:rPr>
        <w:t xml:space="preserve">○   ○   </w:t>
      </w:r>
      <w:proofErr w:type="gramEnd"/>
      <w:r>
        <w:rPr>
          <w:rFonts w:ascii="Times New Roman" w:eastAsia="Times New Roman" w:hAnsi="Times New Roman"/>
          <w:spacing w:val="40"/>
        </w:rPr>
        <w:t xml:space="preserve">○   </w:t>
      </w:r>
      <w:r>
        <w:rPr>
          <w:spacing w:val="32"/>
        </w:rPr>
        <w:t xml:space="preserve">年  </w:t>
      </w:r>
      <w:proofErr w:type="gramStart"/>
      <w:r>
        <w:rPr>
          <w:rFonts w:ascii="Times New Roman" w:eastAsia="Times New Roman" w:hAnsi="Times New Roman"/>
          <w:spacing w:val="41"/>
        </w:rPr>
        <w:t xml:space="preserve">○   ○   </w:t>
      </w:r>
      <w:proofErr w:type="gramEnd"/>
      <w:r>
        <w:rPr>
          <w:spacing w:val="31"/>
        </w:rPr>
        <w:t xml:space="preserve">月  </w:t>
      </w:r>
      <w:proofErr w:type="gramStart"/>
      <w:r>
        <w:rPr>
          <w:rFonts w:ascii="Times New Roman" w:eastAsia="Times New Roman" w:hAnsi="Times New Roman"/>
          <w:spacing w:val="41"/>
        </w:rPr>
        <w:t xml:space="preserve">○   ○   </w:t>
      </w:r>
      <w:proofErr w:type="gramEnd"/>
      <w:r>
        <w:rPr>
          <w:spacing w:val="-10"/>
        </w:rPr>
        <w:t>日</w:t>
      </w:r>
    </w:p>
    <w:p w14:paraId="6DA76880" w14:textId="77777777" w:rsidR="000F529A" w:rsidRDefault="000F529A">
      <w:pPr>
        <w:jc w:val="both"/>
        <w:sectPr w:rsidR="000F529A" w:rsidSect="0000629C">
          <w:pgSz w:w="11910" w:h="16840"/>
          <w:pgMar w:top="1440" w:right="567" w:bottom="782" w:left="567" w:header="0" w:footer="590" w:gutter="0"/>
          <w:cols w:space="720"/>
        </w:sectPr>
      </w:pPr>
    </w:p>
    <w:p w14:paraId="4A60EC23" w14:textId="3FE618CA" w:rsidR="000F529A" w:rsidRDefault="00233254" w:rsidP="00B20390">
      <w:pPr>
        <w:pStyle w:val="a3"/>
        <w:spacing w:before="43"/>
        <w:ind w:leftChars="-1" w:left="-1" w:hanging="1"/>
      </w:pPr>
      <w:bookmarkStart w:id="0" w:name="捌._設置太陽能光電運動場檢驗項目"/>
      <w:bookmarkEnd w:id="0"/>
      <w:r>
        <w:rPr>
          <w:rFonts w:hint="eastAsia"/>
        </w:rPr>
        <w:lastRenderedPageBreak/>
        <w:t>十三</w:t>
      </w:r>
      <w:r w:rsidR="00FA5EC8">
        <w:rPr>
          <w:rFonts w:ascii="Times New Roman" w:eastAsia="Times New Roman"/>
          <w:spacing w:val="24"/>
        </w:rPr>
        <w:t xml:space="preserve">. </w:t>
      </w:r>
      <w:r w:rsidR="00FA5EC8">
        <w:rPr>
          <w:spacing w:val="-1"/>
        </w:rPr>
        <w:t>設置太陽能光電運動場檢驗項目</w:t>
      </w:r>
    </w:p>
    <w:p w14:paraId="29A2915D" w14:textId="3E6A1C24" w:rsidR="000F529A" w:rsidRDefault="003C3304" w:rsidP="00B20390">
      <w:pPr>
        <w:pStyle w:val="1"/>
        <w:spacing w:before="189" w:line="355" w:lineRule="auto"/>
        <w:ind w:left="2049" w:right="155" w:hanging="1965"/>
        <w:jc w:val="center"/>
      </w:pPr>
      <w:r>
        <w:pict w14:anchorId="1D3056C6">
          <v:shape id="docshape4" o:spid="_x0000_s1026" type="#_x0000_t202" style="position:absolute;left:0;text-align:left;margin-left:33pt;margin-top:39.15pt;width:535pt;height:645pt;z-index:15729664;mso-position-horizontal-relative:page" filled="f" stroked="f">
            <v:textbox style="mso-next-textbox:#docshape4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21"/>
                    <w:gridCol w:w="945"/>
                    <w:gridCol w:w="5943"/>
                    <w:gridCol w:w="737"/>
                    <w:gridCol w:w="1644"/>
                  </w:tblGrid>
                  <w:tr w:rsidR="00B20390" w14:paraId="7A564F13" w14:textId="77777777" w:rsidTr="00791240">
                    <w:trPr>
                      <w:trHeight w:val="1199"/>
                    </w:trPr>
                    <w:tc>
                      <w:tcPr>
                        <w:tcW w:w="1421" w:type="dxa"/>
                        <w:shd w:val="clear" w:color="auto" w:fill="F1F1F1"/>
                      </w:tcPr>
                      <w:p w14:paraId="3E2176BA" w14:textId="77777777" w:rsidR="00B20390" w:rsidRDefault="00B20390" w:rsidP="00B20390">
                        <w:pPr>
                          <w:pStyle w:val="TableParagraph"/>
                          <w:rPr>
                            <w:b/>
                            <w:sz w:val="33"/>
                          </w:rPr>
                        </w:pPr>
                      </w:p>
                      <w:p w14:paraId="24D49D1B" w14:textId="77777777" w:rsidR="00B20390" w:rsidRDefault="00B20390" w:rsidP="00B20390">
                        <w:pPr>
                          <w:pStyle w:val="TableParagraph"/>
                          <w:ind w:left="448"/>
                          <w:rPr>
                            <w:sz w:val="26"/>
                          </w:rPr>
                        </w:pPr>
                        <w:r>
                          <w:rPr>
                            <w:spacing w:val="-4"/>
                            <w:sz w:val="26"/>
                          </w:rPr>
                          <w:t>類</w:t>
                        </w:r>
                        <w:r>
                          <w:rPr>
                            <w:spacing w:val="-10"/>
                            <w:sz w:val="26"/>
                          </w:rPr>
                          <w:t>別</w:t>
                        </w:r>
                      </w:p>
                    </w:tc>
                    <w:tc>
                      <w:tcPr>
                        <w:tcW w:w="945" w:type="dxa"/>
                        <w:shd w:val="clear" w:color="auto" w:fill="F1F1F1"/>
                      </w:tcPr>
                      <w:p w14:paraId="0B9BDEFE" w14:textId="77777777" w:rsidR="00B20390" w:rsidRDefault="00B20390" w:rsidP="00B20390">
                        <w:pPr>
                          <w:pStyle w:val="TableParagraph"/>
                          <w:rPr>
                            <w:b/>
                            <w:sz w:val="33"/>
                          </w:rPr>
                        </w:pPr>
                      </w:p>
                      <w:p w14:paraId="75C66301" w14:textId="77777777" w:rsidR="00B20390" w:rsidRDefault="00B20390" w:rsidP="00B20390">
                        <w:pPr>
                          <w:pStyle w:val="TableParagraph"/>
                          <w:ind w:left="218" w:right="211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4"/>
                            <w:sz w:val="26"/>
                          </w:rPr>
                          <w:t>項</w:t>
                        </w:r>
                        <w:r>
                          <w:rPr>
                            <w:spacing w:val="-10"/>
                            <w:sz w:val="26"/>
                          </w:rPr>
                          <w:t>次</w:t>
                        </w:r>
                      </w:p>
                    </w:tc>
                    <w:tc>
                      <w:tcPr>
                        <w:tcW w:w="5943" w:type="dxa"/>
                        <w:shd w:val="clear" w:color="auto" w:fill="F1F1F1"/>
                      </w:tcPr>
                      <w:p w14:paraId="56D1080F" w14:textId="77777777" w:rsidR="00B20390" w:rsidRDefault="00B20390" w:rsidP="00B20390">
                        <w:pPr>
                          <w:pStyle w:val="TableParagraph"/>
                          <w:rPr>
                            <w:b/>
                            <w:sz w:val="33"/>
                          </w:rPr>
                        </w:pPr>
                      </w:p>
                      <w:p w14:paraId="2C2F1A77" w14:textId="77777777" w:rsidR="00B20390" w:rsidRDefault="00B20390" w:rsidP="00B20390">
                        <w:pPr>
                          <w:pStyle w:val="TableParagraph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spacing w:val="-4"/>
                            <w:sz w:val="26"/>
                          </w:rPr>
                          <w:t>項</w:t>
                        </w:r>
                        <w:r>
                          <w:rPr>
                            <w:spacing w:val="-10"/>
                            <w:sz w:val="26"/>
                          </w:rPr>
                          <w:t>目</w:t>
                        </w:r>
                      </w:p>
                    </w:tc>
                    <w:tc>
                      <w:tcPr>
                        <w:tcW w:w="737" w:type="dxa"/>
                        <w:shd w:val="clear" w:color="auto" w:fill="F1F1F1"/>
                      </w:tcPr>
                      <w:p w14:paraId="26171A1A" w14:textId="77777777" w:rsidR="00B20390" w:rsidRDefault="00B20390" w:rsidP="00B20390">
                        <w:pPr>
                          <w:pStyle w:val="TableParagraph"/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 w14:paraId="5F512D3D" w14:textId="77777777" w:rsidR="00B20390" w:rsidRDefault="00B20390" w:rsidP="00B20390">
                        <w:pPr>
                          <w:pStyle w:val="TableParagraph"/>
                          <w:spacing w:before="1" w:line="264" w:lineRule="auto"/>
                          <w:ind w:left="107" w:right="98"/>
                          <w:rPr>
                            <w:sz w:val="26"/>
                          </w:rPr>
                        </w:pPr>
                        <w:r>
                          <w:rPr>
                            <w:spacing w:val="-6"/>
                            <w:sz w:val="26"/>
                          </w:rPr>
                          <w:t>檢查</w:t>
                        </w:r>
                        <w:r>
                          <w:rPr>
                            <w:spacing w:val="-7"/>
                            <w:sz w:val="26"/>
                          </w:rPr>
                          <w:t>結果</w:t>
                        </w:r>
                      </w:p>
                    </w:tc>
                    <w:tc>
                      <w:tcPr>
                        <w:tcW w:w="1644" w:type="dxa"/>
                        <w:shd w:val="clear" w:color="auto" w:fill="F1F1F1"/>
                      </w:tcPr>
                      <w:p w14:paraId="4841562D" w14:textId="77777777" w:rsidR="00B20390" w:rsidRDefault="00B20390" w:rsidP="00B20390">
                        <w:pPr>
                          <w:pStyle w:val="TableParagraph"/>
                          <w:spacing w:before="61"/>
                          <w:ind w:left="169" w:right="163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4"/>
                            <w:sz w:val="26"/>
                          </w:rPr>
                          <w:t>備</w:t>
                        </w:r>
                        <w:r>
                          <w:rPr>
                            <w:spacing w:val="-10"/>
                            <w:sz w:val="26"/>
                          </w:rPr>
                          <w:t>註</w:t>
                        </w:r>
                      </w:p>
                      <w:p w14:paraId="0D93CE19" w14:textId="77777777" w:rsidR="00B20390" w:rsidRDefault="00B20390" w:rsidP="00B20390">
                        <w:pPr>
                          <w:pStyle w:val="TableParagraph"/>
                          <w:spacing w:line="400" w:lineRule="atLeast"/>
                          <w:ind w:left="169" w:right="163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及竣工</w:t>
                        </w:r>
                        <w:proofErr w:type="gramStart"/>
                        <w:r>
                          <w:rPr>
                            <w:spacing w:val="-2"/>
                            <w:sz w:val="26"/>
                          </w:rPr>
                          <w:t>報告</w:t>
                        </w:r>
                        <w:r>
                          <w:rPr>
                            <w:spacing w:val="-4"/>
                            <w:sz w:val="26"/>
                          </w:rPr>
                          <w:t>紀載頁數</w:t>
                        </w:r>
                        <w:proofErr w:type="gramEnd"/>
                      </w:p>
                    </w:tc>
                  </w:tr>
                  <w:tr w:rsidR="00B20390" w14:paraId="3A2D7305" w14:textId="77777777" w:rsidTr="00791240">
                    <w:trPr>
                      <w:trHeight w:val="1280"/>
                    </w:trPr>
                    <w:tc>
                      <w:tcPr>
                        <w:tcW w:w="1421" w:type="dxa"/>
                        <w:tcBorders>
                          <w:bottom w:val="nil"/>
                        </w:tcBorders>
                      </w:tcPr>
                      <w:p w14:paraId="5C247C5E" w14:textId="77777777" w:rsidR="00B20390" w:rsidRDefault="00B20390" w:rsidP="00B20390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bottom w:val="nil"/>
                        </w:tcBorders>
                        <w:vAlign w:val="center"/>
                      </w:tcPr>
                      <w:p w14:paraId="7EC414B6" w14:textId="2DA38031" w:rsidR="00B20390" w:rsidRDefault="00791240" w:rsidP="00791240">
                        <w:pPr>
                          <w:pStyle w:val="TableParagraph"/>
                          <w:tabs>
                            <w:tab w:val="left" w:pos="976"/>
                          </w:tabs>
                          <w:ind w:leftChars="61" w:left="134" w:firstLineChars="107" w:firstLine="25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 w:hint="eastAsia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943" w:type="dxa"/>
                        <w:tcBorders>
                          <w:bottom w:val="nil"/>
                        </w:tcBorders>
                      </w:tcPr>
                      <w:p w14:paraId="435B7FE8" w14:textId="6A7CF5E7" w:rsidR="00B20390" w:rsidRDefault="00B20390" w:rsidP="00B20390">
                        <w:pPr>
                          <w:pStyle w:val="TableParagraph"/>
                          <w:spacing w:line="308" w:lineRule="exact"/>
                          <w:ind w:left="107"/>
                          <w:rPr>
                            <w:sz w:val="26"/>
                          </w:rPr>
                        </w:pPr>
                        <w:r w:rsidRPr="00C46316">
                          <w:rPr>
                            <w:rFonts w:ascii="Times New Roman" w:hAnsi="Times New Roman" w:cs="Gungsuh"/>
                            <w:color w:val="000000"/>
                            <w:sz w:val="26"/>
                            <w:szCs w:val="26"/>
                          </w:rPr>
                          <w:t>運動場由安全線（球場為球場邊線、非球場為區域</w:t>
                        </w:r>
                        <w:proofErr w:type="gramStart"/>
                        <w:r w:rsidRPr="00C46316">
                          <w:rPr>
                            <w:rFonts w:ascii="Times New Roman" w:hAnsi="Times New Roman" w:cs="Gungsuh"/>
                            <w:color w:val="000000"/>
                            <w:sz w:val="26"/>
                            <w:szCs w:val="26"/>
                          </w:rPr>
                          <w:t>最</w:t>
                        </w:r>
                        <w:proofErr w:type="gramEnd"/>
                        <w:r w:rsidRPr="00C46316">
                          <w:rPr>
                            <w:rFonts w:ascii="Times New Roman" w:hAnsi="Times New Roman" w:cs="Gungsuh"/>
                            <w:color w:val="000000"/>
                            <w:sz w:val="26"/>
                            <w:szCs w:val="26"/>
                          </w:rPr>
                          <w:t>邊緣線），由地面起</w:t>
                        </w:r>
                        <w:proofErr w:type="gramStart"/>
                        <w:r w:rsidRPr="00C46316">
                          <w:rPr>
                            <w:rFonts w:ascii="Times New Roman" w:hAnsi="Times New Roman" w:cs="Gungsuh"/>
                            <w:color w:val="000000"/>
                            <w:sz w:val="26"/>
                            <w:szCs w:val="26"/>
                          </w:rPr>
                          <w:t>算至梁底所有淨</w:t>
                        </w:r>
                        <w:proofErr w:type="gramEnd"/>
                        <w:r w:rsidRPr="00C46316">
                          <w:rPr>
                            <w:rFonts w:ascii="Times New Roman" w:hAnsi="Times New Roman" w:cs="Gungsuh"/>
                            <w:color w:val="000000"/>
                            <w:sz w:val="26"/>
                            <w:szCs w:val="26"/>
                          </w:rPr>
                          <w:t>高皆達</w:t>
                        </w:r>
                        <w:r w:rsidRPr="00C46316">
                          <w:rPr>
                            <w:rFonts w:ascii="Times New Roman" w:hAnsi="Times New Roman" w:cs="Gungsuh"/>
                            <w:color w:val="000000"/>
                            <w:sz w:val="26"/>
                            <w:szCs w:val="26"/>
                          </w:rPr>
                          <w:t>7</w:t>
                        </w:r>
                        <w:r w:rsidRPr="00C46316">
                          <w:rPr>
                            <w:rFonts w:ascii="Times New Roman" w:hAnsi="Times New Roman" w:cs="Gungsuh"/>
                            <w:color w:val="000000"/>
                            <w:sz w:val="26"/>
                            <w:szCs w:val="26"/>
                          </w:rPr>
                          <w:t>公尺（含）以上，且太陽能光電發電系統須完整覆蓋整個</w:t>
                        </w:r>
                        <w:proofErr w:type="gramStart"/>
                        <w:r w:rsidRPr="00C46316">
                          <w:rPr>
                            <w:rFonts w:ascii="Times New Roman" w:hAnsi="Times New Roman" w:cs="Gungsuh"/>
                            <w:color w:val="000000"/>
                            <w:sz w:val="26"/>
                            <w:szCs w:val="26"/>
                          </w:rPr>
                          <w:t>施作標的</w:t>
                        </w:r>
                        <w:proofErr w:type="gramEnd"/>
                        <w:r w:rsidRPr="00C46316">
                          <w:rPr>
                            <w:rFonts w:ascii="Times New Roman" w:hAnsi="Times New Roman" w:cs="Gungsuh"/>
                            <w:color w:val="000000"/>
                            <w:sz w:val="26"/>
                            <w:szCs w:val="26"/>
                          </w:rPr>
                          <w:t>球場。</w:t>
                        </w:r>
                      </w:p>
                    </w:tc>
                    <w:tc>
                      <w:tcPr>
                        <w:tcW w:w="737" w:type="dxa"/>
                        <w:tcBorders>
                          <w:bottom w:val="nil"/>
                        </w:tcBorders>
                        <w:vAlign w:val="center"/>
                      </w:tcPr>
                      <w:p w14:paraId="350331D5" w14:textId="77777777" w:rsidR="00B20390" w:rsidRDefault="00B20390" w:rsidP="00B20390">
                        <w:pPr>
                          <w:pStyle w:val="TableParagraph"/>
                          <w:spacing w:before="61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pacing w:val="-4"/>
                            <w:sz w:val="26"/>
                          </w:rPr>
                          <w:t>□</w:t>
                        </w:r>
                        <w:r>
                          <w:rPr>
                            <w:spacing w:val="-10"/>
                            <w:sz w:val="26"/>
                          </w:rPr>
                          <w:t>是</w:t>
                        </w:r>
                      </w:p>
                      <w:p w14:paraId="2846AF70" w14:textId="569B90CB" w:rsidR="00B20390" w:rsidRDefault="00B20390" w:rsidP="00B20390">
                        <w:pPr>
                          <w:pStyle w:val="TableParagraph"/>
                          <w:ind w:firstLineChars="40" w:firstLine="102"/>
                          <w:rPr>
                            <w:rFonts w:ascii="Times New Roman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/>
                            <w:spacing w:val="-4"/>
                            <w:sz w:val="26"/>
                          </w:rPr>
                          <w:t>□</w:t>
                        </w:r>
                        <w:r>
                          <w:rPr>
                            <w:spacing w:val="-10"/>
                            <w:sz w:val="26"/>
                          </w:rPr>
                          <w:t>否</w:t>
                        </w:r>
                        <w:proofErr w:type="gramEnd"/>
                      </w:p>
                    </w:tc>
                    <w:tc>
                      <w:tcPr>
                        <w:tcW w:w="1644" w:type="dxa"/>
                      </w:tcPr>
                      <w:p w14:paraId="3AC53275" w14:textId="77777777" w:rsidR="00B20390" w:rsidRDefault="00B20390" w:rsidP="00B2039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B20390" w14:paraId="358D0EF1" w14:textId="77777777" w:rsidTr="00791240">
                    <w:trPr>
                      <w:trHeight w:val="798"/>
                    </w:trPr>
                    <w:tc>
                      <w:tcPr>
                        <w:tcW w:w="1421" w:type="dxa"/>
                        <w:tcBorders>
                          <w:top w:val="nil"/>
                          <w:bottom w:val="nil"/>
                        </w:tcBorders>
                      </w:tcPr>
                      <w:p w14:paraId="0437E5C6" w14:textId="77777777" w:rsidR="00B20390" w:rsidRDefault="00B20390" w:rsidP="00B2039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14:paraId="6F7686F6" w14:textId="77777777" w:rsidR="00B20390" w:rsidRDefault="00B20390" w:rsidP="00B20390">
                        <w:pPr>
                          <w:pStyle w:val="TableParagraph"/>
                          <w:spacing w:before="12"/>
                          <w:rPr>
                            <w:b/>
                            <w:sz w:val="19"/>
                          </w:rPr>
                        </w:pPr>
                      </w:p>
                      <w:p w14:paraId="312487C0" w14:textId="77777777" w:rsidR="00B20390" w:rsidRDefault="00B20390" w:rsidP="00B20390">
                        <w:pPr>
                          <w:pStyle w:val="TableParagraph"/>
                          <w:ind w:left="7"/>
                          <w:jc w:val="center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6"/>
                          </w:rPr>
                          <w:t>2</w:t>
                        </w:r>
                      </w:p>
                    </w:tc>
                    <w:tc>
                      <w:tcPr>
                        <w:tcW w:w="5943" w:type="dxa"/>
                      </w:tcPr>
                      <w:p w14:paraId="6178984E" w14:textId="706760E4" w:rsidR="00B20390" w:rsidRDefault="00791240" w:rsidP="00B20390">
                        <w:pPr>
                          <w:pStyle w:val="TableParagraph"/>
                          <w:spacing w:before="84" w:line="228" w:lineRule="auto"/>
                          <w:ind w:left="107" w:right="98"/>
                          <w:rPr>
                            <w:sz w:val="26"/>
                          </w:rPr>
                        </w:pPr>
                        <w:r w:rsidRPr="00C46316">
                          <w:rPr>
                            <w:rFonts w:ascii="Times New Roman" w:hAnsi="Times New Roman" w:cs="Gungsuh"/>
                            <w:color w:val="000000"/>
                            <w:sz w:val="26"/>
                            <w:szCs w:val="26"/>
                          </w:rPr>
                          <w:t>為考量屋頂</w:t>
                        </w:r>
                        <w:proofErr w:type="gramStart"/>
                        <w:r w:rsidRPr="00C46316">
                          <w:rPr>
                            <w:rFonts w:ascii="Times New Roman" w:hAnsi="Times New Roman" w:cs="Gungsuh"/>
                            <w:color w:val="000000"/>
                            <w:sz w:val="26"/>
                            <w:szCs w:val="26"/>
                          </w:rPr>
                          <w:t>洩</w:t>
                        </w:r>
                        <w:proofErr w:type="gramEnd"/>
                        <w:r w:rsidRPr="00C46316">
                          <w:rPr>
                            <w:rFonts w:ascii="Times New Roman" w:hAnsi="Times New Roman" w:cs="Gungsuh"/>
                            <w:color w:val="000000"/>
                            <w:sz w:val="26"/>
                            <w:szCs w:val="26"/>
                          </w:rPr>
                          <w:t>水及太陽能光電板日照角度，建議屋頂設置斜率</w:t>
                        </w:r>
                        <w:r w:rsidRPr="00C46316">
                          <w:rPr>
                            <w:rFonts w:ascii="Times New Roman" w:hAnsi="Times New Roman" w:cs="Gungsuh"/>
                            <w:color w:val="000000"/>
                            <w:sz w:val="26"/>
                            <w:szCs w:val="26"/>
                          </w:rPr>
                          <w:t>6~8</w:t>
                        </w:r>
                        <w:r w:rsidRPr="00C46316">
                          <w:rPr>
                            <w:rFonts w:ascii="Times New Roman" w:hAnsi="Times New Roman" w:cs="Gungsuh"/>
                            <w:color w:val="000000"/>
                            <w:sz w:val="26"/>
                            <w:szCs w:val="26"/>
                          </w:rPr>
                          <w:t>度範圍內為佳。</w:t>
                        </w:r>
                      </w:p>
                    </w:tc>
                    <w:tc>
                      <w:tcPr>
                        <w:tcW w:w="737" w:type="dxa"/>
                        <w:vAlign w:val="center"/>
                      </w:tcPr>
                      <w:p w14:paraId="6A77D415" w14:textId="77777777" w:rsidR="00B20390" w:rsidRDefault="00B20390" w:rsidP="00B20390">
                        <w:pPr>
                          <w:pStyle w:val="TableParagraph"/>
                          <w:spacing w:before="61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pacing w:val="-4"/>
                            <w:sz w:val="26"/>
                          </w:rPr>
                          <w:t>□</w:t>
                        </w:r>
                        <w:r>
                          <w:rPr>
                            <w:spacing w:val="-10"/>
                            <w:sz w:val="26"/>
                          </w:rPr>
                          <w:t>是</w:t>
                        </w:r>
                      </w:p>
                      <w:p w14:paraId="12100B1D" w14:textId="77777777" w:rsidR="00B20390" w:rsidRDefault="00B20390" w:rsidP="00B20390">
                        <w:pPr>
                          <w:pStyle w:val="TableParagraph"/>
                          <w:spacing w:before="35" w:line="319" w:lineRule="exact"/>
                          <w:ind w:left="107"/>
                          <w:rPr>
                            <w:sz w:val="26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/>
                            <w:spacing w:val="-4"/>
                            <w:sz w:val="26"/>
                          </w:rPr>
                          <w:t>□</w:t>
                        </w:r>
                        <w:r>
                          <w:rPr>
                            <w:spacing w:val="-10"/>
                            <w:sz w:val="26"/>
                          </w:rPr>
                          <w:t>否</w:t>
                        </w:r>
                        <w:proofErr w:type="gramEnd"/>
                      </w:p>
                    </w:tc>
                    <w:tc>
                      <w:tcPr>
                        <w:tcW w:w="1644" w:type="dxa"/>
                      </w:tcPr>
                      <w:p w14:paraId="0C871714" w14:textId="77777777" w:rsidR="00B20390" w:rsidRDefault="00B20390" w:rsidP="00B2039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B20390" w14:paraId="00A26237" w14:textId="77777777" w:rsidTr="00791240">
                    <w:trPr>
                      <w:trHeight w:val="801"/>
                    </w:trPr>
                    <w:tc>
                      <w:tcPr>
                        <w:tcW w:w="1421" w:type="dxa"/>
                        <w:tcBorders>
                          <w:top w:val="nil"/>
                          <w:bottom w:val="nil"/>
                        </w:tcBorders>
                      </w:tcPr>
                      <w:p w14:paraId="7F83019F" w14:textId="77777777" w:rsidR="00B20390" w:rsidRDefault="00B20390" w:rsidP="00B2039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14:paraId="5FE23B4D" w14:textId="77777777" w:rsidR="00B20390" w:rsidRDefault="00B20390" w:rsidP="00B20390">
                        <w:pPr>
                          <w:pStyle w:val="TableParagraph"/>
                          <w:spacing w:before="12"/>
                          <w:rPr>
                            <w:b/>
                            <w:sz w:val="19"/>
                          </w:rPr>
                        </w:pPr>
                      </w:p>
                      <w:p w14:paraId="0509F3A2" w14:textId="77777777" w:rsidR="00B20390" w:rsidRDefault="00B20390" w:rsidP="00B20390">
                        <w:pPr>
                          <w:pStyle w:val="TableParagraph"/>
                          <w:ind w:left="7"/>
                          <w:jc w:val="center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6"/>
                          </w:rPr>
                          <w:t>3</w:t>
                        </w:r>
                      </w:p>
                    </w:tc>
                    <w:tc>
                      <w:tcPr>
                        <w:tcW w:w="5943" w:type="dxa"/>
                      </w:tcPr>
                      <w:p w14:paraId="10D7CE4D" w14:textId="7F2BAB2F" w:rsidR="00B20390" w:rsidRDefault="00791240" w:rsidP="00B20390">
                        <w:pPr>
                          <w:pStyle w:val="TableParagraph"/>
                          <w:spacing w:line="354" w:lineRule="exact"/>
                          <w:ind w:left="107"/>
                          <w:rPr>
                            <w:sz w:val="26"/>
                          </w:rPr>
                        </w:pPr>
                        <w:r w:rsidRPr="00C46316">
                          <w:rPr>
                            <w:rFonts w:ascii="Times New Roman" w:hAnsi="Times New Roman" w:cs="Gungsuh"/>
                            <w:color w:val="000000"/>
                            <w:sz w:val="26"/>
                            <w:szCs w:val="26"/>
                          </w:rPr>
                          <w:t>每</w:t>
                        </w:r>
                        <w:proofErr w:type="gramStart"/>
                        <w:r w:rsidRPr="00C46316">
                          <w:rPr>
                            <w:rFonts w:ascii="Times New Roman" w:hAnsi="Times New Roman" w:cs="Gungsuh"/>
                            <w:color w:val="000000"/>
                            <w:sz w:val="26"/>
                            <w:szCs w:val="26"/>
                          </w:rPr>
                          <w:t>個</w:t>
                        </w:r>
                        <w:proofErr w:type="gramEnd"/>
                        <w:r w:rsidRPr="00C46316">
                          <w:rPr>
                            <w:rFonts w:ascii="Times New Roman" w:hAnsi="Times New Roman" w:cs="Gungsuh"/>
                            <w:color w:val="000000"/>
                            <w:sz w:val="26"/>
                            <w:szCs w:val="26"/>
                          </w:rPr>
                          <w:t>球場結構支柱</w:t>
                        </w:r>
                        <w:proofErr w:type="gramStart"/>
                        <w:r w:rsidRPr="00C46316">
                          <w:rPr>
                            <w:rFonts w:ascii="Times New Roman" w:hAnsi="Times New Roman" w:cs="Gungsuh"/>
                            <w:color w:val="000000"/>
                            <w:sz w:val="26"/>
                            <w:szCs w:val="26"/>
                          </w:rPr>
                          <w:t>需包覆由</w:t>
                        </w:r>
                        <w:proofErr w:type="gramEnd"/>
                        <w:r w:rsidRPr="00C46316">
                          <w:rPr>
                            <w:rFonts w:ascii="Times New Roman" w:hAnsi="Times New Roman" w:cs="Gungsuh"/>
                            <w:color w:val="000000"/>
                            <w:sz w:val="26"/>
                            <w:szCs w:val="26"/>
                          </w:rPr>
                          <w:t>地面起算，高度達</w:t>
                        </w:r>
                        <w:r w:rsidRPr="00C46316">
                          <w:rPr>
                            <w:rFonts w:ascii="Times New Roman" w:hAnsi="Times New Roman" w:cs="Gungsuh"/>
                            <w:color w:val="000000"/>
                            <w:sz w:val="26"/>
                            <w:szCs w:val="26"/>
                          </w:rPr>
                          <w:t xml:space="preserve"> 2 </w:t>
                        </w:r>
                        <w:r w:rsidRPr="00C46316">
                          <w:rPr>
                            <w:rFonts w:ascii="Times New Roman" w:hAnsi="Times New Roman" w:cs="Gungsuh"/>
                            <w:color w:val="000000"/>
                            <w:sz w:val="26"/>
                            <w:szCs w:val="26"/>
                          </w:rPr>
                          <w:t>公尺防護墊</w:t>
                        </w:r>
                        <w:proofErr w:type="gramStart"/>
                        <w:r w:rsidRPr="00C46316">
                          <w:rPr>
                            <w:rFonts w:ascii="Times New Roman" w:hAnsi="Times New Roman" w:cs="Gungsuh"/>
                            <w:color w:val="000000"/>
                            <w:sz w:val="26"/>
                            <w:szCs w:val="26"/>
                          </w:rPr>
                          <w:t>（</w:t>
                        </w:r>
                        <w:proofErr w:type="gramEnd"/>
                        <w:r w:rsidRPr="00C46316">
                          <w:rPr>
                            <w:rFonts w:ascii="Times New Roman" w:hAnsi="Times New Roman" w:cs="Gungsuh"/>
                            <w:color w:val="000000"/>
                            <w:sz w:val="26"/>
                            <w:szCs w:val="26"/>
                          </w:rPr>
                          <w:t>材質：</w:t>
                        </w:r>
                        <w:r w:rsidRPr="00C46316">
                          <w:rPr>
                            <w:rFonts w:ascii="Times New Roman" w:hAnsi="Times New Roman" w:cs="Gungsuh"/>
                            <w:color w:val="000000"/>
                            <w:sz w:val="26"/>
                            <w:szCs w:val="26"/>
                          </w:rPr>
                          <w:t>EVA</w:t>
                        </w:r>
                        <w:r w:rsidRPr="00C46316">
                          <w:rPr>
                            <w:rFonts w:ascii="Times New Roman" w:hAnsi="Times New Roman" w:cs="Gungsuh"/>
                            <w:color w:val="000000"/>
                            <w:sz w:val="26"/>
                            <w:szCs w:val="26"/>
                          </w:rPr>
                          <w:t>、厚度：</w:t>
                        </w:r>
                        <w:r w:rsidRPr="00C46316">
                          <w:rPr>
                            <w:rFonts w:ascii="Times New Roman" w:hAnsi="Times New Roman" w:cs="Gungsuh"/>
                            <w:color w:val="000000"/>
                            <w:sz w:val="26"/>
                            <w:szCs w:val="26"/>
                          </w:rPr>
                          <w:t>30mm</w:t>
                        </w:r>
                        <w:proofErr w:type="gramStart"/>
                        <w:r w:rsidRPr="00C46316">
                          <w:rPr>
                            <w:rFonts w:ascii="Times New Roman" w:hAnsi="Times New Roman" w:cs="Gungsuh"/>
                            <w:color w:val="000000"/>
                            <w:sz w:val="26"/>
                            <w:szCs w:val="26"/>
                          </w:rPr>
                          <w:t>）</w:t>
                        </w:r>
                        <w:proofErr w:type="gramEnd"/>
                        <w:r w:rsidRPr="00C46316">
                          <w:rPr>
                            <w:rFonts w:ascii="Times New Roman" w:hAnsi="Times New Roman" w:cs="Gungsuh"/>
                            <w:color w:val="000000"/>
                            <w:sz w:val="26"/>
                            <w:szCs w:val="26"/>
                          </w:rPr>
                          <w:t>。</w:t>
                        </w:r>
                      </w:p>
                    </w:tc>
                    <w:tc>
                      <w:tcPr>
                        <w:tcW w:w="737" w:type="dxa"/>
                        <w:vAlign w:val="center"/>
                      </w:tcPr>
                      <w:p w14:paraId="42121279" w14:textId="77777777" w:rsidR="00B20390" w:rsidRDefault="00B20390" w:rsidP="00B20390">
                        <w:pPr>
                          <w:pStyle w:val="TableParagraph"/>
                          <w:spacing w:before="61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pacing w:val="-4"/>
                            <w:sz w:val="26"/>
                          </w:rPr>
                          <w:t>□</w:t>
                        </w:r>
                        <w:r>
                          <w:rPr>
                            <w:spacing w:val="-10"/>
                            <w:sz w:val="26"/>
                          </w:rPr>
                          <w:t>是</w:t>
                        </w:r>
                      </w:p>
                      <w:p w14:paraId="4A5B9621" w14:textId="77777777" w:rsidR="00B20390" w:rsidRDefault="00B20390" w:rsidP="00B20390">
                        <w:pPr>
                          <w:pStyle w:val="TableParagraph"/>
                          <w:spacing w:before="37" w:line="319" w:lineRule="exact"/>
                          <w:ind w:left="107"/>
                          <w:rPr>
                            <w:sz w:val="26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/>
                            <w:spacing w:val="-4"/>
                            <w:sz w:val="26"/>
                          </w:rPr>
                          <w:t>□</w:t>
                        </w:r>
                        <w:r>
                          <w:rPr>
                            <w:spacing w:val="-10"/>
                            <w:sz w:val="26"/>
                          </w:rPr>
                          <w:t>否</w:t>
                        </w:r>
                        <w:proofErr w:type="gramEnd"/>
                      </w:p>
                    </w:tc>
                    <w:tc>
                      <w:tcPr>
                        <w:tcW w:w="1644" w:type="dxa"/>
                      </w:tcPr>
                      <w:p w14:paraId="369B5897" w14:textId="77777777" w:rsidR="00B20390" w:rsidRDefault="00B20390" w:rsidP="00B2039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B20390" w14:paraId="38F21D59" w14:textId="77777777" w:rsidTr="00791240">
                    <w:trPr>
                      <w:trHeight w:val="798"/>
                    </w:trPr>
                    <w:tc>
                      <w:tcPr>
                        <w:tcW w:w="1421" w:type="dxa"/>
                        <w:tcBorders>
                          <w:top w:val="nil"/>
                          <w:bottom w:val="nil"/>
                        </w:tcBorders>
                      </w:tcPr>
                      <w:p w14:paraId="709E84C9" w14:textId="77777777" w:rsidR="00B20390" w:rsidRDefault="00B20390" w:rsidP="00B2039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14:paraId="0C5904B1" w14:textId="77777777" w:rsidR="00B20390" w:rsidRDefault="00B20390" w:rsidP="00B20390">
                        <w:pPr>
                          <w:pStyle w:val="TableParagraph"/>
                          <w:spacing w:before="12"/>
                          <w:rPr>
                            <w:b/>
                            <w:sz w:val="19"/>
                          </w:rPr>
                        </w:pPr>
                      </w:p>
                      <w:p w14:paraId="4E15A815" w14:textId="77777777" w:rsidR="00B20390" w:rsidRDefault="00B20390" w:rsidP="00B20390">
                        <w:pPr>
                          <w:pStyle w:val="TableParagraph"/>
                          <w:ind w:left="7"/>
                          <w:jc w:val="center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6"/>
                          </w:rPr>
                          <w:t>4</w:t>
                        </w:r>
                      </w:p>
                    </w:tc>
                    <w:tc>
                      <w:tcPr>
                        <w:tcW w:w="5943" w:type="dxa"/>
                      </w:tcPr>
                      <w:p w14:paraId="2FDE06CB" w14:textId="661076E9" w:rsidR="00B20390" w:rsidRDefault="00791240" w:rsidP="00791240">
                        <w:pPr>
                          <w:pStyle w:val="TableParagraph"/>
                          <w:spacing w:line="400" w:lineRule="exact"/>
                          <w:ind w:left="108" w:right="96"/>
                          <w:rPr>
                            <w:sz w:val="26"/>
                          </w:rPr>
                        </w:pPr>
                        <w:r w:rsidRPr="00C46316">
                          <w:rPr>
                            <w:rFonts w:ascii="Times New Roman" w:hAnsi="Times New Roman" w:cs="Gungsuh"/>
                            <w:sz w:val="26"/>
                            <w:szCs w:val="26"/>
                          </w:rPr>
                          <w:t>重要機電位置加裝隔離圍欄，並設置危險告示。若為金屬隔離圍欄，應予接地。</w:t>
                        </w:r>
                      </w:p>
                    </w:tc>
                    <w:tc>
                      <w:tcPr>
                        <w:tcW w:w="737" w:type="dxa"/>
                        <w:vAlign w:val="center"/>
                      </w:tcPr>
                      <w:p w14:paraId="73B7796D" w14:textId="77777777" w:rsidR="00B20390" w:rsidRDefault="00B20390" w:rsidP="00B20390">
                        <w:pPr>
                          <w:pStyle w:val="TableParagraph"/>
                          <w:spacing w:before="61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pacing w:val="-4"/>
                            <w:sz w:val="26"/>
                          </w:rPr>
                          <w:t>□</w:t>
                        </w:r>
                        <w:r>
                          <w:rPr>
                            <w:spacing w:val="-10"/>
                            <w:sz w:val="26"/>
                          </w:rPr>
                          <w:t>是</w:t>
                        </w:r>
                      </w:p>
                      <w:p w14:paraId="60BA4913" w14:textId="77777777" w:rsidR="00B20390" w:rsidRDefault="00B20390" w:rsidP="00B20390">
                        <w:pPr>
                          <w:pStyle w:val="TableParagraph"/>
                          <w:spacing w:before="35" w:line="319" w:lineRule="exact"/>
                          <w:ind w:left="107"/>
                          <w:rPr>
                            <w:sz w:val="26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/>
                            <w:spacing w:val="-4"/>
                            <w:sz w:val="26"/>
                          </w:rPr>
                          <w:t>□</w:t>
                        </w:r>
                        <w:r>
                          <w:rPr>
                            <w:spacing w:val="-10"/>
                            <w:sz w:val="26"/>
                          </w:rPr>
                          <w:t>否</w:t>
                        </w:r>
                        <w:proofErr w:type="gramEnd"/>
                      </w:p>
                    </w:tc>
                    <w:tc>
                      <w:tcPr>
                        <w:tcW w:w="1644" w:type="dxa"/>
                      </w:tcPr>
                      <w:p w14:paraId="65924F1E" w14:textId="77777777" w:rsidR="00B20390" w:rsidRDefault="00B20390" w:rsidP="00B2039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B20390" w14:paraId="04838BE5" w14:textId="77777777" w:rsidTr="00791240">
                    <w:trPr>
                      <w:trHeight w:val="339"/>
                    </w:trPr>
                    <w:tc>
                      <w:tcPr>
                        <w:tcW w:w="1421" w:type="dxa"/>
                        <w:tcBorders>
                          <w:top w:val="nil"/>
                          <w:bottom w:val="nil"/>
                        </w:tcBorders>
                      </w:tcPr>
                      <w:p w14:paraId="3B5CA4F1" w14:textId="77777777" w:rsidR="00B20390" w:rsidRDefault="00B20390" w:rsidP="00B2039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bottom w:val="nil"/>
                        </w:tcBorders>
                        <w:vAlign w:val="center"/>
                      </w:tcPr>
                      <w:p w14:paraId="6C308192" w14:textId="65C9E073" w:rsidR="00B20390" w:rsidRDefault="00791240" w:rsidP="00791240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5943" w:type="dxa"/>
                        <w:tcBorders>
                          <w:bottom w:val="nil"/>
                        </w:tcBorders>
                      </w:tcPr>
                      <w:p w14:paraId="1BE7BDF2" w14:textId="703EBF30" w:rsidR="00B20390" w:rsidRDefault="00791240" w:rsidP="00B20390">
                        <w:pPr>
                          <w:pStyle w:val="TableParagraph"/>
                          <w:spacing w:before="9" w:line="310" w:lineRule="exact"/>
                          <w:ind w:left="107"/>
                          <w:rPr>
                            <w:b/>
                            <w:sz w:val="26"/>
                          </w:rPr>
                        </w:pPr>
                        <w:r w:rsidRPr="00C46316">
                          <w:rPr>
                            <w:rFonts w:ascii="Times New Roman" w:hAnsi="Times New Roman" w:cs="Gungsuh"/>
                            <w:b/>
                            <w:color w:val="000000"/>
                            <w:sz w:val="26"/>
                            <w:szCs w:val="26"/>
                          </w:rPr>
                          <w:t>照明設備及相關附屬用電設備須加裝設漏電斷路器，且需符合「用戶用電設備裝置規則」等相關規定，並於施工完成後確認漏電斷路器使用功能正常</w:t>
                        </w:r>
                        <w:r>
                          <w:rPr>
                            <w:rFonts w:ascii="Times New Roman" w:hAnsi="Times New Roman" w:cs="Gungsuh" w:hint="eastAsia"/>
                            <w:b/>
                            <w:color w:val="000000"/>
                            <w:sz w:val="26"/>
                            <w:szCs w:val="26"/>
                          </w:rPr>
                          <w:t>。</w:t>
                        </w:r>
                      </w:p>
                    </w:tc>
                    <w:tc>
                      <w:tcPr>
                        <w:tcW w:w="737" w:type="dxa"/>
                        <w:tcBorders>
                          <w:bottom w:val="nil"/>
                        </w:tcBorders>
                        <w:vAlign w:val="center"/>
                      </w:tcPr>
                      <w:p w14:paraId="447A96E9" w14:textId="77777777" w:rsidR="00791240" w:rsidRDefault="00791240" w:rsidP="00791240">
                        <w:pPr>
                          <w:pStyle w:val="TableParagraph"/>
                          <w:spacing w:before="61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pacing w:val="-4"/>
                            <w:sz w:val="26"/>
                          </w:rPr>
                          <w:t>□</w:t>
                        </w:r>
                        <w:r>
                          <w:rPr>
                            <w:spacing w:val="-10"/>
                            <w:sz w:val="26"/>
                          </w:rPr>
                          <w:t>是</w:t>
                        </w:r>
                      </w:p>
                      <w:p w14:paraId="246EA2CA" w14:textId="2DFC30BA" w:rsidR="00B20390" w:rsidRDefault="00791240" w:rsidP="00791240">
                        <w:pPr>
                          <w:pStyle w:val="TableParagraph"/>
                          <w:ind w:firstLineChars="34" w:firstLine="87"/>
                          <w:rPr>
                            <w:rFonts w:ascii="Times New Roman"/>
                            <w:sz w:val="26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/>
                            <w:spacing w:val="-4"/>
                            <w:sz w:val="26"/>
                          </w:rPr>
                          <w:t>□</w:t>
                        </w:r>
                        <w:r>
                          <w:rPr>
                            <w:spacing w:val="-10"/>
                            <w:sz w:val="26"/>
                          </w:rPr>
                          <w:t>否</w:t>
                        </w:r>
                        <w:proofErr w:type="gramEnd"/>
                      </w:p>
                    </w:tc>
                    <w:tc>
                      <w:tcPr>
                        <w:tcW w:w="1644" w:type="dxa"/>
                      </w:tcPr>
                      <w:p w14:paraId="4367E9DD" w14:textId="77777777" w:rsidR="00B20390" w:rsidRDefault="00B20390" w:rsidP="00B2039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B20390" w14:paraId="38A0B096" w14:textId="77777777" w:rsidTr="00791240">
                    <w:trPr>
                      <w:trHeight w:val="801"/>
                    </w:trPr>
                    <w:tc>
                      <w:tcPr>
                        <w:tcW w:w="1421" w:type="dxa"/>
                        <w:tcBorders>
                          <w:top w:val="nil"/>
                          <w:bottom w:val="nil"/>
                        </w:tcBorders>
                      </w:tcPr>
                      <w:p w14:paraId="17A2258D" w14:textId="77777777" w:rsidR="00B20390" w:rsidRDefault="00B20390" w:rsidP="00B2039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14:paraId="42875A01" w14:textId="77777777" w:rsidR="00B20390" w:rsidRDefault="00B20390" w:rsidP="00B20390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14:paraId="5D94B2A7" w14:textId="77777777" w:rsidR="00B20390" w:rsidRDefault="00B20390" w:rsidP="00B20390">
                        <w:pPr>
                          <w:pStyle w:val="TableParagraph"/>
                          <w:ind w:left="7"/>
                          <w:jc w:val="center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5943" w:type="dxa"/>
                      </w:tcPr>
                      <w:p w14:paraId="2C9685CA" w14:textId="77777777" w:rsidR="00B20390" w:rsidRDefault="00B20390" w:rsidP="00B20390">
                        <w:pPr>
                          <w:pStyle w:val="TableParagraph"/>
                          <w:spacing w:before="89" w:line="225" w:lineRule="auto"/>
                          <w:ind w:left="107" w:right="101"/>
                          <w:rPr>
                            <w:sz w:val="26"/>
                          </w:rPr>
                        </w:pPr>
                        <w:r>
                          <w:rPr>
                            <w:spacing w:val="-4"/>
                            <w:sz w:val="26"/>
                          </w:rPr>
                          <w:t>光電發電系統須獨立設置接地，相關線路接地標準</w:t>
                        </w:r>
                        <w:r>
                          <w:rPr>
                            <w:spacing w:val="-2"/>
                            <w:sz w:val="26"/>
                          </w:rPr>
                          <w:t>應依「用戶用電設備裝置規則」等規範施作。</w:t>
                        </w:r>
                      </w:p>
                    </w:tc>
                    <w:tc>
                      <w:tcPr>
                        <w:tcW w:w="737" w:type="dxa"/>
                        <w:vAlign w:val="center"/>
                      </w:tcPr>
                      <w:p w14:paraId="2597570C" w14:textId="77777777" w:rsidR="00B20390" w:rsidRDefault="00B20390" w:rsidP="00B20390">
                        <w:pPr>
                          <w:pStyle w:val="TableParagraph"/>
                          <w:spacing w:before="61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pacing w:val="-4"/>
                            <w:sz w:val="26"/>
                          </w:rPr>
                          <w:t>□</w:t>
                        </w:r>
                        <w:r>
                          <w:rPr>
                            <w:spacing w:val="-10"/>
                            <w:sz w:val="26"/>
                          </w:rPr>
                          <w:t>是</w:t>
                        </w:r>
                      </w:p>
                      <w:p w14:paraId="39F337D5" w14:textId="77777777" w:rsidR="00B20390" w:rsidRDefault="00B20390" w:rsidP="00B20390">
                        <w:pPr>
                          <w:pStyle w:val="TableParagraph"/>
                          <w:spacing w:before="37" w:line="319" w:lineRule="exact"/>
                          <w:ind w:left="107"/>
                          <w:rPr>
                            <w:sz w:val="26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/>
                            <w:spacing w:val="-4"/>
                            <w:sz w:val="26"/>
                          </w:rPr>
                          <w:t>□</w:t>
                        </w:r>
                        <w:r>
                          <w:rPr>
                            <w:spacing w:val="-10"/>
                            <w:sz w:val="26"/>
                          </w:rPr>
                          <w:t>否</w:t>
                        </w:r>
                        <w:proofErr w:type="gramEnd"/>
                      </w:p>
                    </w:tc>
                    <w:tc>
                      <w:tcPr>
                        <w:tcW w:w="1644" w:type="dxa"/>
                      </w:tcPr>
                      <w:p w14:paraId="42B1C35D" w14:textId="77777777" w:rsidR="00B20390" w:rsidRDefault="00B20390" w:rsidP="00B2039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B20390" w14:paraId="0F81FBFD" w14:textId="77777777" w:rsidTr="00791240">
                    <w:trPr>
                      <w:trHeight w:val="798"/>
                    </w:trPr>
                    <w:tc>
                      <w:tcPr>
                        <w:tcW w:w="1421" w:type="dxa"/>
                        <w:tcBorders>
                          <w:top w:val="nil"/>
                          <w:bottom w:val="nil"/>
                        </w:tcBorders>
                      </w:tcPr>
                      <w:p w14:paraId="07A33041" w14:textId="77777777" w:rsidR="00B20390" w:rsidRDefault="00B20390" w:rsidP="00B2039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14:paraId="1A7EE536" w14:textId="77777777" w:rsidR="00B20390" w:rsidRDefault="00B20390" w:rsidP="00B20390">
                        <w:pPr>
                          <w:pStyle w:val="TableParagraph"/>
                          <w:spacing w:before="12"/>
                          <w:rPr>
                            <w:b/>
                            <w:sz w:val="19"/>
                          </w:rPr>
                        </w:pPr>
                      </w:p>
                      <w:p w14:paraId="112C19EB" w14:textId="77777777" w:rsidR="00B20390" w:rsidRDefault="00B20390" w:rsidP="00B20390">
                        <w:pPr>
                          <w:pStyle w:val="TableParagraph"/>
                          <w:ind w:left="7"/>
                          <w:jc w:val="center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6"/>
                          </w:rPr>
                          <w:t>7</w:t>
                        </w:r>
                      </w:p>
                    </w:tc>
                    <w:tc>
                      <w:tcPr>
                        <w:tcW w:w="5943" w:type="dxa"/>
                      </w:tcPr>
                      <w:p w14:paraId="63EB02EB" w14:textId="77777777" w:rsidR="00B20390" w:rsidRDefault="00B20390" w:rsidP="00B20390">
                        <w:pPr>
                          <w:pStyle w:val="TableParagraph"/>
                          <w:spacing w:before="89" w:line="225" w:lineRule="auto"/>
                          <w:ind w:left="107" w:right="98"/>
                          <w:rPr>
                            <w:sz w:val="26"/>
                          </w:rPr>
                        </w:pPr>
                        <w:r>
                          <w:rPr>
                            <w:spacing w:val="-4"/>
                            <w:sz w:val="26"/>
                          </w:rPr>
                          <w:t>為避免場地濕滑，整體設計應達到防漏水。</w:t>
                        </w:r>
                        <w:proofErr w:type="gramStart"/>
                        <w:r>
                          <w:rPr>
                            <w:spacing w:val="-4"/>
                            <w:sz w:val="26"/>
                          </w:rPr>
                          <w:t>惟</w:t>
                        </w:r>
                        <w:proofErr w:type="gramEnd"/>
                        <w:r>
                          <w:rPr>
                            <w:spacing w:val="-4"/>
                            <w:sz w:val="26"/>
                          </w:rPr>
                          <w:t>雨天</w:t>
                        </w:r>
                        <w:r>
                          <w:rPr>
                            <w:spacing w:val="-2"/>
                            <w:sz w:val="26"/>
                          </w:rPr>
                          <w:t>是否可教學、提供民眾使用需視當天狀況而定。</w:t>
                        </w:r>
                      </w:p>
                    </w:tc>
                    <w:tc>
                      <w:tcPr>
                        <w:tcW w:w="737" w:type="dxa"/>
                        <w:vAlign w:val="center"/>
                      </w:tcPr>
                      <w:p w14:paraId="49DBD434" w14:textId="77777777" w:rsidR="00B20390" w:rsidRDefault="00B20390" w:rsidP="00B20390">
                        <w:pPr>
                          <w:pStyle w:val="TableParagraph"/>
                          <w:spacing w:before="61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pacing w:val="-4"/>
                            <w:sz w:val="26"/>
                          </w:rPr>
                          <w:t>□</w:t>
                        </w:r>
                        <w:r>
                          <w:rPr>
                            <w:spacing w:val="-10"/>
                            <w:sz w:val="26"/>
                          </w:rPr>
                          <w:t>是</w:t>
                        </w:r>
                      </w:p>
                      <w:p w14:paraId="116898C6" w14:textId="77777777" w:rsidR="00B20390" w:rsidRDefault="00B20390" w:rsidP="00B20390">
                        <w:pPr>
                          <w:pStyle w:val="TableParagraph"/>
                          <w:spacing w:before="35" w:line="319" w:lineRule="exact"/>
                          <w:ind w:left="107"/>
                          <w:rPr>
                            <w:sz w:val="26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/>
                            <w:spacing w:val="-4"/>
                            <w:sz w:val="26"/>
                          </w:rPr>
                          <w:t>□</w:t>
                        </w:r>
                        <w:r>
                          <w:rPr>
                            <w:spacing w:val="-10"/>
                            <w:sz w:val="26"/>
                          </w:rPr>
                          <w:t>否</w:t>
                        </w:r>
                        <w:proofErr w:type="gramEnd"/>
                      </w:p>
                    </w:tc>
                    <w:tc>
                      <w:tcPr>
                        <w:tcW w:w="1644" w:type="dxa"/>
                      </w:tcPr>
                      <w:p w14:paraId="74B99B26" w14:textId="77777777" w:rsidR="00B20390" w:rsidRDefault="00B20390" w:rsidP="00B2039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B20390" w14:paraId="1DACA978" w14:textId="77777777" w:rsidTr="00791240">
                    <w:trPr>
                      <w:trHeight w:val="801"/>
                    </w:trPr>
                    <w:tc>
                      <w:tcPr>
                        <w:tcW w:w="1421" w:type="dxa"/>
                        <w:tcBorders>
                          <w:top w:val="nil"/>
                          <w:bottom w:val="nil"/>
                        </w:tcBorders>
                      </w:tcPr>
                      <w:p w14:paraId="08ACE411" w14:textId="77777777" w:rsidR="00B20390" w:rsidRDefault="00B20390" w:rsidP="00B2039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14:paraId="6BB61AC4" w14:textId="77777777" w:rsidR="00B20390" w:rsidRDefault="00B20390" w:rsidP="00B20390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14:paraId="442DD30E" w14:textId="77777777" w:rsidR="00B20390" w:rsidRDefault="00B20390" w:rsidP="00B20390">
                        <w:pPr>
                          <w:pStyle w:val="TableParagraph"/>
                          <w:ind w:left="7"/>
                          <w:jc w:val="center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6"/>
                          </w:rPr>
                          <w:t>8</w:t>
                        </w:r>
                      </w:p>
                    </w:tc>
                    <w:tc>
                      <w:tcPr>
                        <w:tcW w:w="5943" w:type="dxa"/>
                      </w:tcPr>
                      <w:p w14:paraId="2D0691AF" w14:textId="77777777" w:rsidR="00B20390" w:rsidRDefault="00B20390" w:rsidP="00B20390">
                        <w:pPr>
                          <w:pStyle w:val="TableParagraph"/>
                          <w:spacing w:before="89" w:line="225" w:lineRule="auto"/>
                          <w:ind w:left="107" w:right="130"/>
                          <w:rPr>
                            <w:sz w:val="26"/>
                          </w:rPr>
                        </w:pPr>
                        <w:r>
                          <w:rPr>
                            <w:spacing w:val="38"/>
                            <w:sz w:val="26"/>
                          </w:rPr>
                          <w:t>若加裝照明設備：照明設備應選擇適合該</w:t>
                        </w:r>
                        <w:r>
                          <w:rPr>
                            <w:sz w:val="26"/>
                          </w:rPr>
                          <w:t>球場之照明設備，球場地面平均照度</w:t>
                        </w:r>
                        <w:r>
                          <w:rPr>
                            <w:rFonts w:ascii="Times New Roman" w:eastAsia="Times New Roman"/>
                            <w:sz w:val="26"/>
                          </w:rPr>
                          <w:t>300Lux</w:t>
                        </w:r>
                        <w:r>
                          <w:rPr>
                            <w:rFonts w:ascii="Times New Roman" w:eastAsia="Times New Roman"/>
                            <w:spacing w:val="5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以上</w:t>
                        </w:r>
                        <w:r>
                          <w:rPr>
                            <w:spacing w:val="-10"/>
                            <w:sz w:val="26"/>
                          </w:rPr>
                          <w:t>。</w:t>
                        </w:r>
                      </w:p>
                    </w:tc>
                    <w:tc>
                      <w:tcPr>
                        <w:tcW w:w="737" w:type="dxa"/>
                        <w:vAlign w:val="center"/>
                      </w:tcPr>
                      <w:p w14:paraId="700FB8FE" w14:textId="77777777" w:rsidR="00B20390" w:rsidRDefault="00B20390" w:rsidP="00B20390">
                        <w:pPr>
                          <w:pStyle w:val="TableParagraph"/>
                          <w:spacing w:before="61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pacing w:val="-4"/>
                            <w:sz w:val="26"/>
                          </w:rPr>
                          <w:t>□</w:t>
                        </w:r>
                        <w:r>
                          <w:rPr>
                            <w:spacing w:val="-10"/>
                            <w:sz w:val="26"/>
                          </w:rPr>
                          <w:t>是</w:t>
                        </w:r>
                      </w:p>
                      <w:p w14:paraId="2638E0FC" w14:textId="77777777" w:rsidR="00B20390" w:rsidRDefault="00B20390" w:rsidP="00B20390">
                        <w:pPr>
                          <w:pStyle w:val="TableParagraph"/>
                          <w:spacing w:before="37" w:line="319" w:lineRule="exact"/>
                          <w:ind w:left="107"/>
                          <w:rPr>
                            <w:sz w:val="26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/>
                            <w:spacing w:val="-4"/>
                            <w:sz w:val="26"/>
                          </w:rPr>
                          <w:t>□</w:t>
                        </w:r>
                        <w:r>
                          <w:rPr>
                            <w:spacing w:val="-10"/>
                            <w:sz w:val="26"/>
                          </w:rPr>
                          <w:t>否</w:t>
                        </w:r>
                        <w:proofErr w:type="gramEnd"/>
                      </w:p>
                    </w:tc>
                    <w:tc>
                      <w:tcPr>
                        <w:tcW w:w="1644" w:type="dxa"/>
                      </w:tcPr>
                      <w:p w14:paraId="6F1BEEFF" w14:textId="77777777" w:rsidR="00B20390" w:rsidRDefault="00B20390" w:rsidP="00B2039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B20390" w14:paraId="3702D4A9" w14:textId="77777777" w:rsidTr="00791240">
                    <w:trPr>
                      <w:trHeight w:val="798"/>
                    </w:trPr>
                    <w:tc>
                      <w:tcPr>
                        <w:tcW w:w="1421" w:type="dxa"/>
                        <w:tcBorders>
                          <w:top w:val="nil"/>
                          <w:bottom w:val="nil"/>
                        </w:tcBorders>
                      </w:tcPr>
                      <w:p w14:paraId="03EE2BC0" w14:textId="77777777" w:rsidR="00B20390" w:rsidRDefault="00B20390" w:rsidP="00B2039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14:paraId="63111F58" w14:textId="77777777" w:rsidR="00B20390" w:rsidRDefault="00B20390" w:rsidP="00B20390">
                        <w:pPr>
                          <w:pStyle w:val="TableParagraph"/>
                          <w:spacing w:before="12"/>
                          <w:rPr>
                            <w:b/>
                            <w:sz w:val="19"/>
                          </w:rPr>
                        </w:pPr>
                      </w:p>
                      <w:p w14:paraId="22EC4E75" w14:textId="77777777" w:rsidR="00B20390" w:rsidRDefault="00B20390" w:rsidP="00B20390">
                        <w:pPr>
                          <w:pStyle w:val="TableParagraph"/>
                          <w:ind w:left="7"/>
                          <w:jc w:val="center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6"/>
                          </w:rPr>
                          <w:t>9</w:t>
                        </w:r>
                      </w:p>
                    </w:tc>
                    <w:tc>
                      <w:tcPr>
                        <w:tcW w:w="5943" w:type="dxa"/>
                      </w:tcPr>
                      <w:p w14:paraId="5E8AB006" w14:textId="77777777" w:rsidR="00B20390" w:rsidRDefault="00B20390" w:rsidP="00B20390">
                        <w:pPr>
                          <w:pStyle w:val="TableParagraph"/>
                          <w:spacing w:before="86" w:line="225" w:lineRule="auto"/>
                          <w:ind w:left="107" w:right="101"/>
                          <w:rPr>
                            <w:sz w:val="26"/>
                          </w:rPr>
                        </w:pPr>
                        <w:r>
                          <w:rPr>
                            <w:spacing w:val="-4"/>
                            <w:sz w:val="26"/>
                          </w:rPr>
                          <w:t>若需恢復或整新球場地坪：球場基礎地坪建議塗</w:t>
                        </w:r>
                        <w:proofErr w:type="gramStart"/>
                        <w:r>
                          <w:rPr>
                            <w:spacing w:val="-4"/>
                            <w:sz w:val="26"/>
                          </w:rPr>
                          <w:t>佈</w:t>
                        </w:r>
                        <w:proofErr w:type="gramEnd"/>
                        <w:r>
                          <w:rPr>
                            <w:spacing w:val="-2"/>
                            <w:sz w:val="26"/>
                          </w:rPr>
                          <w:t>潮濕時仍</w:t>
                        </w:r>
                        <w:proofErr w:type="gramStart"/>
                        <w:r>
                          <w:rPr>
                            <w:spacing w:val="-2"/>
                            <w:sz w:val="26"/>
                          </w:rPr>
                          <w:t>具止滑度</w:t>
                        </w:r>
                        <w:proofErr w:type="gramEnd"/>
                        <w:r>
                          <w:rPr>
                            <w:spacing w:val="-2"/>
                            <w:sz w:val="26"/>
                          </w:rPr>
                          <w:t>之</w:t>
                        </w:r>
                        <w:proofErr w:type="gramStart"/>
                        <w:r>
                          <w:rPr>
                            <w:spacing w:val="-2"/>
                            <w:sz w:val="26"/>
                          </w:rPr>
                          <w:t>壓克力面材</w:t>
                        </w:r>
                        <w:proofErr w:type="gramEnd"/>
                        <w:r>
                          <w:rPr>
                            <w:spacing w:val="-2"/>
                            <w:sz w:val="26"/>
                          </w:rPr>
                          <w:t>。</w:t>
                        </w:r>
                      </w:p>
                    </w:tc>
                    <w:tc>
                      <w:tcPr>
                        <w:tcW w:w="737" w:type="dxa"/>
                        <w:vAlign w:val="center"/>
                      </w:tcPr>
                      <w:p w14:paraId="098FC800" w14:textId="77777777" w:rsidR="00B20390" w:rsidRDefault="00B20390" w:rsidP="00B20390">
                        <w:pPr>
                          <w:pStyle w:val="TableParagraph"/>
                          <w:spacing w:before="61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pacing w:val="-4"/>
                            <w:sz w:val="26"/>
                          </w:rPr>
                          <w:t>□</w:t>
                        </w:r>
                        <w:r>
                          <w:rPr>
                            <w:spacing w:val="-10"/>
                            <w:sz w:val="26"/>
                          </w:rPr>
                          <w:t>是</w:t>
                        </w:r>
                      </w:p>
                      <w:p w14:paraId="6BF8581A" w14:textId="77777777" w:rsidR="00B20390" w:rsidRDefault="00B20390" w:rsidP="00B20390">
                        <w:pPr>
                          <w:pStyle w:val="TableParagraph"/>
                          <w:spacing w:before="35" w:line="319" w:lineRule="exact"/>
                          <w:ind w:left="107"/>
                          <w:rPr>
                            <w:sz w:val="26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/>
                            <w:spacing w:val="-4"/>
                            <w:sz w:val="26"/>
                          </w:rPr>
                          <w:t>□</w:t>
                        </w:r>
                        <w:r>
                          <w:rPr>
                            <w:spacing w:val="-10"/>
                            <w:sz w:val="26"/>
                          </w:rPr>
                          <w:t>否</w:t>
                        </w:r>
                        <w:proofErr w:type="gramEnd"/>
                      </w:p>
                    </w:tc>
                    <w:tc>
                      <w:tcPr>
                        <w:tcW w:w="1644" w:type="dxa"/>
                      </w:tcPr>
                      <w:p w14:paraId="3158CED0" w14:textId="77777777" w:rsidR="00B20390" w:rsidRDefault="00B20390" w:rsidP="00B2039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B20390" w14:paraId="11FE24AF" w14:textId="77777777" w:rsidTr="00791240">
                    <w:trPr>
                      <w:trHeight w:val="1017"/>
                    </w:trPr>
                    <w:tc>
                      <w:tcPr>
                        <w:tcW w:w="1421" w:type="dxa"/>
                        <w:tcBorders>
                          <w:top w:val="nil"/>
                          <w:bottom w:val="nil"/>
                        </w:tcBorders>
                      </w:tcPr>
                      <w:p w14:paraId="02A51BBC" w14:textId="77777777" w:rsidR="00B20390" w:rsidRDefault="00B20390" w:rsidP="00B2039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14:paraId="1325A197" w14:textId="77777777" w:rsidR="00B20390" w:rsidRDefault="00B20390" w:rsidP="00B20390">
                        <w:pPr>
                          <w:pStyle w:val="TableParagraph"/>
                          <w:spacing w:before="10"/>
                          <w:rPr>
                            <w:b/>
                            <w:sz w:val="27"/>
                          </w:rPr>
                        </w:pPr>
                      </w:p>
                      <w:p w14:paraId="25B4CA5E" w14:textId="77777777" w:rsidR="00B20390" w:rsidRDefault="00B20390" w:rsidP="00B20390">
                        <w:pPr>
                          <w:pStyle w:val="TableParagraph"/>
                          <w:ind w:left="218" w:right="211"/>
                          <w:jc w:val="center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6"/>
                          </w:rPr>
                          <w:t>10</w:t>
                        </w:r>
                      </w:p>
                    </w:tc>
                    <w:tc>
                      <w:tcPr>
                        <w:tcW w:w="5943" w:type="dxa"/>
                      </w:tcPr>
                      <w:p w14:paraId="23C43E95" w14:textId="77777777" w:rsidR="00B20390" w:rsidRDefault="00B20390" w:rsidP="00B20390">
                        <w:pPr>
                          <w:pStyle w:val="TableParagraph"/>
                          <w:spacing w:line="338" w:lineRule="exact"/>
                          <w:ind w:left="107" w:right="88"/>
                          <w:jc w:val="both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若需恢復或整新球場地坪：運動地坪材料泡水後極</w:t>
                        </w:r>
                        <w:r>
                          <w:rPr>
                            <w:spacing w:val="9"/>
                            <w:sz w:val="26"/>
                          </w:rPr>
                          <w:t>易損壞，規劃運動</w:t>
                        </w:r>
                        <w:r>
                          <w:rPr>
                            <w:sz w:val="26"/>
                          </w:rPr>
                          <w:t>場</w:t>
                        </w:r>
                        <w:r>
                          <w:rPr>
                            <w:spacing w:val="9"/>
                            <w:sz w:val="26"/>
                          </w:rPr>
                          <w:t>地區域排水應充分</w:t>
                        </w:r>
                        <w:r>
                          <w:rPr>
                            <w:sz w:val="26"/>
                          </w:rPr>
                          <w:t>考</w:t>
                        </w:r>
                        <w:r>
                          <w:rPr>
                            <w:spacing w:val="9"/>
                            <w:sz w:val="26"/>
                          </w:rPr>
                          <w:t>慮下雨</w:t>
                        </w:r>
                        <w:r>
                          <w:rPr>
                            <w:spacing w:val="-2"/>
                            <w:sz w:val="26"/>
                          </w:rPr>
                          <w:t>後，不應發生積水狀況。</w:t>
                        </w:r>
                      </w:p>
                    </w:tc>
                    <w:tc>
                      <w:tcPr>
                        <w:tcW w:w="737" w:type="dxa"/>
                        <w:vAlign w:val="center"/>
                      </w:tcPr>
                      <w:p w14:paraId="3AA1AA14" w14:textId="77777777" w:rsidR="00B20390" w:rsidRDefault="00B20390" w:rsidP="00B20390">
                        <w:pPr>
                          <w:pStyle w:val="TableParagraph"/>
                          <w:spacing w:before="169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pacing w:val="-4"/>
                            <w:sz w:val="26"/>
                          </w:rPr>
                          <w:t>□</w:t>
                        </w:r>
                        <w:r>
                          <w:rPr>
                            <w:spacing w:val="-10"/>
                            <w:sz w:val="26"/>
                          </w:rPr>
                          <w:t>是</w:t>
                        </w:r>
                      </w:p>
                      <w:p w14:paraId="670693D6" w14:textId="77777777" w:rsidR="00B20390" w:rsidRDefault="00B20390" w:rsidP="00B20390">
                        <w:pPr>
                          <w:pStyle w:val="TableParagraph"/>
                          <w:spacing w:before="37"/>
                          <w:ind w:left="107"/>
                          <w:rPr>
                            <w:sz w:val="26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/>
                            <w:spacing w:val="-4"/>
                            <w:sz w:val="26"/>
                          </w:rPr>
                          <w:t>□</w:t>
                        </w:r>
                        <w:r>
                          <w:rPr>
                            <w:spacing w:val="-10"/>
                            <w:sz w:val="26"/>
                          </w:rPr>
                          <w:t>否</w:t>
                        </w:r>
                        <w:proofErr w:type="gramEnd"/>
                      </w:p>
                    </w:tc>
                    <w:tc>
                      <w:tcPr>
                        <w:tcW w:w="1644" w:type="dxa"/>
                      </w:tcPr>
                      <w:p w14:paraId="02625907" w14:textId="77777777" w:rsidR="00B20390" w:rsidRDefault="00B20390" w:rsidP="00B2039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B20390" w14:paraId="6C7FB63D" w14:textId="77777777" w:rsidTr="00791240">
                    <w:trPr>
                      <w:trHeight w:val="1017"/>
                    </w:trPr>
                    <w:tc>
                      <w:tcPr>
                        <w:tcW w:w="1421" w:type="dxa"/>
                        <w:tcBorders>
                          <w:top w:val="nil"/>
                          <w:bottom w:val="nil"/>
                        </w:tcBorders>
                      </w:tcPr>
                      <w:p w14:paraId="5DD1F776" w14:textId="77777777" w:rsidR="00B20390" w:rsidRDefault="00B20390" w:rsidP="00B2039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14:paraId="5B0F48F3" w14:textId="77777777" w:rsidR="00B20390" w:rsidRDefault="00B20390" w:rsidP="00B20390">
                        <w:pPr>
                          <w:pStyle w:val="TableParagraph"/>
                          <w:spacing w:before="10"/>
                          <w:rPr>
                            <w:b/>
                            <w:sz w:val="27"/>
                          </w:rPr>
                        </w:pPr>
                      </w:p>
                      <w:p w14:paraId="746E7F5F" w14:textId="77777777" w:rsidR="00B20390" w:rsidRDefault="00B20390" w:rsidP="00B20390">
                        <w:pPr>
                          <w:pStyle w:val="TableParagraph"/>
                          <w:ind w:left="214" w:right="214"/>
                          <w:jc w:val="center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6"/>
                          </w:rPr>
                          <w:t>11</w:t>
                        </w:r>
                      </w:p>
                    </w:tc>
                    <w:tc>
                      <w:tcPr>
                        <w:tcW w:w="5943" w:type="dxa"/>
                      </w:tcPr>
                      <w:p w14:paraId="4E194B55" w14:textId="77777777" w:rsidR="00B20390" w:rsidRDefault="00B20390" w:rsidP="00B20390">
                        <w:pPr>
                          <w:pStyle w:val="TableParagraph"/>
                          <w:spacing w:before="26" w:line="225" w:lineRule="auto"/>
                          <w:ind w:left="107" w:right="98"/>
                          <w:rPr>
                            <w:sz w:val="26"/>
                          </w:rPr>
                        </w:pPr>
                        <w:r>
                          <w:rPr>
                            <w:spacing w:val="-4"/>
                            <w:sz w:val="26"/>
                          </w:rPr>
                          <w:t>若需恢復或整新球場地坪：運動</w:t>
                        </w:r>
                        <w:proofErr w:type="gramStart"/>
                        <w:r>
                          <w:rPr>
                            <w:spacing w:val="-4"/>
                            <w:sz w:val="26"/>
                          </w:rPr>
                          <w:t>地坪施作</w:t>
                        </w:r>
                        <w:proofErr w:type="gramEnd"/>
                        <w:r>
                          <w:rPr>
                            <w:spacing w:val="-4"/>
                            <w:sz w:val="26"/>
                          </w:rPr>
                          <w:t>完成面不低於排水溝高度，避免局部積水，又運動地坪</w:t>
                        </w:r>
                        <w:proofErr w:type="gramStart"/>
                        <w:r>
                          <w:rPr>
                            <w:spacing w:val="-4"/>
                            <w:sz w:val="26"/>
                          </w:rPr>
                          <w:t>洩</w:t>
                        </w:r>
                        <w:proofErr w:type="gramEnd"/>
                        <w:r>
                          <w:rPr>
                            <w:spacing w:val="-10"/>
                            <w:sz w:val="26"/>
                          </w:rPr>
                          <w:t>水</w:t>
                        </w:r>
                      </w:p>
                      <w:p w14:paraId="3B6BE468" w14:textId="77777777" w:rsidR="00B20390" w:rsidRDefault="00B20390" w:rsidP="00B20390">
                        <w:pPr>
                          <w:pStyle w:val="TableParagraph"/>
                          <w:spacing w:line="287" w:lineRule="exact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spacing w:val="-4"/>
                            <w:sz w:val="26"/>
                          </w:rPr>
                          <w:t>坡度一般設計上限為</w:t>
                        </w:r>
                        <w:r>
                          <w:rPr>
                            <w:rFonts w:ascii="Times New Roman" w:eastAsia="Times New Roman"/>
                            <w:spacing w:val="-4"/>
                            <w:sz w:val="26"/>
                          </w:rPr>
                          <w:t>1%</w:t>
                        </w:r>
                        <w:r>
                          <w:rPr>
                            <w:spacing w:val="-4"/>
                            <w:sz w:val="26"/>
                          </w:rPr>
                          <w:t>坡度</w:t>
                        </w:r>
                        <w:r>
                          <w:rPr>
                            <w:spacing w:val="-10"/>
                            <w:sz w:val="26"/>
                          </w:rPr>
                          <w:t>。</w:t>
                        </w:r>
                      </w:p>
                    </w:tc>
                    <w:tc>
                      <w:tcPr>
                        <w:tcW w:w="737" w:type="dxa"/>
                        <w:vAlign w:val="center"/>
                      </w:tcPr>
                      <w:p w14:paraId="35262C2B" w14:textId="77777777" w:rsidR="00B20390" w:rsidRDefault="00B20390" w:rsidP="00B20390">
                        <w:pPr>
                          <w:pStyle w:val="TableParagraph"/>
                          <w:spacing w:before="169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pacing w:val="-4"/>
                            <w:sz w:val="26"/>
                          </w:rPr>
                          <w:t>□</w:t>
                        </w:r>
                        <w:r>
                          <w:rPr>
                            <w:spacing w:val="-10"/>
                            <w:sz w:val="26"/>
                          </w:rPr>
                          <w:t>是</w:t>
                        </w:r>
                      </w:p>
                      <w:p w14:paraId="147944EA" w14:textId="77777777" w:rsidR="00B20390" w:rsidRDefault="00B20390" w:rsidP="00B20390">
                        <w:pPr>
                          <w:pStyle w:val="TableParagraph"/>
                          <w:spacing w:before="37"/>
                          <w:ind w:left="107"/>
                          <w:rPr>
                            <w:sz w:val="26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/>
                            <w:spacing w:val="-4"/>
                            <w:sz w:val="26"/>
                          </w:rPr>
                          <w:t>□</w:t>
                        </w:r>
                        <w:r>
                          <w:rPr>
                            <w:spacing w:val="-10"/>
                            <w:sz w:val="26"/>
                          </w:rPr>
                          <w:t>否</w:t>
                        </w:r>
                        <w:proofErr w:type="gramEnd"/>
                      </w:p>
                    </w:tc>
                    <w:tc>
                      <w:tcPr>
                        <w:tcW w:w="1644" w:type="dxa"/>
                      </w:tcPr>
                      <w:p w14:paraId="0B558FF1" w14:textId="77777777" w:rsidR="00B20390" w:rsidRDefault="00B20390" w:rsidP="00B2039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791240" w14:paraId="34565D56" w14:textId="77777777" w:rsidTr="00791240">
                    <w:trPr>
                      <w:trHeight w:val="710"/>
                    </w:trPr>
                    <w:tc>
                      <w:tcPr>
                        <w:tcW w:w="1421" w:type="dxa"/>
                        <w:tcBorders>
                          <w:top w:val="nil"/>
                        </w:tcBorders>
                      </w:tcPr>
                      <w:p w14:paraId="69AD3E4F" w14:textId="77777777" w:rsidR="00791240" w:rsidRDefault="00791240" w:rsidP="0079124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14:paraId="7C77EF40" w14:textId="77777777" w:rsidR="00791240" w:rsidRDefault="00791240" w:rsidP="00791240">
                        <w:pPr>
                          <w:pStyle w:val="TableParagraph"/>
                          <w:spacing w:before="1"/>
                          <w:rPr>
                            <w:b/>
                            <w:sz w:val="18"/>
                          </w:rPr>
                        </w:pPr>
                      </w:p>
                      <w:p w14:paraId="363C5C4E" w14:textId="202264C3" w:rsidR="00791240" w:rsidRDefault="00791240" w:rsidP="00791240">
                        <w:pPr>
                          <w:pStyle w:val="TableParagraph"/>
                          <w:spacing w:before="10"/>
                          <w:ind w:firstLineChars="133" w:firstLine="339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6"/>
                          </w:rPr>
                          <w:t>12</w:t>
                        </w:r>
                      </w:p>
                    </w:tc>
                    <w:tc>
                      <w:tcPr>
                        <w:tcW w:w="5943" w:type="dxa"/>
                      </w:tcPr>
                      <w:p w14:paraId="44ADDCA0" w14:textId="62803FB7" w:rsidR="00791240" w:rsidRDefault="00791240" w:rsidP="00791240">
                        <w:pPr>
                          <w:pStyle w:val="TableParagraph"/>
                          <w:spacing w:before="26" w:line="225" w:lineRule="auto"/>
                          <w:ind w:left="107" w:right="98"/>
                          <w:rPr>
                            <w:spacing w:val="-4"/>
                            <w:sz w:val="26"/>
                          </w:rPr>
                        </w:pPr>
                        <w:r>
                          <w:rPr>
                            <w:spacing w:val="10"/>
                            <w:sz w:val="26"/>
                          </w:rPr>
                          <w:t>若需恢復或整新球場地坪：</w:t>
                        </w:r>
                        <w:r>
                          <w:rPr>
                            <w:sz w:val="26"/>
                          </w:rPr>
                          <w:t>基礎層應分層確實壓</w:t>
                        </w:r>
                        <w:r>
                          <w:rPr>
                            <w:spacing w:val="-2"/>
                            <w:sz w:val="26"/>
                          </w:rPr>
                          <w:t>實，不能有波浪狀或海綿狀等。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6D193621" w14:textId="77777777" w:rsidR="00791240" w:rsidRDefault="00791240" w:rsidP="00791240">
                        <w:pPr>
                          <w:pStyle w:val="TableParagraph"/>
                          <w:spacing w:before="36"/>
                          <w:ind w:left="106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pacing w:val="-4"/>
                            <w:sz w:val="26"/>
                          </w:rPr>
                          <w:t>□</w:t>
                        </w:r>
                        <w:r>
                          <w:rPr>
                            <w:spacing w:val="-10"/>
                            <w:sz w:val="26"/>
                          </w:rPr>
                          <w:t>是</w:t>
                        </w:r>
                      </w:p>
                      <w:p w14:paraId="5CF5BA1E" w14:textId="7B3E8A58" w:rsidR="00791240" w:rsidRDefault="00791240" w:rsidP="00791240">
                        <w:pPr>
                          <w:pStyle w:val="TableParagraph"/>
                          <w:spacing w:before="169"/>
                          <w:ind w:left="107"/>
                          <w:rPr>
                            <w:rFonts w:ascii="Times New Roman" w:eastAsia="Times New Roman" w:hAnsi="Times New Roman"/>
                            <w:spacing w:val="-4"/>
                            <w:sz w:val="26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/>
                            <w:spacing w:val="-4"/>
                            <w:sz w:val="26"/>
                          </w:rPr>
                          <w:t>□</w:t>
                        </w:r>
                        <w:r>
                          <w:rPr>
                            <w:spacing w:val="-10"/>
                            <w:sz w:val="26"/>
                          </w:rPr>
                          <w:t>否</w:t>
                        </w:r>
                        <w:proofErr w:type="gramEnd"/>
                      </w:p>
                    </w:tc>
                    <w:tc>
                      <w:tcPr>
                        <w:tcW w:w="1644" w:type="dxa"/>
                      </w:tcPr>
                      <w:p w14:paraId="59F2027D" w14:textId="77777777" w:rsidR="00791240" w:rsidRDefault="00791240" w:rsidP="0079124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 w14:paraId="54DFD8E1" w14:textId="77777777" w:rsidR="000F529A" w:rsidRDefault="000F529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B069B" w:rsidRPr="00CB069B">
        <w:rPr>
          <w:rFonts w:hint="eastAsia"/>
        </w:rPr>
        <w:t>國立澎湖科技大學設置太陽光電發電設備</w:t>
      </w:r>
      <w:proofErr w:type="gramStart"/>
      <w:r w:rsidR="00CB069B" w:rsidRPr="00CB069B">
        <w:rPr>
          <w:rFonts w:hint="eastAsia"/>
        </w:rPr>
        <w:t>標租案</w:t>
      </w:r>
      <w:r w:rsidR="00FA5EC8">
        <w:rPr>
          <w:spacing w:val="-2"/>
        </w:rPr>
        <w:t>設置</w:t>
      </w:r>
      <w:proofErr w:type="gramEnd"/>
      <w:r w:rsidR="00FA5EC8">
        <w:rPr>
          <w:spacing w:val="-2"/>
        </w:rPr>
        <w:t>太陽能光電運動場檢驗項目</w:t>
      </w:r>
    </w:p>
    <w:p w14:paraId="5CAF544F" w14:textId="77777777" w:rsidR="000F529A" w:rsidRDefault="000F529A" w:rsidP="00CB069B">
      <w:pPr>
        <w:spacing w:line="355" w:lineRule="auto"/>
        <w:jc w:val="center"/>
        <w:sectPr w:rsidR="000F529A">
          <w:pgSz w:w="11910" w:h="16840"/>
          <w:pgMar w:top="1420" w:right="300" w:bottom="780" w:left="540" w:header="0" w:footer="59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987"/>
        <w:gridCol w:w="5897"/>
        <w:gridCol w:w="737"/>
        <w:gridCol w:w="1644"/>
      </w:tblGrid>
      <w:tr w:rsidR="000F529A" w14:paraId="1C0F71B0" w14:textId="77777777">
        <w:trPr>
          <w:trHeight w:val="1199"/>
        </w:trPr>
        <w:tc>
          <w:tcPr>
            <w:tcW w:w="1426" w:type="dxa"/>
            <w:shd w:val="clear" w:color="auto" w:fill="F1F1F1"/>
          </w:tcPr>
          <w:p w14:paraId="4D423C08" w14:textId="77777777" w:rsidR="000F529A" w:rsidRDefault="000F529A">
            <w:pPr>
              <w:pStyle w:val="TableParagraph"/>
              <w:rPr>
                <w:b/>
                <w:sz w:val="33"/>
              </w:rPr>
            </w:pPr>
          </w:p>
          <w:p w14:paraId="0105D6E0" w14:textId="77777777" w:rsidR="000F529A" w:rsidRDefault="00FA5EC8">
            <w:pPr>
              <w:pStyle w:val="TableParagraph"/>
              <w:ind w:left="448"/>
              <w:rPr>
                <w:sz w:val="26"/>
              </w:rPr>
            </w:pPr>
            <w:r>
              <w:rPr>
                <w:spacing w:val="-4"/>
                <w:sz w:val="26"/>
              </w:rPr>
              <w:t>類</w:t>
            </w:r>
            <w:r>
              <w:rPr>
                <w:spacing w:val="-10"/>
                <w:sz w:val="26"/>
              </w:rPr>
              <w:t>別</w:t>
            </w:r>
          </w:p>
        </w:tc>
        <w:tc>
          <w:tcPr>
            <w:tcW w:w="987" w:type="dxa"/>
            <w:shd w:val="clear" w:color="auto" w:fill="F1F1F1"/>
          </w:tcPr>
          <w:p w14:paraId="58110C4A" w14:textId="77777777" w:rsidR="000F529A" w:rsidRDefault="000F529A">
            <w:pPr>
              <w:pStyle w:val="TableParagraph"/>
              <w:rPr>
                <w:b/>
                <w:sz w:val="33"/>
              </w:rPr>
            </w:pPr>
          </w:p>
          <w:p w14:paraId="21116693" w14:textId="77777777" w:rsidR="000F529A" w:rsidRDefault="00FA5EC8">
            <w:pPr>
              <w:pStyle w:val="TableParagraph"/>
              <w:ind w:left="216" w:right="21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項</w:t>
            </w:r>
            <w:r>
              <w:rPr>
                <w:spacing w:val="-10"/>
                <w:sz w:val="26"/>
              </w:rPr>
              <w:t>次</w:t>
            </w:r>
          </w:p>
        </w:tc>
        <w:tc>
          <w:tcPr>
            <w:tcW w:w="5897" w:type="dxa"/>
            <w:shd w:val="clear" w:color="auto" w:fill="F1F1F1"/>
          </w:tcPr>
          <w:p w14:paraId="3398E5BA" w14:textId="77777777" w:rsidR="000F529A" w:rsidRDefault="000F529A">
            <w:pPr>
              <w:pStyle w:val="TableParagraph"/>
              <w:rPr>
                <w:b/>
                <w:sz w:val="33"/>
              </w:rPr>
            </w:pPr>
          </w:p>
          <w:p w14:paraId="0BB1DFA0" w14:textId="77777777" w:rsidR="000F529A" w:rsidRDefault="00FA5EC8">
            <w:pPr>
              <w:pStyle w:val="TableParagraph"/>
              <w:ind w:left="106"/>
              <w:rPr>
                <w:sz w:val="26"/>
              </w:rPr>
            </w:pPr>
            <w:r>
              <w:rPr>
                <w:spacing w:val="-4"/>
                <w:sz w:val="26"/>
              </w:rPr>
              <w:t>項</w:t>
            </w:r>
            <w:r>
              <w:rPr>
                <w:spacing w:val="-10"/>
                <w:sz w:val="26"/>
              </w:rPr>
              <w:t>目</w:t>
            </w:r>
          </w:p>
        </w:tc>
        <w:tc>
          <w:tcPr>
            <w:tcW w:w="737" w:type="dxa"/>
            <w:shd w:val="clear" w:color="auto" w:fill="F1F1F1"/>
          </w:tcPr>
          <w:p w14:paraId="41DCA271" w14:textId="77777777" w:rsidR="000F529A" w:rsidRDefault="000F529A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8508E0F" w14:textId="77777777" w:rsidR="000F529A" w:rsidRDefault="00FA5EC8">
            <w:pPr>
              <w:pStyle w:val="TableParagraph"/>
              <w:spacing w:before="1" w:line="264" w:lineRule="auto"/>
              <w:ind w:left="106" w:right="99"/>
              <w:rPr>
                <w:sz w:val="26"/>
              </w:rPr>
            </w:pPr>
            <w:r>
              <w:rPr>
                <w:spacing w:val="-6"/>
                <w:sz w:val="26"/>
              </w:rPr>
              <w:t>檢查</w:t>
            </w:r>
            <w:r>
              <w:rPr>
                <w:spacing w:val="-7"/>
                <w:sz w:val="26"/>
              </w:rPr>
              <w:t>結果</w:t>
            </w:r>
          </w:p>
        </w:tc>
        <w:tc>
          <w:tcPr>
            <w:tcW w:w="1644" w:type="dxa"/>
            <w:shd w:val="clear" w:color="auto" w:fill="F1F1F1"/>
          </w:tcPr>
          <w:p w14:paraId="5566BA74" w14:textId="77777777" w:rsidR="000F529A" w:rsidRDefault="00FA5EC8">
            <w:pPr>
              <w:pStyle w:val="TableParagraph"/>
              <w:spacing w:before="61"/>
              <w:ind w:left="167" w:right="16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備</w:t>
            </w:r>
            <w:r>
              <w:rPr>
                <w:spacing w:val="-10"/>
                <w:sz w:val="26"/>
              </w:rPr>
              <w:t>註</w:t>
            </w:r>
          </w:p>
          <w:p w14:paraId="610BC849" w14:textId="77777777" w:rsidR="000F529A" w:rsidRDefault="00FA5EC8">
            <w:pPr>
              <w:pStyle w:val="TableParagraph"/>
              <w:spacing w:line="400" w:lineRule="atLeast"/>
              <w:ind w:left="168" w:right="16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及竣工</w:t>
            </w:r>
            <w:proofErr w:type="gramStart"/>
            <w:r>
              <w:rPr>
                <w:spacing w:val="-2"/>
                <w:sz w:val="26"/>
              </w:rPr>
              <w:t>報告</w:t>
            </w:r>
            <w:r>
              <w:rPr>
                <w:spacing w:val="-4"/>
                <w:sz w:val="26"/>
              </w:rPr>
              <w:t>紀載頁數</w:t>
            </w:r>
            <w:proofErr w:type="gramEnd"/>
          </w:p>
        </w:tc>
      </w:tr>
      <w:tr w:rsidR="000F529A" w14:paraId="5D620625" w14:textId="77777777">
        <w:trPr>
          <w:trHeight w:val="798"/>
        </w:trPr>
        <w:tc>
          <w:tcPr>
            <w:tcW w:w="1426" w:type="dxa"/>
            <w:vMerge w:val="restart"/>
          </w:tcPr>
          <w:p w14:paraId="75C99B51" w14:textId="77777777" w:rsidR="000F529A" w:rsidRDefault="000F529A">
            <w:pPr>
              <w:pStyle w:val="TableParagraph"/>
              <w:rPr>
                <w:b/>
                <w:sz w:val="26"/>
              </w:rPr>
            </w:pPr>
          </w:p>
          <w:p w14:paraId="52586584" w14:textId="77777777" w:rsidR="000F529A" w:rsidRDefault="000F529A">
            <w:pPr>
              <w:pStyle w:val="TableParagraph"/>
              <w:rPr>
                <w:b/>
                <w:sz w:val="26"/>
              </w:rPr>
            </w:pPr>
          </w:p>
          <w:p w14:paraId="243B52CB" w14:textId="77777777" w:rsidR="000F529A" w:rsidRDefault="000F529A">
            <w:pPr>
              <w:pStyle w:val="TableParagraph"/>
              <w:rPr>
                <w:b/>
                <w:sz w:val="26"/>
              </w:rPr>
            </w:pPr>
          </w:p>
          <w:p w14:paraId="12E4076C" w14:textId="77777777" w:rsidR="000F529A" w:rsidRDefault="000F529A">
            <w:pPr>
              <w:pStyle w:val="TableParagraph"/>
              <w:rPr>
                <w:b/>
                <w:sz w:val="26"/>
              </w:rPr>
            </w:pPr>
          </w:p>
          <w:p w14:paraId="50FD6D43" w14:textId="77777777" w:rsidR="000F529A" w:rsidRDefault="000F529A">
            <w:pPr>
              <w:pStyle w:val="TableParagraph"/>
              <w:rPr>
                <w:b/>
                <w:sz w:val="26"/>
              </w:rPr>
            </w:pPr>
          </w:p>
          <w:p w14:paraId="25557191" w14:textId="77777777" w:rsidR="000F529A" w:rsidRDefault="000F529A">
            <w:pPr>
              <w:pStyle w:val="TableParagraph"/>
              <w:rPr>
                <w:b/>
                <w:sz w:val="26"/>
              </w:rPr>
            </w:pPr>
          </w:p>
          <w:p w14:paraId="59F2936D" w14:textId="77777777" w:rsidR="000F529A" w:rsidRDefault="000F529A">
            <w:pPr>
              <w:pStyle w:val="TableParagraph"/>
              <w:rPr>
                <w:b/>
                <w:sz w:val="26"/>
              </w:rPr>
            </w:pPr>
          </w:p>
          <w:p w14:paraId="4A0EAEF0" w14:textId="77777777" w:rsidR="000F529A" w:rsidRDefault="000F529A">
            <w:pPr>
              <w:pStyle w:val="TableParagraph"/>
              <w:rPr>
                <w:b/>
                <w:sz w:val="26"/>
              </w:rPr>
            </w:pPr>
          </w:p>
          <w:p w14:paraId="305A0E12" w14:textId="77777777" w:rsidR="000F529A" w:rsidRDefault="000F529A">
            <w:pPr>
              <w:pStyle w:val="TableParagraph"/>
              <w:rPr>
                <w:b/>
                <w:sz w:val="26"/>
              </w:rPr>
            </w:pPr>
          </w:p>
          <w:p w14:paraId="09DA9D10" w14:textId="77777777" w:rsidR="000F529A" w:rsidRDefault="000F529A">
            <w:pPr>
              <w:pStyle w:val="TableParagraph"/>
              <w:rPr>
                <w:b/>
                <w:sz w:val="26"/>
              </w:rPr>
            </w:pPr>
          </w:p>
          <w:p w14:paraId="22C81E18" w14:textId="77777777" w:rsidR="000F529A" w:rsidRDefault="000F529A">
            <w:pPr>
              <w:pStyle w:val="TableParagraph"/>
              <w:rPr>
                <w:b/>
                <w:sz w:val="26"/>
              </w:rPr>
            </w:pPr>
          </w:p>
          <w:p w14:paraId="723749CB" w14:textId="77777777" w:rsidR="000F529A" w:rsidRDefault="000F529A">
            <w:pPr>
              <w:pStyle w:val="TableParagraph"/>
              <w:rPr>
                <w:b/>
                <w:sz w:val="26"/>
              </w:rPr>
            </w:pPr>
          </w:p>
          <w:p w14:paraId="4E16F119" w14:textId="77777777" w:rsidR="000F529A" w:rsidRDefault="000F529A">
            <w:pPr>
              <w:pStyle w:val="TableParagraph"/>
              <w:rPr>
                <w:b/>
                <w:sz w:val="26"/>
              </w:rPr>
            </w:pPr>
          </w:p>
          <w:p w14:paraId="612C2BC4" w14:textId="77777777" w:rsidR="000F529A" w:rsidRDefault="000F529A">
            <w:pPr>
              <w:pStyle w:val="TableParagraph"/>
              <w:rPr>
                <w:b/>
                <w:sz w:val="26"/>
              </w:rPr>
            </w:pPr>
          </w:p>
          <w:p w14:paraId="7697D651" w14:textId="77777777" w:rsidR="000F529A" w:rsidRDefault="000F529A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A05D2A5" w14:textId="77777777" w:rsidR="000F529A" w:rsidRDefault="00FA5EC8">
            <w:pPr>
              <w:pStyle w:val="TableParagraph"/>
              <w:spacing w:before="1" w:line="264" w:lineRule="auto"/>
              <w:ind w:left="107" w:right="271"/>
              <w:jc w:val="both"/>
              <w:rPr>
                <w:sz w:val="26"/>
              </w:rPr>
            </w:pPr>
            <w:r>
              <w:rPr>
                <w:spacing w:val="-4"/>
                <w:sz w:val="26"/>
              </w:rPr>
              <w:t>結構系統</w:t>
            </w:r>
            <w:proofErr w:type="gramStart"/>
            <w:r>
              <w:rPr>
                <w:spacing w:val="-4"/>
                <w:sz w:val="26"/>
              </w:rPr>
              <w:t>與組件</w:t>
            </w:r>
            <w:proofErr w:type="gramEnd"/>
            <w:r>
              <w:rPr>
                <w:spacing w:val="-4"/>
                <w:sz w:val="26"/>
              </w:rPr>
              <w:t>設</w:t>
            </w:r>
            <w:r>
              <w:rPr>
                <w:spacing w:val="-10"/>
                <w:sz w:val="26"/>
              </w:rPr>
              <w:t>計</w:t>
            </w:r>
          </w:p>
        </w:tc>
        <w:tc>
          <w:tcPr>
            <w:tcW w:w="987" w:type="dxa"/>
          </w:tcPr>
          <w:p w14:paraId="0C6EC91B" w14:textId="77777777" w:rsidR="000F529A" w:rsidRDefault="000F529A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1125B706" w14:textId="77777777" w:rsidR="000F529A" w:rsidRDefault="00FA5EC8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1</w:t>
            </w:r>
          </w:p>
        </w:tc>
        <w:tc>
          <w:tcPr>
            <w:tcW w:w="5897" w:type="dxa"/>
          </w:tcPr>
          <w:p w14:paraId="6EEB2D14" w14:textId="77777777" w:rsidR="000F529A" w:rsidRDefault="00FA5EC8" w:rsidP="00D27F6A">
            <w:pPr>
              <w:pStyle w:val="TableParagraph"/>
              <w:spacing w:before="86" w:line="360" w:lineRule="exact"/>
              <w:ind w:left="108" w:right="94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屋架結構</w:t>
            </w:r>
            <w:proofErr w:type="gramEnd"/>
            <w:r>
              <w:rPr>
                <w:spacing w:val="-2"/>
                <w:sz w:val="26"/>
              </w:rPr>
              <w:t>：</w:t>
            </w:r>
            <w:proofErr w:type="gramStart"/>
            <w:r>
              <w:rPr>
                <w:spacing w:val="-2"/>
                <w:sz w:val="26"/>
              </w:rPr>
              <w:t>採</w:t>
            </w:r>
            <w:proofErr w:type="gramEnd"/>
            <w:r>
              <w:rPr>
                <w:spacing w:val="-2"/>
                <w:sz w:val="26"/>
              </w:rPr>
              <w:t>韌性</w:t>
            </w:r>
            <w:proofErr w:type="gramStart"/>
            <w:r>
              <w:rPr>
                <w:spacing w:val="-2"/>
                <w:sz w:val="26"/>
              </w:rPr>
              <w:t>抗彎矩</w:t>
            </w:r>
            <w:proofErr w:type="gramEnd"/>
            <w:r>
              <w:rPr>
                <w:spacing w:val="-2"/>
                <w:sz w:val="26"/>
              </w:rPr>
              <w:t>構架系統為地上</w:t>
            </w:r>
            <w:r>
              <w:rPr>
                <w:rFonts w:ascii="Times New Roman" w:eastAsia="Times New Roman"/>
                <w:spacing w:val="-2"/>
                <w:sz w:val="26"/>
              </w:rPr>
              <w:t>1</w:t>
            </w:r>
            <w:r>
              <w:rPr>
                <w:spacing w:val="-2"/>
                <w:sz w:val="26"/>
              </w:rPr>
              <w:t>層鋼骨</w:t>
            </w:r>
            <w:r>
              <w:rPr>
                <w:spacing w:val="-4"/>
                <w:sz w:val="26"/>
              </w:rPr>
              <w:t>構造物。</w:t>
            </w:r>
          </w:p>
        </w:tc>
        <w:tc>
          <w:tcPr>
            <w:tcW w:w="737" w:type="dxa"/>
          </w:tcPr>
          <w:p w14:paraId="4F2D588B" w14:textId="77777777" w:rsidR="000F529A" w:rsidRDefault="00FA5EC8">
            <w:pPr>
              <w:pStyle w:val="TableParagraph"/>
              <w:spacing w:before="61"/>
              <w:ind w:left="106"/>
              <w:rPr>
                <w:sz w:val="26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是</w:t>
            </w:r>
          </w:p>
          <w:p w14:paraId="19AAA524" w14:textId="77777777" w:rsidR="000F529A" w:rsidRDefault="00FA5EC8">
            <w:pPr>
              <w:pStyle w:val="TableParagraph"/>
              <w:spacing w:before="35" w:line="319" w:lineRule="exact"/>
              <w:ind w:left="106"/>
              <w:rPr>
                <w:sz w:val="26"/>
              </w:rPr>
            </w:pPr>
            <w:proofErr w:type="gramStart"/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否</w:t>
            </w:r>
            <w:proofErr w:type="gramEnd"/>
          </w:p>
        </w:tc>
        <w:tc>
          <w:tcPr>
            <w:tcW w:w="1644" w:type="dxa"/>
          </w:tcPr>
          <w:p w14:paraId="428E04FC" w14:textId="77777777" w:rsidR="000F529A" w:rsidRDefault="000F52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529A" w14:paraId="295F9603" w14:textId="77777777">
        <w:trPr>
          <w:trHeight w:val="801"/>
        </w:trPr>
        <w:tc>
          <w:tcPr>
            <w:tcW w:w="1426" w:type="dxa"/>
            <w:vMerge/>
            <w:tcBorders>
              <w:top w:val="nil"/>
            </w:tcBorders>
          </w:tcPr>
          <w:p w14:paraId="1492A80A" w14:textId="77777777" w:rsidR="000F529A" w:rsidRDefault="000F529A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</w:tcPr>
          <w:p w14:paraId="59453F01" w14:textId="77777777" w:rsidR="000F529A" w:rsidRDefault="000F529A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508EEC1E" w14:textId="77777777" w:rsidR="000F529A" w:rsidRDefault="00FA5EC8">
            <w:pPr>
              <w:pStyle w:val="TableParagraph"/>
              <w:ind w:left="1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2</w:t>
            </w:r>
          </w:p>
        </w:tc>
        <w:tc>
          <w:tcPr>
            <w:tcW w:w="5897" w:type="dxa"/>
          </w:tcPr>
          <w:p w14:paraId="1605242D" w14:textId="77777777" w:rsidR="000F529A" w:rsidRDefault="00FA5EC8" w:rsidP="00D27F6A">
            <w:pPr>
              <w:pStyle w:val="TableParagraph"/>
              <w:spacing w:before="91" w:line="360" w:lineRule="exact"/>
              <w:ind w:left="108" w:right="99"/>
              <w:rPr>
                <w:sz w:val="26"/>
              </w:rPr>
            </w:pPr>
            <w:r>
              <w:rPr>
                <w:spacing w:val="18"/>
                <w:sz w:val="26"/>
              </w:rPr>
              <w:t>風雨球場結構以鋼構為主，亦可採用</w:t>
            </w:r>
            <w:r>
              <w:rPr>
                <w:rFonts w:ascii="Times New Roman" w:eastAsia="Times New Roman"/>
                <w:sz w:val="26"/>
              </w:rPr>
              <w:t>RC</w:t>
            </w:r>
            <w:r>
              <w:rPr>
                <w:spacing w:val="18"/>
                <w:sz w:val="26"/>
              </w:rPr>
              <w:t>柱結合</w:t>
            </w:r>
            <w:r>
              <w:rPr>
                <w:spacing w:val="15"/>
                <w:sz w:val="26"/>
              </w:rPr>
              <w:t>鋼構支</w:t>
            </w:r>
            <w:r>
              <w:rPr>
                <w:sz w:val="26"/>
              </w:rPr>
              <w:t>柱。</w:t>
            </w:r>
          </w:p>
        </w:tc>
        <w:tc>
          <w:tcPr>
            <w:tcW w:w="737" w:type="dxa"/>
          </w:tcPr>
          <w:p w14:paraId="5E498DB0" w14:textId="77777777" w:rsidR="000F529A" w:rsidRDefault="00FA5EC8">
            <w:pPr>
              <w:pStyle w:val="TableParagraph"/>
              <w:spacing w:before="61"/>
              <w:ind w:left="106"/>
              <w:rPr>
                <w:sz w:val="26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是</w:t>
            </w:r>
          </w:p>
          <w:p w14:paraId="46CD93BF" w14:textId="77777777" w:rsidR="000F529A" w:rsidRDefault="00FA5EC8">
            <w:pPr>
              <w:pStyle w:val="TableParagraph"/>
              <w:spacing w:before="37" w:line="319" w:lineRule="exact"/>
              <w:ind w:left="106"/>
              <w:rPr>
                <w:sz w:val="26"/>
              </w:rPr>
            </w:pPr>
            <w:proofErr w:type="gramStart"/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否</w:t>
            </w:r>
            <w:proofErr w:type="gramEnd"/>
          </w:p>
        </w:tc>
        <w:tc>
          <w:tcPr>
            <w:tcW w:w="1644" w:type="dxa"/>
          </w:tcPr>
          <w:p w14:paraId="57A9D50F" w14:textId="77777777" w:rsidR="000F529A" w:rsidRDefault="000F52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529A" w14:paraId="58B482B6" w14:textId="77777777" w:rsidTr="00D27F6A">
        <w:trPr>
          <w:trHeight w:val="798"/>
        </w:trPr>
        <w:tc>
          <w:tcPr>
            <w:tcW w:w="1426" w:type="dxa"/>
            <w:vMerge/>
            <w:tcBorders>
              <w:top w:val="nil"/>
            </w:tcBorders>
          </w:tcPr>
          <w:p w14:paraId="530ACAB4" w14:textId="77777777" w:rsidR="000F529A" w:rsidRDefault="000F529A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</w:tcPr>
          <w:p w14:paraId="600F3E85" w14:textId="77777777" w:rsidR="000F529A" w:rsidRDefault="000F529A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43DE5A12" w14:textId="77777777" w:rsidR="000F529A" w:rsidRDefault="00FA5EC8">
            <w:pPr>
              <w:pStyle w:val="TableParagraph"/>
              <w:ind w:left="1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3</w:t>
            </w:r>
          </w:p>
        </w:tc>
        <w:tc>
          <w:tcPr>
            <w:tcW w:w="5897" w:type="dxa"/>
            <w:vAlign w:val="center"/>
          </w:tcPr>
          <w:p w14:paraId="54A736E5" w14:textId="77777777" w:rsidR="000F529A" w:rsidRDefault="00FA5EC8" w:rsidP="00D27F6A">
            <w:pPr>
              <w:pStyle w:val="TableParagraph"/>
              <w:spacing w:line="360" w:lineRule="exact"/>
              <w:ind w:left="108"/>
              <w:rPr>
                <w:sz w:val="26"/>
              </w:rPr>
            </w:pPr>
            <w:r>
              <w:rPr>
                <w:spacing w:val="-4"/>
                <w:sz w:val="26"/>
              </w:rPr>
              <w:t>基礎型式得</w:t>
            </w:r>
            <w:proofErr w:type="gramStart"/>
            <w:r>
              <w:rPr>
                <w:spacing w:val="-4"/>
                <w:sz w:val="26"/>
              </w:rPr>
              <w:t>採</w:t>
            </w:r>
            <w:proofErr w:type="gramEnd"/>
            <w:r>
              <w:rPr>
                <w:spacing w:val="-4"/>
                <w:sz w:val="26"/>
              </w:rPr>
              <w:t>獨立基腳</w:t>
            </w:r>
            <w:r>
              <w:rPr>
                <w:spacing w:val="-12"/>
                <w:sz w:val="26"/>
              </w:rPr>
              <w:t>。</w:t>
            </w:r>
          </w:p>
        </w:tc>
        <w:tc>
          <w:tcPr>
            <w:tcW w:w="737" w:type="dxa"/>
          </w:tcPr>
          <w:p w14:paraId="2DF1D29F" w14:textId="77777777" w:rsidR="000F529A" w:rsidRDefault="00FA5EC8">
            <w:pPr>
              <w:pStyle w:val="TableParagraph"/>
              <w:spacing w:before="61"/>
              <w:ind w:left="106"/>
              <w:rPr>
                <w:sz w:val="26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是</w:t>
            </w:r>
          </w:p>
          <w:p w14:paraId="3129F907" w14:textId="77777777" w:rsidR="000F529A" w:rsidRDefault="00FA5EC8">
            <w:pPr>
              <w:pStyle w:val="TableParagraph"/>
              <w:spacing w:before="35" w:line="319" w:lineRule="exact"/>
              <w:ind w:left="106"/>
              <w:rPr>
                <w:sz w:val="26"/>
              </w:rPr>
            </w:pPr>
            <w:proofErr w:type="gramStart"/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否</w:t>
            </w:r>
            <w:proofErr w:type="gramEnd"/>
          </w:p>
        </w:tc>
        <w:tc>
          <w:tcPr>
            <w:tcW w:w="1644" w:type="dxa"/>
          </w:tcPr>
          <w:p w14:paraId="32433E29" w14:textId="77777777" w:rsidR="000F529A" w:rsidRDefault="000F52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529A" w14:paraId="5F20A21E" w14:textId="77777777">
        <w:trPr>
          <w:trHeight w:val="801"/>
        </w:trPr>
        <w:tc>
          <w:tcPr>
            <w:tcW w:w="1426" w:type="dxa"/>
            <w:vMerge/>
            <w:tcBorders>
              <w:top w:val="nil"/>
            </w:tcBorders>
          </w:tcPr>
          <w:p w14:paraId="20075576" w14:textId="77777777" w:rsidR="000F529A" w:rsidRDefault="000F529A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</w:tcPr>
          <w:p w14:paraId="5466656F" w14:textId="77777777" w:rsidR="000F529A" w:rsidRDefault="000F529A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774E3DCB" w14:textId="77777777" w:rsidR="000F529A" w:rsidRDefault="00FA5EC8">
            <w:pPr>
              <w:pStyle w:val="TableParagraph"/>
              <w:ind w:left="1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4</w:t>
            </w:r>
          </w:p>
        </w:tc>
        <w:tc>
          <w:tcPr>
            <w:tcW w:w="5897" w:type="dxa"/>
          </w:tcPr>
          <w:p w14:paraId="0FA59939" w14:textId="77777777" w:rsidR="000F529A" w:rsidRDefault="00FA5EC8" w:rsidP="00D27F6A">
            <w:pPr>
              <w:pStyle w:val="TableParagraph"/>
              <w:spacing w:before="91" w:line="360" w:lineRule="exact"/>
              <w:ind w:left="108" w:right="34"/>
              <w:rPr>
                <w:sz w:val="26"/>
              </w:rPr>
            </w:pPr>
            <w:r>
              <w:rPr>
                <w:spacing w:val="26"/>
                <w:sz w:val="26"/>
              </w:rPr>
              <w:t>基礎底面應先鋪設高度至少</w:t>
            </w:r>
            <w:r>
              <w:rPr>
                <w:rFonts w:ascii="Times New Roman" w:eastAsia="Times New Roman" w:hAnsi="Times New Roman"/>
                <w:sz w:val="26"/>
              </w:rPr>
              <w:t>10</w:t>
            </w:r>
            <w:r>
              <w:rPr>
                <w:spacing w:val="21"/>
                <w:sz w:val="26"/>
              </w:rPr>
              <w:t>公分</w:t>
            </w:r>
            <w:r>
              <w:rPr>
                <w:spacing w:val="24"/>
                <w:sz w:val="26"/>
              </w:rPr>
              <w:t>的</w:t>
            </w:r>
            <w:r>
              <w:rPr>
                <w:spacing w:val="21"/>
                <w:sz w:val="26"/>
              </w:rPr>
              <w:t>墊底混凝</w:t>
            </w:r>
            <w:r>
              <w:rPr>
                <w:spacing w:val="-53"/>
                <w:sz w:val="26"/>
              </w:rPr>
              <w:t>土</w:t>
            </w:r>
            <w:r>
              <w:rPr>
                <w:spacing w:val="-6"/>
                <w:sz w:val="26"/>
              </w:rPr>
              <w:t>（</w:t>
            </w:r>
            <w:r>
              <w:rPr>
                <w:rFonts w:ascii="Times New Roman" w:eastAsia="Times New Roman" w:hAnsi="Times New Roman"/>
                <w:spacing w:val="-6"/>
                <w:sz w:val="26"/>
              </w:rPr>
              <w:t>fc’</w:t>
            </w:r>
            <w:proofErr w:type="gramStart"/>
            <w:r>
              <w:rPr>
                <w:rFonts w:ascii="Cambria Math" w:eastAsia="Cambria Math" w:hAnsi="Cambria Math"/>
                <w:spacing w:val="-6"/>
                <w:sz w:val="26"/>
              </w:rPr>
              <w:t>≧</w:t>
            </w:r>
            <w:proofErr w:type="gramEnd"/>
            <w:r>
              <w:rPr>
                <w:rFonts w:ascii="Times New Roman" w:eastAsia="Times New Roman" w:hAnsi="Times New Roman"/>
                <w:spacing w:val="-6"/>
                <w:sz w:val="26"/>
              </w:rPr>
              <w:t>140kgf/cm2</w:t>
            </w:r>
            <w:r>
              <w:rPr>
                <w:spacing w:val="-6"/>
                <w:sz w:val="26"/>
              </w:rPr>
              <w:t>）後方可進行</w:t>
            </w:r>
            <w:proofErr w:type="gramStart"/>
            <w:r>
              <w:rPr>
                <w:spacing w:val="-6"/>
                <w:sz w:val="26"/>
              </w:rPr>
              <w:t>放樣及基礎版</w:t>
            </w:r>
            <w:r>
              <w:rPr>
                <w:spacing w:val="-8"/>
                <w:sz w:val="26"/>
              </w:rPr>
              <w:t>工</w:t>
            </w:r>
            <w:proofErr w:type="gramEnd"/>
            <w:r>
              <w:rPr>
                <w:spacing w:val="-8"/>
                <w:sz w:val="26"/>
              </w:rPr>
              <w:t>。</w:t>
            </w:r>
          </w:p>
        </w:tc>
        <w:tc>
          <w:tcPr>
            <w:tcW w:w="737" w:type="dxa"/>
          </w:tcPr>
          <w:p w14:paraId="5EF3D893" w14:textId="77777777" w:rsidR="000F529A" w:rsidRDefault="00FA5EC8">
            <w:pPr>
              <w:pStyle w:val="TableParagraph"/>
              <w:spacing w:before="61"/>
              <w:ind w:left="106"/>
              <w:rPr>
                <w:sz w:val="26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是</w:t>
            </w:r>
          </w:p>
          <w:p w14:paraId="4BC87A6F" w14:textId="77777777" w:rsidR="000F529A" w:rsidRDefault="00FA5EC8">
            <w:pPr>
              <w:pStyle w:val="TableParagraph"/>
              <w:spacing w:before="37" w:line="319" w:lineRule="exact"/>
              <w:ind w:left="106"/>
              <w:rPr>
                <w:sz w:val="26"/>
              </w:rPr>
            </w:pPr>
            <w:proofErr w:type="gramStart"/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否</w:t>
            </w:r>
            <w:proofErr w:type="gramEnd"/>
          </w:p>
        </w:tc>
        <w:tc>
          <w:tcPr>
            <w:tcW w:w="1644" w:type="dxa"/>
          </w:tcPr>
          <w:p w14:paraId="650DD7E7" w14:textId="77777777" w:rsidR="000F529A" w:rsidRDefault="000F52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529A" w14:paraId="007E1ABD" w14:textId="77777777">
        <w:trPr>
          <w:trHeight w:val="3050"/>
        </w:trPr>
        <w:tc>
          <w:tcPr>
            <w:tcW w:w="1426" w:type="dxa"/>
            <w:vMerge/>
            <w:tcBorders>
              <w:top w:val="nil"/>
            </w:tcBorders>
          </w:tcPr>
          <w:p w14:paraId="01F833A4" w14:textId="77777777" w:rsidR="000F529A" w:rsidRDefault="000F529A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</w:tcPr>
          <w:p w14:paraId="29E1CCC8" w14:textId="77777777" w:rsidR="000F529A" w:rsidRDefault="000F529A">
            <w:pPr>
              <w:pStyle w:val="TableParagraph"/>
              <w:rPr>
                <w:b/>
                <w:sz w:val="28"/>
              </w:rPr>
            </w:pPr>
          </w:p>
          <w:p w14:paraId="5679E2F5" w14:textId="77777777" w:rsidR="000F529A" w:rsidRDefault="000F529A">
            <w:pPr>
              <w:pStyle w:val="TableParagraph"/>
              <w:rPr>
                <w:b/>
                <w:sz w:val="28"/>
              </w:rPr>
            </w:pPr>
          </w:p>
          <w:p w14:paraId="1D04BABB" w14:textId="77777777" w:rsidR="000F529A" w:rsidRDefault="000F529A">
            <w:pPr>
              <w:pStyle w:val="TableParagraph"/>
              <w:rPr>
                <w:b/>
                <w:sz w:val="28"/>
              </w:rPr>
            </w:pPr>
          </w:p>
          <w:p w14:paraId="597C56B9" w14:textId="77777777" w:rsidR="000F529A" w:rsidRDefault="00FA5EC8">
            <w:pPr>
              <w:pStyle w:val="TableParagraph"/>
              <w:spacing w:before="228"/>
              <w:ind w:left="1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5</w:t>
            </w:r>
          </w:p>
        </w:tc>
        <w:tc>
          <w:tcPr>
            <w:tcW w:w="5897" w:type="dxa"/>
          </w:tcPr>
          <w:p w14:paraId="1217D94B" w14:textId="77777777" w:rsidR="000F529A" w:rsidRDefault="00FA5EC8" w:rsidP="00D27F6A">
            <w:pPr>
              <w:pStyle w:val="TableParagraph"/>
              <w:spacing w:before="29" w:line="360" w:lineRule="exact"/>
              <w:ind w:left="108" w:right="59"/>
              <w:jc w:val="both"/>
              <w:rPr>
                <w:sz w:val="26"/>
              </w:rPr>
            </w:pPr>
            <w:r>
              <w:rPr>
                <w:spacing w:val="38"/>
                <w:sz w:val="26"/>
              </w:rPr>
              <w:t>結構設計應符合「</w:t>
            </w:r>
            <w:proofErr w:type="gramStart"/>
            <w:r>
              <w:rPr>
                <w:spacing w:val="38"/>
                <w:sz w:val="26"/>
              </w:rPr>
              <w:t>建築物耐風設計</w:t>
            </w:r>
            <w:proofErr w:type="gramEnd"/>
            <w:r>
              <w:rPr>
                <w:spacing w:val="38"/>
                <w:sz w:val="26"/>
              </w:rPr>
              <w:t>規範及解</w:t>
            </w:r>
            <w:r>
              <w:rPr>
                <w:spacing w:val="-2"/>
                <w:sz w:val="26"/>
              </w:rPr>
              <w:t>說」之規定，惟依據「國有公用不動產設置太陽光電發電設備租賃契約書」訂定基本設計風速在</w:t>
            </w:r>
            <w:r>
              <w:rPr>
                <w:rFonts w:ascii="Times New Roman" w:eastAsia="Times New Roman"/>
                <w:spacing w:val="-2"/>
                <w:sz w:val="26"/>
              </w:rPr>
              <w:t>32.5</w:t>
            </w:r>
            <w:r>
              <w:rPr>
                <w:sz w:val="26"/>
              </w:rPr>
              <w:t>公尺</w:t>
            </w:r>
            <w:r>
              <w:rPr>
                <w:rFonts w:ascii="Times New Roman" w:eastAsia="Times New Roman"/>
                <w:sz w:val="26"/>
              </w:rPr>
              <w:t>/</w:t>
            </w:r>
            <w:r>
              <w:rPr>
                <w:sz w:val="26"/>
              </w:rPr>
              <w:t>秒以下地區者，須</w:t>
            </w:r>
            <w:r>
              <w:rPr>
                <w:spacing w:val="32"/>
                <w:sz w:val="26"/>
              </w:rPr>
              <w:t>採用</w:t>
            </w:r>
            <w:r>
              <w:rPr>
                <w:rFonts w:ascii="Times New Roman" w:eastAsia="Times New Roman"/>
                <w:sz w:val="26"/>
              </w:rPr>
              <w:t>32.5</w:t>
            </w:r>
            <w:r>
              <w:rPr>
                <w:sz w:val="26"/>
              </w:rPr>
              <w:t>公尺</w:t>
            </w:r>
            <w:r>
              <w:rPr>
                <w:rFonts w:ascii="Times New Roman" w:eastAsia="Times New Roman"/>
                <w:sz w:val="26"/>
              </w:rPr>
              <w:t>/</w:t>
            </w:r>
            <w:r>
              <w:rPr>
                <w:sz w:val="26"/>
              </w:rPr>
              <w:t>秒之平均風</w:t>
            </w:r>
            <w:r>
              <w:rPr>
                <w:spacing w:val="5"/>
                <w:sz w:val="26"/>
              </w:rPr>
              <w:t>速作</w:t>
            </w:r>
            <w:r>
              <w:rPr>
                <w:spacing w:val="10"/>
                <w:sz w:val="26"/>
              </w:rPr>
              <w:t>為基本</w:t>
            </w:r>
            <w:r>
              <w:rPr>
                <w:sz w:val="26"/>
              </w:rPr>
              <w:t>設</w:t>
            </w:r>
            <w:r>
              <w:rPr>
                <w:spacing w:val="10"/>
                <w:sz w:val="26"/>
              </w:rPr>
              <w:t>計風速</w:t>
            </w:r>
            <w:r>
              <w:rPr>
                <w:spacing w:val="5"/>
                <w:sz w:val="26"/>
              </w:rPr>
              <w:t>，另</w:t>
            </w:r>
            <w:r>
              <w:rPr>
                <w:spacing w:val="10"/>
                <w:sz w:val="26"/>
              </w:rPr>
              <w:t>若高於</w:t>
            </w:r>
            <w:r>
              <w:rPr>
                <w:rFonts w:ascii="Times New Roman" w:eastAsia="Times New Roman"/>
                <w:sz w:val="26"/>
              </w:rPr>
              <w:t>32.5</w:t>
            </w:r>
            <w:r>
              <w:rPr>
                <w:spacing w:val="5"/>
                <w:sz w:val="26"/>
              </w:rPr>
              <w:t>公尺</w:t>
            </w:r>
            <w:r>
              <w:rPr>
                <w:rFonts w:ascii="Times New Roman" w:eastAsia="Times New Roman"/>
                <w:spacing w:val="10"/>
                <w:sz w:val="26"/>
              </w:rPr>
              <w:t>/</w:t>
            </w:r>
            <w:r>
              <w:rPr>
                <w:spacing w:val="10"/>
                <w:sz w:val="26"/>
              </w:rPr>
              <w:t>秒</w:t>
            </w:r>
            <w:r>
              <w:rPr>
                <w:sz w:val="26"/>
              </w:rPr>
              <w:t>地區</w:t>
            </w:r>
            <w:r>
              <w:rPr>
                <w:spacing w:val="-2"/>
                <w:sz w:val="26"/>
              </w:rPr>
              <w:t>者，須採用各地區之平均風速作為基本設計風速，並考量陣風反應因子（</w:t>
            </w:r>
            <w:r>
              <w:rPr>
                <w:rFonts w:ascii="Times New Roman" w:eastAsia="Times New Roman"/>
                <w:spacing w:val="-2"/>
                <w:sz w:val="26"/>
              </w:rPr>
              <w:t>G</w:t>
            </w:r>
            <w:r>
              <w:rPr>
                <w:spacing w:val="-2"/>
                <w:sz w:val="26"/>
              </w:rPr>
              <w:t>），由專業技師分別提供</w:t>
            </w:r>
            <w:r>
              <w:rPr>
                <w:sz w:val="26"/>
              </w:rPr>
              <w:t>結構計算書與各式連結（</w:t>
            </w:r>
            <w:r>
              <w:rPr>
                <w:rFonts w:ascii="Times New Roman" w:eastAsia="Times New Roman"/>
                <w:sz w:val="26"/>
              </w:rPr>
              <w:t>Connection</w:t>
            </w:r>
            <w:r>
              <w:rPr>
                <w:sz w:val="26"/>
              </w:rPr>
              <w:t>）安全檢核</w:t>
            </w:r>
            <w:r>
              <w:rPr>
                <w:spacing w:val="-10"/>
                <w:sz w:val="26"/>
              </w:rPr>
              <w:t>文</w:t>
            </w:r>
          </w:p>
          <w:p w14:paraId="37F7BCCE" w14:textId="77777777" w:rsidR="000F529A" w:rsidRDefault="00FA5EC8" w:rsidP="00D27F6A">
            <w:pPr>
              <w:pStyle w:val="TableParagraph"/>
              <w:spacing w:line="360" w:lineRule="exact"/>
              <w:ind w:left="108"/>
              <w:rPr>
                <w:sz w:val="26"/>
              </w:rPr>
            </w:pPr>
            <w:r>
              <w:rPr>
                <w:spacing w:val="-4"/>
                <w:sz w:val="26"/>
              </w:rPr>
              <w:t>件</w:t>
            </w:r>
            <w:r>
              <w:rPr>
                <w:spacing w:val="-10"/>
                <w:sz w:val="26"/>
              </w:rPr>
              <w:t>。</w:t>
            </w:r>
          </w:p>
        </w:tc>
        <w:tc>
          <w:tcPr>
            <w:tcW w:w="737" w:type="dxa"/>
          </w:tcPr>
          <w:p w14:paraId="36130B45" w14:textId="77777777" w:rsidR="000F529A" w:rsidRDefault="000F529A">
            <w:pPr>
              <w:pStyle w:val="TableParagraph"/>
              <w:rPr>
                <w:b/>
                <w:sz w:val="28"/>
              </w:rPr>
            </w:pPr>
          </w:p>
          <w:p w14:paraId="13A42724" w14:textId="77777777" w:rsidR="000F529A" w:rsidRDefault="000F529A">
            <w:pPr>
              <w:pStyle w:val="TableParagraph"/>
              <w:rPr>
                <w:b/>
                <w:sz w:val="28"/>
              </w:rPr>
            </w:pPr>
          </w:p>
          <w:p w14:paraId="1B7E5816" w14:textId="77777777" w:rsidR="000F529A" w:rsidRDefault="000F529A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9060CD2" w14:textId="77777777" w:rsidR="000F529A" w:rsidRDefault="00FA5EC8">
            <w:pPr>
              <w:pStyle w:val="TableParagraph"/>
              <w:spacing w:before="1"/>
              <w:ind w:left="106"/>
              <w:rPr>
                <w:sz w:val="26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是</w:t>
            </w:r>
          </w:p>
          <w:p w14:paraId="5826C368" w14:textId="77777777" w:rsidR="000F529A" w:rsidRDefault="00FA5EC8">
            <w:pPr>
              <w:pStyle w:val="TableParagraph"/>
              <w:spacing w:before="37"/>
              <w:ind w:left="106"/>
              <w:rPr>
                <w:sz w:val="26"/>
              </w:rPr>
            </w:pPr>
            <w:proofErr w:type="gramStart"/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否</w:t>
            </w:r>
            <w:proofErr w:type="gramEnd"/>
          </w:p>
        </w:tc>
        <w:tc>
          <w:tcPr>
            <w:tcW w:w="1644" w:type="dxa"/>
          </w:tcPr>
          <w:p w14:paraId="622354EE" w14:textId="77777777" w:rsidR="000F529A" w:rsidRDefault="000F52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529A" w14:paraId="7FD23FA3" w14:textId="77777777">
        <w:trPr>
          <w:trHeight w:val="1701"/>
        </w:trPr>
        <w:tc>
          <w:tcPr>
            <w:tcW w:w="1426" w:type="dxa"/>
            <w:vMerge/>
            <w:tcBorders>
              <w:top w:val="nil"/>
            </w:tcBorders>
          </w:tcPr>
          <w:p w14:paraId="00D463D6" w14:textId="77777777" w:rsidR="000F529A" w:rsidRDefault="000F529A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</w:tcPr>
          <w:p w14:paraId="6F06AB6F" w14:textId="77777777" w:rsidR="000F529A" w:rsidRDefault="000F529A">
            <w:pPr>
              <w:pStyle w:val="TableParagraph"/>
              <w:rPr>
                <w:b/>
                <w:sz w:val="28"/>
              </w:rPr>
            </w:pPr>
          </w:p>
          <w:p w14:paraId="6DEBAA7B" w14:textId="77777777" w:rsidR="000F529A" w:rsidRDefault="000F529A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4F82A99" w14:textId="77777777" w:rsidR="000F529A" w:rsidRDefault="00FA5EC8">
            <w:pPr>
              <w:pStyle w:val="TableParagraph"/>
              <w:spacing w:before="1"/>
              <w:ind w:left="1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6</w:t>
            </w:r>
          </w:p>
        </w:tc>
        <w:tc>
          <w:tcPr>
            <w:tcW w:w="5897" w:type="dxa"/>
          </w:tcPr>
          <w:p w14:paraId="3F86D113" w14:textId="77777777" w:rsidR="000F529A" w:rsidRDefault="00FA5EC8" w:rsidP="00D27F6A">
            <w:pPr>
              <w:pStyle w:val="TableParagraph"/>
              <w:spacing w:before="29" w:line="360" w:lineRule="exact"/>
              <w:ind w:left="108" w:right="58"/>
              <w:jc w:val="both"/>
              <w:rPr>
                <w:sz w:val="26"/>
              </w:rPr>
            </w:pPr>
            <w:r>
              <w:rPr>
                <w:spacing w:val="9"/>
                <w:sz w:val="26"/>
              </w:rPr>
              <w:t>結構設計應依</w:t>
            </w:r>
            <w:proofErr w:type="gramStart"/>
            <w:r>
              <w:rPr>
                <w:spacing w:val="9"/>
                <w:sz w:val="26"/>
              </w:rPr>
              <w:t>建築</w:t>
            </w:r>
            <w:r>
              <w:rPr>
                <w:sz w:val="26"/>
              </w:rPr>
              <w:t>物</w:t>
            </w:r>
            <w:r>
              <w:rPr>
                <w:spacing w:val="9"/>
                <w:sz w:val="26"/>
              </w:rPr>
              <w:t>耐風設計</w:t>
            </w:r>
            <w:proofErr w:type="gramEnd"/>
            <w:r>
              <w:rPr>
                <w:spacing w:val="9"/>
                <w:sz w:val="26"/>
              </w:rPr>
              <w:t>規範進行</w:t>
            </w:r>
            <w:r>
              <w:rPr>
                <w:sz w:val="26"/>
              </w:rPr>
              <w:t>設</w:t>
            </w:r>
            <w:r>
              <w:rPr>
                <w:spacing w:val="9"/>
                <w:sz w:val="26"/>
              </w:rPr>
              <w:t>計與檢</w:t>
            </w:r>
            <w:r>
              <w:rPr>
                <w:sz w:val="26"/>
              </w:rPr>
              <w:t>核，其</w:t>
            </w:r>
            <w:r>
              <w:rPr>
                <w:spacing w:val="31"/>
                <w:sz w:val="26"/>
              </w:rPr>
              <w:t>中用途係</w:t>
            </w:r>
            <w:r>
              <w:rPr>
                <w:sz w:val="26"/>
              </w:rPr>
              <w:t>數（</w:t>
            </w:r>
            <w:r>
              <w:rPr>
                <w:spacing w:val="-33"/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>I</w:t>
            </w:r>
            <w:r>
              <w:rPr>
                <w:sz w:val="26"/>
              </w:rPr>
              <w:t>）</w:t>
            </w:r>
            <w:r>
              <w:rPr>
                <w:spacing w:val="-11"/>
                <w:sz w:val="26"/>
              </w:rPr>
              <w:t>，</w:t>
            </w:r>
            <w:proofErr w:type="gramStart"/>
            <w:r>
              <w:rPr>
                <w:spacing w:val="-11"/>
                <w:sz w:val="26"/>
              </w:rPr>
              <w:t>採</w:t>
            </w:r>
            <w:proofErr w:type="gramEnd"/>
            <w:r>
              <w:rPr>
                <w:spacing w:val="-11"/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>I=1.1</w:t>
            </w:r>
            <w:r>
              <w:rPr>
                <w:sz w:val="26"/>
              </w:rPr>
              <w:t>（</w:t>
            </w:r>
            <w:r>
              <w:rPr>
                <w:spacing w:val="31"/>
                <w:sz w:val="26"/>
              </w:rPr>
              <w:t>含</w:t>
            </w:r>
            <w:r>
              <w:rPr>
                <w:sz w:val="26"/>
              </w:rPr>
              <w:t>）</w:t>
            </w:r>
            <w:r>
              <w:rPr>
                <w:spacing w:val="10"/>
                <w:sz w:val="26"/>
              </w:rPr>
              <w:t>以上、</w:t>
            </w:r>
            <w:r>
              <w:rPr>
                <w:spacing w:val="36"/>
                <w:sz w:val="26"/>
              </w:rPr>
              <w:t>陣風反應因子</w:t>
            </w:r>
            <w:r>
              <w:rPr>
                <w:spacing w:val="12"/>
                <w:sz w:val="26"/>
              </w:rPr>
              <w:t>（</w:t>
            </w:r>
            <w:r>
              <w:rPr>
                <w:rFonts w:ascii="Times New Roman" w:eastAsia="Times New Roman"/>
                <w:spacing w:val="12"/>
                <w:sz w:val="26"/>
              </w:rPr>
              <w:t>G</w:t>
            </w:r>
            <w:r>
              <w:rPr>
                <w:spacing w:val="12"/>
                <w:sz w:val="26"/>
              </w:rPr>
              <w:t>），</w:t>
            </w:r>
            <w:r>
              <w:rPr>
                <w:sz w:val="26"/>
              </w:rPr>
              <w:t>應先進行整體結構系統自然振動頻率分析，而決定陣風反應因子（</w:t>
            </w:r>
            <w:r>
              <w:rPr>
                <w:rFonts w:ascii="Times New Roman" w:eastAsia="Times New Roman"/>
                <w:sz w:val="26"/>
              </w:rPr>
              <w:t>G</w:t>
            </w:r>
            <w:r>
              <w:rPr>
                <w:sz w:val="26"/>
              </w:rPr>
              <w:t>）</w:t>
            </w:r>
            <w:r>
              <w:rPr>
                <w:spacing w:val="8"/>
                <w:sz w:val="26"/>
              </w:rPr>
              <w:t>值，</w:t>
            </w:r>
            <w:r>
              <w:rPr>
                <w:sz w:val="26"/>
              </w:rPr>
              <w:t xml:space="preserve"> </w:t>
            </w:r>
          </w:p>
          <w:p w14:paraId="320FA729" w14:textId="77777777" w:rsidR="000F529A" w:rsidRDefault="00FA5EC8" w:rsidP="00D27F6A">
            <w:pPr>
              <w:pStyle w:val="TableParagraph"/>
              <w:spacing w:line="360" w:lineRule="exact"/>
              <w:ind w:left="108"/>
              <w:rPr>
                <w:sz w:val="26"/>
              </w:rPr>
            </w:pPr>
            <w:r>
              <w:rPr>
                <w:spacing w:val="14"/>
                <w:sz w:val="26"/>
              </w:rPr>
              <w:t>但至少</w:t>
            </w:r>
            <w:proofErr w:type="gramStart"/>
            <w:r>
              <w:rPr>
                <w:spacing w:val="14"/>
                <w:sz w:val="26"/>
              </w:rPr>
              <w:t>採</w:t>
            </w:r>
            <w:proofErr w:type="gramEnd"/>
            <w:r>
              <w:rPr>
                <w:rFonts w:ascii="Times New Roman" w:eastAsia="Times New Roman"/>
                <w:sz w:val="26"/>
              </w:rPr>
              <w:t>G=1.88</w:t>
            </w:r>
            <w:r>
              <w:rPr>
                <w:sz w:val="26"/>
              </w:rPr>
              <w:t>（含）作為設計與計算基礎</w:t>
            </w:r>
            <w:r>
              <w:rPr>
                <w:spacing w:val="-10"/>
                <w:sz w:val="26"/>
              </w:rPr>
              <w:t>。</w:t>
            </w:r>
          </w:p>
        </w:tc>
        <w:tc>
          <w:tcPr>
            <w:tcW w:w="737" w:type="dxa"/>
          </w:tcPr>
          <w:p w14:paraId="1D8CA0E5" w14:textId="77777777" w:rsidR="000F529A" w:rsidRDefault="000F529A">
            <w:pPr>
              <w:pStyle w:val="TableParagraph"/>
              <w:spacing w:before="6"/>
              <w:rPr>
                <w:b/>
                <w:sz w:val="36"/>
              </w:rPr>
            </w:pPr>
          </w:p>
          <w:p w14:paraId="3705323B" w14:textId="77777777" w:rsidR="000F529A" w:rsidRDefault="00FA5EC8">
            <w:pPr>
              <w:pStyle w:val="TableParagraph"/>
              <w:ind w:left="106"/>
              <w:rPr>
                <w:sz w:val="26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是</w:t>
            </w:r>
          </w:p>
          <w:p w14:paraId="5D64CE62" w14:textId="77777777" w:rsidR="000F529A" w:rsidRDefault="00FA5EC8">
            <w:pPr>
              <w:pStyle w:val="TableParagraph"/>
              <w:spacing w:before="38"/>
              <w:ind w:left="106"/>
              <w:rPr>
                <w:sz w:val="26"/>
              </w:rPr>
            </w:pPr>
            <w:proofErr w:type="gramStart"/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否</w:t>
            </w:r>
            <w:proofErr w:type="gramEnd"/>
          </w:p>
        </w:tc>
        <w:tc>
          <w:tcPr>
            <w:tcW w:w="1644" w:type="dxa"/>
          </w:tcPr>
          <w:p w14:paraId="7F4E7458" w14:textId="77777777" w:rsidR="000F529A" w:rsidRDefault="000F52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529A" w14:paraId="0D7C1DFE" w14:textId="77777777">
        <w:trPr>
          <w:trHeight w:val="1024"/>
        </w:trPr>
        <w:tc>
          <w:tcPr>
            <w:tcW w:w="1426" w:type="dxa"/>
            <w:vMerge/>
            <w:tcBorders>
              <w:top w:val="nil"/>
            </w:tcBorders>
          </w:tcPr>
          <w:p w14:paraId="3FE0512B" w14:textId="77777777" w:rsidR="000F529A" w:rsidRDefault="000F529A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</w:tcPr>
          <w:p w14:paraId="1B96A954" w14:textId="77777777" w:rsidR="000F529A" w:rsidRDefault="000F529A">
            <w:pPr>
              <w:pStyle w:val="TableParagraph"/>
              <w:spacing w:before="13"/>
              <w:rPr>
                <w:b/>
                <w:sz w:val="27"/>
              </w:rPr>
            </w:pPr>
          </w:p>
          <w:p w14:paraId="7DEAB2A9" w14:textId="77777777" w:rsidR="000F529A" w:rsidRDefault="00FA5EC8">
            <w:pPr>
              <w:pStyle w:val="TableParagraph"/>
              <w:ind w:left="1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7</w:t>
            </w:r>
          </w:p>
        </w:tc>
        <w:tc>
          <w:tcPr>
            <w:tcW w:w="5897" w:type="dxa"/>
          </w:tcPr>
          <w:p w14:paraId="2FD4F19C" w14:textId="77777777" w:rsidR="000F529A" w:rsidRDefault="00FA5EC8" w:rsidP="00D27F6A">
            <w:pPr>
              <w:pStyle w:val="TableParagraph"/>
              <w:spacing w:before="29" w:line="360" w:lineRule="exact"/>
              <w:ind w:left="108" w:right="99"/>
              <w:rPr>
                <w:sz w:val="26"/>
              </w:rPr>
            </w:pPr>
            <w:r>
              <w:rPr>
                <w:spacing w:val="-4"/>
                <w:sz w:val="26"/>
              </w:rPr>
              <w:t>結構設計應符合「建築物耐震設計規範及解說」之</w:t>
            </w:r>
            <w:r>
              <w:rPr>
                <w:spacing w:val="-8"/>
                <w:sz w:val="26"/>
              </w:rPr>
              <w:t>規定，其中用途係數（</w:t>
            </w:r>
            <w:r>
              <w:rPr>
                <w:rFonts w:ascii="Times New Roman" w:eastAsia="Times New Roman"/>
                <w:spacing w:val="-8"/>
                <w:sz w:val="26"/>
              </w:rPr>
              <w:t>I</w:t>
            </w:r>
            <w:r>
              <w:rPr>
                <w:spacing w:val="-8"/>
                <w:sz w:val="26"/>
              </w:rPr>
              <w:t>），</w:t>
            </w:r>
            <w:proofErr w:type="gramStart"/>
            <w:r>
              <w:rPr>
                <w:spacing w:val="-8"/>
                <w:sz w:val="26"/>
              </w:rPr>
              <w:t>採</w:t>
            </w:r>
            <w:proofErr w:type="gramEnd"/>
            <w:r>
              <w:rPr>
                <w:spacing w:val="-11"/>
                <w:sz w:val="26"/>
              </w:rPr>
              <w:t xml:space="preserve"> </w:t>
            </w:r>
            <w:r>
              <w:rPr>
                <w:rFonts w:ascii="Times New Roman" w:eastAsia="Times New Roman"/>
                <w:spacing w:val="-8"/>
                <w:sz w:val="26"/>
              </w:rPr>
              <w:t>I=1.25</w:t>
            </w:r>
            <w:r>
              <w:rPr>
                <w:spacing w:val="-8"/>
                <w:sz w:val="26"/>
              </w:rPr>
              <w:t>（含）以上</w:t>
            </w:r>
            <w:r>
              <w:rPr>
                <w:spacing w:val="-10"/>
                <w:sz w:val="26"/>
              </w:rPr>
              <w:t>作</w:t>
            </w:r>
          </w:p>
          <w:p w14:paraId="1745BD06" w14:textId="77777777" w:rsidR="000F529A" w:rsidRDefault="00FA5EC8" w:rsidP="00D27F6A">
            <w:pPr>
              <w:pStyle w:val="TableParagraph"/>
              <w:spacing w:line="360" w:lineRule="exact"/>
              <w:ind w:left="108"/>
              <w:rPr>
                <w:sz w:val="26"/>
              </w:rPr>
            </w:pPr>
            <w:r>
              <w:rPr>
                <w:spacing w:val="-4"/>
                <w:sz w:val="26"/>
              </w:rPr>
              <w:t>為設計與計算基礎</w:t>
            </w:r>
            <w:r>
              <w:rPr>
                <w:spacing w:val="-10"/>
                <w:sz w:val="26"/>
              </w:rPr>
              <w:t>。</w:t>
            </w:r>
          </w:p>
        </w:tc>
        <w:tc>
          <w:tcPr>
            <w:tcW w:w="737" w:type="dxa"/>
          </w:tcPr>
          <w:p w14:paraId="6971505D" w14:textId="77777777" w:rsidR="000F529A" w:rsidRDefault="00FA5EC8">
            <w:pPr>
              <w:pStyle w:val="TableParagraph"/>
              <w:spacing w:before="171"/>
              <w:ind w:left="106"/>
              <w:rPr>
                <w:sz w:val="26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是</w:t>
            </w:r>
          </w:p>
          <w:p w14:paraId="3B250109" w14:textId="77777777" w:rsidR="000F529A" w:rsidRDefault="00FA5EC8">
            <w:pPr>
              <w:pStyle w:val="TableParagraph"/>
              <w:spacing w:before="38"/>
              <w:ind w:left="106"/>
              <w:rPr>
                <w:sz w:val="26"/>
              </w:rPr>
            </w:pPr>
            <w:proofErr w:type="gramStart"/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否</w:t>
            </w:r>
            <w:proofErr w:type="gramEnd"/>
          </w:p>
        </w:tc>
        <w:tc>
          <w:tcPr>
            <w:tcW w:w="1644" w:type="dxa"/>
          </w:tcPr>
          <w:p w14:paraId="15A59CC6" w14:textId="77777777" w:rsidR="000F529A" w:rsidRDefault="000F52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529A" w14:paraId="05E596F1" w14:textId="77777777">
        <w:trPr>
          <w:trHeight w:val="1367"/>
        </w:trPr>
        <w:tc>
          <w:tcPr>
            <w:tcW w:w="1426" w:type="dxa"/>
            <w:vMerge/>
            <w:tcBorders>
              <w:top w:val="nil"/>
            </w:tcBorders>
          </w:tcPr>
          <w:p w14:paraId="6D974661" w14:textId="77777777" w:rsidR="000F529A" w:rsidRDefault="000F529A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</w:tcPr>
          <w:p w14:paraId="5F73DE6A" w14:textId="77777777" w:rsidR="000F529A" w:rsidRDefault="000F529A">
            <w:pPr>
              <w:pStyle w:val="TableParagraph"/>
              <w:spacing w:before="4"/>
              <w:rPr>
                <w:b/>
                <w:sz w:val="40"/>
              </w:rPr>
            </w:pPr>
          </w:p>
          <w:p w14:paraId="7B2866FD" w14:textId="77777777" w:rsidR="000F529A" w:rsidRDefault="00FA5EC8">
            <w:pPr>
              <w:pStyle w:val="TableParagraph"/>
              <w:ind w:left="1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8</w:t>
            </w:r>
          </w:p>
        </w:tc>
        <w:tc>
          <w:tcPr>
            <w:tcW w:w="5897" w:type="dxa"/>
          </w:tcPr>
          <w:p w14:paraId="5803F9FC" w14:textId="77777777" w:rsidR="000F529A" w:rsidRDefault="00FA5EC8" w:rsidP="00D27F6A">
            <w:pPr>
              <w:pStyle w:val="TableParagraph"/>
              <w:spacing w:before="31" w:line="360" w:lineRule="exact"/>
              <w:ind w:left="108" w:right="59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螺絲組（包含螺絲、螺帽、平華司與彈簧華司等）應為同一材質，可為熱浸鍍鋅或電鍍鋅材質或不</w:t>
            </w:r>
            <w:proofErr w:type="gramStart"/>
            <w:r>
              <w:rPr>
                <w:spacing w:val="-2"/>
                <w:sz w:val="26"/>
              </w:rPr>
              <w:t>銹</w:t>
            </w:r>
            <w:proofErr w:type="gramEnd"/>
            <w:r>
              <w:rPr>
                <w:sz w:val="26"/>
              </w:rPr>
              <w:t>鋼材</w:t>
            </w:r>
            <w:proofErr w:type="gramStart"/>
            <w:r>
              <w:rPr>
                <w:sz w:val="26"/>
              </w:rPr>
              <w:t>質等抗腐蝕</w:t>
            </w:r>
            <w:proofErr w:type="gramEnd"/>
            <w:r>
              <w:rPr>
                <w:sz w:val="26"/>
              </w:rPr>
              <w:t>材質，並取得抗腐蝕品質測試</w:t>
            </w:r>
            <w:r>
              <w:rPr>
                <w:spacing w:val="-10"/>
                <w:sz w:val="26"/>
              </w:rPr>
              <w:t>報</w:t>
            </w:r>
          </w:p>
          <w:p w14:paraId="2B9A1EFA" w14:textId="77777777" w:rsidR="000F529A" w:rsidRDefault="00FA5EC8" w:rsidP="00D27F6A">
            <w:pPr>
              <w:pStyle w:val="TableParagraph"/>
              <w:spacing w:line="360" w:lineRule="exact"/>
              <w:ind w:left="108"/>
              <w:rPr>
                <w:sz w:val="26"/>
              </w:rPr>
            </w:pPr>
            <w:r>
              <w:rPr>
                <w:spacing w:val="-4"/>
                <w:sz w:val="26"/>
              </w:rPr>
              <w:t>告</w:t>
            </w:r>
            <w:r>
              <w:rPr>
                <w:spacing w:val="-10"/>
                <w:sz w:val="26"/>
              </w:rPr>
              <w:t>。</w:t>
            </w:r>
          </w:p>
        </w:tc>
        <w:tc>
          <w:tcPr>
            <w:tcW w:w="737" w:type="dxa"/>
          </w:tcPr>
          <w:p w14:paraId="52A31BE9" w14:textId="77777777" w:rsidR="000F529A" w:rsidRDefault="000F529A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5672913C" w14:textId="77777777" w:rsidR="000F529A" w:rsidRDefault="00FA5EC8">
            <w:pPr>
              <w:pStyle w:val="TableParagraph"/>
              <w:spacing w:before="1"/>
              <w:ind w:left="106"/>
              <w:rPr>
                <w:sz w:val="26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是</w:t>
            </w:r>
          </w:p>
          <w:p w14:paraId="043A919A" w14:textId="77777777" w:rsidR="000F529A" w:rsidRDefault="00FA5EC8">
            <w:pPr>
              <w:pStyle w:val="TableParagraph"/>
              <w:spacing w:before="37"/>
              <w:ind w:left="106"/>
              <w:rPr>
                <w:sz w:val="26"/>
              </w:rPr>
            </w:pPr>
            <w:proofErr w:type="gramStart"/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否</w:t>
            </w:r>
            <w:proofErr w:type="gramEnd"/>
          </w:p>
        </w:tc>
        <w:tc>
          <w:tcPr>
            <w:tcW w:w="1644" w:type="dxa"/>
          </w:tcPr>
          <w:p w14:paraId="55F07C83" w14:textId="77777777" w:rsidR="000F529A" w:rsidRDefault="000F52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529A" w14:paraId="388F1BCC" w14:textId="77777777" w:rsidTr="00BD3D07">
        <w:trPr>
          <w:trHeight w:val="1699"/>
        </w:trPr>
        <w:tc>
          <w:tcPr>
            <w:tcW w:w="1426" w:type="dxa"/>
            <w:vMerge/>
            <w:tcBorders>
              <w:top w:val="nil"/>
            </w:tcBorders>
          </w:tcPr>
          <w:p w14:paraId="53DC5DDD" w14:textId="77777777" w:rsidR="000F529A" w:rsidRDefault="000F529A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</w:tcPr>
          <w:p w14:paraId="4809B79C" w14:textId="77777777" w:rsidR="000F529A" w:rsidRDefault="000F529A">
            <w:pPr>
              <w:pStyle w:val="TableParagraph"/>
              <w:spacing w:before="10"/>
              <w:rPr>
                <w:b/>
                <w:sz w:val="39"/>
              </w:rPr>
            </w:pPr>
          </w:p>
          <w:p w14:paraId="37D5AAB9" w14:textId="77777777" w:rsidR="000F529A" w:rsidRDefault="00FA5EC8">
            <w:pPr>
              <w:pStyle w:val="TableParagraph"/>
              <w:spacing w:before="1"/>
              <w:ind w:left="1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9</w:t>
            </w:r>
          </w:p>
        </w:tc>
        <w:tc>
          <w:tcPr>
            <w:tcW w:w="5897" w:type="dxa"/>
          </w:tcPr>
          <w:p w14:paraId="1B0346E3" w14:textId="77777777" w:rsidR="000F529A" w:rsidRDefault="00FA5EC8" w:rsidP="00D27F6A">
            <w:pPr>
              <w:pStyle w:val="TableParagraph"/>
              <w:spacing w:line="360" w:lineRule="exact"/>
              <w:ind w:left="108" w:right="94" w:hanging="1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每一構件連結螺絲組應</w:t>
            </w:r>
            <w:proofErr w:type="gramStart"/>
            <w:r>
              <w:rPr>
                <w:spacing w:val="-2"/>
                <w:sz w:val="26"/>
              </w:rPr>
              <w:t>包含高抗腐蝕</w:t>
            </w:r>
            <w:proofErr w:type="gramEnd"/>
            <w:r>
              <w:rPr>
                <w:spacing w:val="-2"/>
                <w:sz w:val="26"/>
              </w:rPr>
              <w:t>螺絲、至少</w:t>
            </w:r>
            <w:r>
              <w:rPr>
                <w:rFonts w:ascii="Times New Roman" w:eastAsia="Times New Roman"/>
                <w:spacing w:val="-2"/>
                <w:sz w:val="26"/>
              </w:rPr>
              <w:t>1</w:t>
            </w:r>
            <w:r>
              <w:rPr>
                <w:spacing w:val="-2"/>
                <w:sz w:val="26"/>
              </w:rPr>
              <w:t>片</w:t>
            </w:r>
            <w:proofErr w:type="gramStart"/>
            <w:r>
              <w:rPr>
                <w:spacing w:val="-2"/>
                <w:sz w:val="26"/>
              </w:rPr>
              <w:t>彈簧華司</w:t>
            </w:r>
            <w:proofErr w:type="gramEnd"/>
            <w:r>
              <w:rPr>
                <w:spacing w:val="-2"/>
                <w:sz w:val="26"/>
              </w:rPr>
              <w:t>、至少</w:t>
            </w:r>
            <w:r>
              <w:rPr>
                <w:rFonts w:ascii="Times New Roman" w:eastAsia="Times New Roman"/>
                <w:spacing w:val="-2"/>
                <w:sz w:val="26"/>
              </w:rPr>
              <w:t>2</w:t>
            </w:r>
            <w:r>
              <w:rPr>
                <w:spacing w:val="-2"/>
                <w:sz w:val="26"/>
              </w:rPr>
              <w:t>片</w:t>
            </w:r>
            <w:proofErr w:type="gramStart"/>
            <w:r>
              <w:rPr>
                <w:spacing w:val="-2"/>
                <w:sz w:val="26"/>
              </w:rPr>
              <w:t>平板華司</w:t>
            </w:r>
            <w:proofErr w:type="gramEnd"/>
            <w:r>
              <w:rPr>
                <w:spacing w:val="-2"/>
                <w:sz w:val="26"/>
              </w:rPr>
              <w:t>、至少</w:t>
            </w:r>
            <w:r>
              <w:rPr>
                <w:rFonts w:ascii="Times New Roman" w:eastAsia="Times New Roman"/>
                <w:spacing w:val="-2"/>
                <w:sz w:val="26"/>
              </w:rPr>
              <w:t>2</w:t>
            </w:r>
            <w:r>
              <w:rPr>
                <w:spacing w:val="-2"/>
                <w:sz w:val="26"/>
              </w:rPr>
              <w:t>個抗腐蝕六角螺帽或至少</w:t>
            </w:r>
            <w:r>
              <w:rPr>
                <w:rFonts w:ascii="Times New Roman" w:eastAsia="Times New Roman"/>
                <w:spacing w:val="-2"/>
                <w:sz w:val="26"/>
              </w:rPr>
              <w:t>1</w:t>
            </w:r>
            <w:r>
              <w:rPr>
                <w:spacing w:val="-2"/>
                <w:sz w:val="26"/>
              </w:rPr>
              <w:t>個抗腐蝕六角螺帽以及於六角螺帽上再套上</w:t>
            </w:r>
            <w:r>
              <w:rPr>
                <w:rFonts w:ascii="Times New Roman" w:eastAsia="Times New Roman"/>
                <w:spacing w:val="-2"/>
                <w:sz w:val="26"/>
              </w:rPr>
              <w:t>1</w:t>
            </w:r>
            <w:r>
              <w:rPr>
                <w:spacing w:val="-2"/>
                <w:sz w:val="26"/>
              </w:rPr>
              <w:t>個抗腐蝕</w:t>
            </w:r>
            <w:proofErr w:type="gramStart"/>
            <w:r>
              <w:rPr>
                <w:spacing w:val="-2"/>
                <w:sz w:val="26"/>
              </w:rPr>
              <w:t>六角蓋型螺帽</w:t>
            </w:r>
            <w:proofErr w:type="gramEnd"/>
            <w:r>
              <w:rPr>
                <w:spacing w:val="-2"/>
                <w:sz w:val="26"/>
              </w:rPr>
              <w:t>。</w:t>
            </w:r>
          </w:p>
        </w:tc>
        <w:tc>
          <w:tcPr>
            <w:tcW w:w="737" w:type="dxa"/>
          </w:tcPr>
          <w:p w14:paraId="67C33779" w14:textId="77777777" w:rsidR="000F529A" w:rsidRDefault="000F529A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473401F6" w14:textId="77777777" w:rsidR="000F529A" w:rsidRDefault="00FA5EC8">
            <w:pPr>
              <w:pStyle w:val="TableParagraph"/>
              <w:ind w:left="106"/>
              <w:rPr>
                <w:sz w:val="26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是</w:t>
            </w:r>
          </w:p>
          <w:p w14:paraId="313C0E83" w14:textId="77777777" w:rsidR="000F529A" w:rsidRDefault="00FA5EC8">
            <w:pPr>
              <w:pStyle w:val="TableParagraph"/>
              <w:spacing w:before="37"/>
              <w:ind w:left="106"/>
              <w:rPr>
                <w:sz w:val="26"/>
              </w:rPr>
            </w:pPr>
            <w:proofErr w:type="gramStart"/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否</w:t>
            </w:r>
            <w:proofErr w:type="gramEnd"/>
          </w:p>
        </w:tc>
        <w:tc>
          <w:tcPr>
            <w:tcW w:w="1644" w:type="dxa"/>
          </w:tcPr>
          <w:p w14:paraId="680590C1" w14:textId="77777777" w:rsidR="000F529A" w:rsidRDefault="000F52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52A3939" w14:textId="77777777" w:rsidR="000F529A" w:rsidRDefault="000F529A">
      <w:pPr>
        <w:rPr>
          <w:rFonts w:ascii="Times New Roman"/>
          <w:sz w:val="24"/>
        </w:rPr>
        <w:sectPr w:rsidR="000F529A">
          <w:pgSz w:w="11910" w:h="16840"/>
          <w:pgMar w:top="1400" w:right="300" w:bottom="780" w:left="540" w:header="0" w:footer="59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5"/>
        <w:gridCol w:w="986"/>
        <w:gridCol w:w="5896"/>
        <w:gridCol w:w="736"/>
        <w:gridCol w:w="1643"/>
      </w:tblGrid>
      <w:tr w:rsidR="000F529A" w14:paraId="1454232D" w14:textId="77777777">
        <w:trPr>
          <w:trHeight w:val="1199"/>
        </w:trPr>
        <w:tc>
          <w:tcPr>
            <w:tcW w:w="1425" w:type="dxa"/>
            <w:shd w:val="clear" w:color="auto" w:fill="F1F1F1"/>
          </w:tcPr>
          <w:p w14:paraId="1FE230ED" w14:textId="77777777" w:rsidR="000F529A" w:rsidRDefault="000F529A">
            <w:pPr>
              <w:pStyle w:val="TableParagraph"/>
              <w:rPr>
                <w:b/>
                <w:sz w:val="33"/>
              </w:rPr>
            </w:pPr>
          </w:p>
          <w:p w14:paraId="437BB92F" w14:textId="77777777" w:rsidR="000F529A" w:rsidRDefault="00FA5EC8">
            <w:pPr>
              <w:pStyle w:val="TableParagraph"/>
              <w:ind w:left="448"/>
              <w:rPr>
                <w:sz w:val="26"/>
              </w:rPr>
            </w:pPr>
            <w:r>
              <w:rPr>
                <w:spacing w:val="-4"/>
                <w:sz w:val="26"/>
              </w:rPr>
              <w:t>類</w:t>
            </w:r>
            <w:r>
              <w:rPr>
                <w:spacing w:val="-10"/>
                <w:sz w:val="26"/>
              </w:rPr>
              <w:t>別</w:t>
            </w:r>
          </w:p>
        </w:tc>
        <w:tc>
          <w:tcPr>
            <w:tcW w:w="986" w:type="dxa"/>
            <w:shd w:val="clear" w:color="auto" w:fill="F1F1F1"/>
          </w:tcPr>
          <w:p w14:paraId="7C7C05AE" w14:textId="77777777" w:rsidR="000F529A" w:rsidRDefault="000F529A">
            <w:pPr>
              <w:pStyle w:val="TableParagraph"/>
              <w:rPr>
                <w:b/>
                <w:sz w:val="33"/>
              </w:rPr>
            </w:pPr>
          </w:p>
          <w:p w14:paraId="3CF2DA99" w14:textId="77777777" w:rsidR="000F529A" w:rsidRDefault="00FA5EC8">
            <w:pPr>
              <w:pStyle w:val="TableParagraph"/>
              <w:ind w:left="217" w:right="21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項</w:t>
            </w:r>
            <w:r>
              <w:rPr>
                <w:spacing w:val="-10"/>
                <w:sz w:val="26"/>
              </w:rPr>
              <w:t>次</w:t>
            </w:r>
          </w:p>
        </w:tc>
        <w:tc>
          <w:tcPr>
            <w:tcW w:w="5896" w:type="dxa"/>
            <w:shd w:val="clear" w:color="auto" w:fill="F1F1F1"/>
          </w:tcPr>
          <w:p w14:paraId="4BB8F91F" w14:textId="77777777" w:rsidR="000F529A" w:rsidRDefault="000F529A">
            <w:pPr>
              <w:pStyle w:val="TableParagraph"/>
              <w:rPr>
                <w:b/>
                <w:sz w:val="33"/>
              </w:rPr>
            </w:pPr>
          </w:p>
          <w:p w14:paraId="1239F66D" w14:textId="77777777" w:rsidR="000F529A" w:rsidRDefault="00FA5EC8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4"/>
                <w:sz w:val="26"/>
              </w:rPr>
              <w:t>項</w:t>
            </w:r>
            <w:r>
              <w:rPr>
                <w:spacing w:val="-10"/>
                <w:sz w:val="26"/>
              </w:rPr>
              <w:t>目</w:t>
            </w:r>
          </w:p>
        </w:tc>
        <w:tc>
          <w:tcPr>
            <w:tcW w:w="736" w:type="dxa"/>
            <w:shd w:val="clear" w:color="auto" w:fill="F1F1F1"/>
          </w:tcPr>
          <w:p w14:paraId="54AF771B" w14:textId="77777777" w:rsidR="000F529A" w:rsidRDefault="000F529A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6A7939E5" w14:textId="77777777" w:rsidR="000F529A" w:rsidRDefault="00FA5EC8">
            <w:pPr>
              <w:pStyle w:val="TableParagraph"/>
              <w:spacing w:before="1" w:line="264" w:lineRule="auto"/>
              <w:ind w:left="109" w:right="95"/>
              <w:rPr>
                <w:sz w:val="26"/>
              </w:rPr>
            </w:pPr>
            <w:r>
              <w:rPr>
                <w:spacing w:val="-6"/>
                <w:sz w:val="26"/>
              </w:rPr>
              <w:t>檢查</w:t>
            </w:r>
            <w:r>
              <w:rPr>
                <w:spacing w:val="-7"/>
                <w:sz w:val="26"/>
              </w:rPr>
              <w:t>結果</w:t>
            </w:r>
          </w:p>
        </w:tc>
        <w:tc>
          <w:tcPr>
            <w:tcW w:w="1643" w:type="dxa"/>
            <w:shd w:val="clear" w:color="auto" w:fill="F1F1F1"/>
          </w:tcPr>
          <w:p w14:paraId="47AF0665" w14:textId="77777777" w:rsidR="000F529A" w:rsidRDefault="00FA5EC8">
            <w:pPr>
              <w:pStyle w:val="TableParagraph"/>
              <w:spacing w:before="61"/>
              <w:ind w:left="172" w:right="159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備</w:t>
            </w:r>
            <w:r>
              <w:rPr>
                <w:spacing w:val="-10"/>
                <w:sz w:val="26"/>
              </w:rPr>
              <w:t>註</w:t>
            </w:r>
          </w:p>
          <w:p w14:paraId="2095225E" w14:textId="77777777" w:rsidR="000F529A" w:rsidRDefault="00FA5EC8">
            <w:pPr>
              <w:pStyle w:val="TableParagraph"/>
              <w:spacing w:line="400" w:lineRule="atLeast"/>
              <w:ind w:left="172" w:right="15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及竣工</w:t>
            </w:r>
            <w:proofErr w:type="gramStart"/>
            <w:r>
              <w:rPr>
                <w:spacing w:val="-2"/>
                <w:sz w:val="26"/>
              </w:rPr>
              <w:t>報告</w:t>
            </w:r>
            <w:r>
              <w:rPr>
                <w:spacing w:val="-4"/>
                <w:sz w:val="26"/>
              </w:rPr>
              <w:t>紀載頁數</w:t>
            </w:r>
            <w:proofErr w:type="gramEnd"/>
          </w:p>
        </w:tc>
      </w:tr>
      <w:tr w:rsidR="000F529A" w14:paraId="1428AF1B" w14:textId="77777777">
        <w:trPr>
          <w:trHeight w:val="992"/>
        </w:trPr>
        <w:tc>
          <w:tcPr>
            <w:tcW w:w="1425" w:type="dxa"/>
            <w:vMerge w:val="restart"/>
          </w:tcPr>
          <w:p w14:paraId="7AD64392" w14:textId="77777777" w:rsidR="000F529A" w:rsidRDefault="000F52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6" w:type="dxa"/>
          </w:tcPr>
          <w:p w14:paraId="08EB2A29" w14:textId="77777777" w:rsidR="000F529A" w:rsidRDefault="000F529A">
            <w:pPr>
              <w:pStyle w:val="TableParagraph"/>
              <w:spacing w:before="13"/>
              <w:rPr>
                <w:b/>
                <w:sz w:val="25"/>
              </w:rPr>
            </w:pPr>
          </w:p>
          <w:p w14:paraId="40BD0C95" w14:textId="77777777" w:rsidR="000F529A" w:rsidRDefault="00FA5EC8">
            <w:pPr>
              <w:pStyle w:val="TableParagraph"/>
              <w:ind w:left="217" w:right="21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pacing w:val="-5"/>
                <w:sz w:val="26"/>
              </w:rPr>
              <w:t>10</w:t>
            </w:r>
          </w:p>
        </w:tc>
        <w:tc>
          <w:tcPr>
            <w:tcW w:w="5896" w:type="dxa"/>
          </w:tcPr>
          <w:p w14:paraId="2F9897FB" w14:textId="77777777" w:rsidR="000F529A" w:rsidRDefault="00FA5EC8" w:rsidP="00070F52">
            <w:pPr>
              <w:pStyle w:val="TableParagraph"/>
              <w:spacing w:before="1" w:line="320" w:lineRule="exact"/>
              <w:ind w:left="108" w:right="99"/>
              <w:rPr>
                <w:sz w:val="26"/>
              </w:rPr>
            </w:pPr>
            <w:r>
              <w:rPr>
                <w:spacing w:val="-4"/>
                <w:sz w:val="26"/>
              </w:rPr>
              <w:t>所有螺栓組</w:t>
            </w:r>
            <w:proofErr w:type="gramStart"/>
            <w:r>
              <w:rPr>
                <w:spacing w:val="-4"/>
                <w:sz w:val="26"/>
              </w:rPr>
              <w:t>及扣件材質具抗防蝕</w:t>
            </w:r>
            <w:proofErr w:type="gramEnd"/>
            <w:r>
              <w:rPr>
                <w:spacing w:val="-4"/>
                <w:sz w:val="26"/>
              </w:rPr>
              <w:t>能力，並取得耐久</w:t>
            </w:r>
            <w:r>
              <w:rPr>
                <w:spacing w:val="-6"/>
                <w:sz w:val="26"/>
              </w:rPr>
              <w:t>性防蝕之品質測試報告及保固保證。</w:t>
            </w:r>
            <w:proofErr w:type="gramStart"/>
            <w:r>
              <w:rPr>
                <w:spacing w:val="-6"/>
                <w:sz w:val="26"/>
              </w:rPr>
              <w:t>支撐架若採</w:t>
            </w:r>
            <w:r>
              <w:rPr>
                <w:spacing w:val="-10"/>
                <w:sz w:val="26"/>
              </w:rPr>
              <w:t>用</w:t>
            </w:r>
            <w:proofErr w:type="gramEnd"/>
          </w:p>
          <w:p w14:paraId="0C0B4896" w14:textId="77777777" w:rsidR="000F529A" w:rsidRDefault="00FA5EC8" w:rsidP="00070F52">
            <w:pPr>
              <w:pStyle w:val="TableParagraph"/>
              <w:spacing w:line="320" w:lineRule="exact"/>
              <w:ind w:left="108"/>
              <w:rPr>
                <w:sz w:val="26"/>
              </w:rPr>
            </w:pPr>
            <w:r>
              <w:rPr>
                <w:spacing w:val="-12"/>
                <w:sz w:val="26"/>
              </w:rPr>
              <w:t>鋁合金材質，螺栓、螺帽須為</w:t>
            </w:r>
            <w:r>
              <w:rPr>
                <w:rFonts w:ascii="Times New Roman" w:eastAsia="Times New Roman"/>
                <w:spacing w:val="-12"/>
                <w:sz w:val="26"/>
              </w:rPr>
              <w:t>304</w:t>
            </w:r>
            <w:r>
              <w:rPr>
                <w:spacing w:val="-12"/>
                <w:sz w:val="26"/>
              </w:rPr>
              <w:t>或</w:t>
            </w:r>
            <w:r>
              <w:rPr>
                <w:rFonts w:ascii="Times New Roman" w:eastAsia="Times New Roman"/>
                <w:spacing w:val="-12"/>
                <w:sz w:val="26"/>
              </w:rPr>
              <w:t>316</w:t>
            </w:r>
            <w:r>
              <w:rPr>
                <w:spacing w:val="-12"/>
                <w:sz w:val="26"/>
              </w:rPr>
              <w:t>不</w:t>
            </w:r>
            <w:proofErr w:type="gramStart"/>
            <w:r>
              <w:rPr>
                <w:spacing w:val="-12"/>
                <w:sz w:val="26"/>
              </w:rPr>
              <w:t>銹</w:t>
            </w:r>
            <w:proofErr w:type="gramEnd"/>
            <w:r>
              <w:rPr>
                <w:spacing w:val="-12"/>
                <w:sz w:val="26"/>
              </w:rPr>
              <w:t>鋼材質。</w:t>
            </w:r>
          </w:p>
        </w:tc>
        <w:tc>
          <w:tcPr>
            <w:tcW w:w="736" w:type="dxa"/>
          </w:tcPr>
          <w:p w14:paraId="27EC5226" w14:textId="77777777" w:rsidR="000F529A" w:rsidRDefault="00FA5EC8">
            <w:pPr>
              <w:pStyle w:val="TableParagraph"/>
              <w:spacing w:before="144"/>
              <w:ind w:left="109"/>
              <w:rPr>
                <w:sz w:val="26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是</w:t>
            </w:r>
          </w:p>
          <w:p w14:paraId="3018435D" w14:textId="77777777" w:rsidR="000F529A" w:rsidRDefault="00FA5EC8">
            <w:pPr>
              <w:pStyle w:val="TableParagraph"/>
              <w:spacing w:before="37"/>
              <w:ind w:left="109"/>
              <w:rPr>
                <w:sz w:val="26"/>
              </w:rPr>
            </w:pPr>
            <w:proofErr w:type="gramStart"/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否</w:t>
            </w:r>
            <w:proofErr w:type="gramEnd"/>
          </w:p>
        </w:tc>
        <w:tc>
          <w:tcPr>
            <w:tcW w:w="1643" w:type="dxa"/>
          </w:tcPr>
          <w:p w14:paraId="2DDD0C2C" w14:textId="77777777" w:rsidR="000F529A" w:rsidRDefault="000F52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529A" w14:paraId="70023590" w14:textId="77777777">
        <w:trPr>
          <w:trHeight w:val="1694"/>
        </w:trPr>
        <w:tc>
          <w:tcPr>
            <w:tcW w:w="1425" w:type="dxa"/>
            <w:vMerge/>
            <w:tcBorders>
              <w:top w:val="nil"/>
            </w:tcBorders>
          </w:tcPr>
          <w:p w14:paraId="77D25E58" w14:textId="77777777" w:rsidR="000F529A" w:rsidRDefault="000F529A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 w14:paraId="5C7A575E" w14:textId="77777777" w:rsidR="000F529A" w:rsidRDefault="000F529A">
            <w:pPr>
              <w:pStyle w:val="TableParagraph"/>
              <w:rPr>
                <w:b/>
                <w:sz w:val="28"/>
              </w:rPr>
            </w:pPr>
          </w:p>
          <w:p w14:paraId="5C76A5A9" w14:textId="77777777" w:rsidR="000F529A" w:rsidRDefault="000F529A">
            <w:pPr>
              <w:pStyle w:val="TableParagraph"/>
              <w:spacing w:before="13"/>
              <w:rPr>
                <w:b/>
                <w:sz w:val="23"/>
              </w:rPr>
            </w:pPr>
          </w:p>
          <w:p w14:paraId="4EBE2F8B" w14:textId="77777777" w:rsidR="000F529A" w:rsidRDefault="00FA5EC8">
            <w:pPr>
              <w:pStyle w:val="TableParagraph"/>
              <w:ind w:left="210" w:right="21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pacing w:val="-5"/>
                <w:sz w:val="26"/>
              </w:rPr>
              <w:t>11</w:t>
            </w:r>
          </w:p>
        </w:tc>
        <w:tc>
          <w:tcPr>
            <w:tcW w:w="5896" w:type="dxa"/>
          </w:tcPr>
          <w:p w14:paraId="7132B797" w14:textId="77777777" w:rsidR="000F529A" w:rsidRDefault="00FA5EC8" w:rsidP="00070F52">
            <w:pPr>
              <w:pStyle w:val="TableParagraph"/>
              <w:spacing w:before="29" w:line="320" w:lineRule="exact"/>
              <w:ind w:left="108" w:right="55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所有結構支撐系統安裝組立時，現場不得</w:t>
            </w:r>
            <w:proofErr w:type="gramStart"/>
            <w:r>
              <w:rPr>
                <w:spacing w:val="-2"/>
                <w:sz w:val="26"/>
              </w:rPr>
              <w:t>採</w:t>
            </w:r>
            <w:proofErr w:type="gramEnd"/>
            <w:r>
              <w:rPr>
                <w:spacing w:val="-2"/>
                <w:sz w:val="26"/>
              </w:rPr>
              <w:t>電</w:t>
            </w:r>
            <w:proofErr w:type="gramStart"/>
            <w:r>
              <w:rPr>
                <w:spacing w:val="-2"/>
                <w:sz w:val="26"/>
              </w:rPr>
              <w:t>銲</w:t>
            </w:r>
            <w:proofErr w:type="gramEnd"/>
            <w:r>
              <w:rPr>
                <w:spacing w:val="-2"/>
                <w:sz w:val="26"/>
              </w:rPr>
              <w:t>加工，全部</w:t>
            </w:r>
            <w:proofErr w:type="gramStart"/>
            <w:r>
              <w:rPr>
                <w:spacing w:val="-2"/>
                <w:sz w:val="26"/>
              </w:rPr>
              <w:t>採</w:t>
            </w:r>
            <w:proofErr w:type="gramEnd"/>
            <w:r>
              <w:rPr>
                <w:spacing w:val="-2"/>
                <w:sz w:val="26"/>
              </w:rPr>
              <w:t>螺栓連結固定方式。模組</w:t>
            </w:r>
            <w:proofErr w:type="gramStart"/>
            <w:r>
              <w:rPr>
                <w:spacing w:val="-2"/>
                <w:sz w:val="26"/>
              </w:rPr>
              <w:t>鎖固螺栓須可辨識鎖固後</w:t>
            </w:r>
            <w:proofErr w:type="gramEnd"/>
            <w:r>
              <w:rPr>
                <w:spacing w:val="-2"/>
                <w:sz w:val="26"/>
              </w:rPr>
              <w:t>之方向性，並於支撐</w:t>
            </w:r>
            <w:proofErr w:type="gramStart"/>
            <w:r>
              <w:rPr>
                <w:spacing w:val="-2"/>
                <w:sz w:val="26"/>
              </w:rPr>
              <w:t>架鎖固</w:t>
            </w:r>
            <w:proofErr w:type="gramEnd"/>
            <w:r>
              <w:rPr>
                <w:spacing w:val="-2"/>
                <w:sz w:val="26"/>
              </w:rPr>
              <w:t>完成後，以不會褪色之</w:t>
            </w:r>
            <w:proofErr w:type="gramStart"/>
            <w:r>
              <w:rPr>
                <w:spacing w:val="-2"/>
                <w:sz w:val="26"/>
              </w:rPr>
              <w:t>油漆筆於螺栓之鎖固螺帽</w:t>
            </w:r>
            <w:proofErr w:type="gramEnd"/>
            <w:r>
              <w:rPr>
                <w:spacing w:val="-2"/>
                <w:sz w:val="26"/>
              </w:rPr>
              <w:t>畫線做識</w:t>
            </w:r>
            <w:r>
              <w:rPr>
                <w:spacing w:val="-6"/>
                <w:sz w:val="26"/>
              </w:rPr>
              <w:t>別，</w:t>
            </w:r>
          </w:p>
          <w:p w14:paraId="41BA22BA" w14:textId="77777777" w:rsidR="000F529A" w:rsidRDefault="00FA5EC8" w:rsidP="00070F52">
            <w:pPr>
              <w:pStyle w:val="TableParagraph"/>
              <w:spacing w:line="320" w:lineRule="exact"/>
              <w:ind w:left="108"/>
              <w:rPr>
                <w:sz w:val="26"/>
              </w:rPr>
            </w:pPr>
            <w:r>
              <w:rPr>
                <w:spacing w:val="-4"/>
                <w:sz w:val="26"/>
              </w:rPr>
              <w:t>以利日後之巡</w:t>
            </w:r>
            <w:r>
              <w:rPr>
                <w:spacing w:val="-7"/>
                <w:sz w:val="26"/>
              </w:rPr>
              <w:t>檢。</w:t>
            </w:r>
          </w:p>
        </w:tc>
        <w:tc>
          <w:tcPr>
            <w:tcW w:w="736" w:type="dxa"/>
          </w:tcPr>
          <w:p w14:paraId="1CD3119D" w14:textId="77777777" w:rsidR="000F529A" w:rsidRDefault="000F529A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685777EB" w14:textId="77777777" w:rsidR="000F529A" w:rsidRDefault="00FA5EC8">
            <w:pPr>
              <w:pStyle w:val="TableParagraph"/>
              <w:ind w:left="109"/>
              <w:rPr>
                <w:sz w:val="26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是</w:t>
            </w:r>
          </w:p>
          <w:p w14:paraId="7EA061F0" w14:textId="77777777" w:rsidR="000F529A" w:rsidRDefault="00FA5EC8">
            <w:pPr>
              <w:pStyle w:val="TableParagraph"/>
              <w:spacing w:before="37"/>
              <w:ind w:left="109"/>
              <w:rPr>
                <w:sz w:val="26"/>
              </w:rPr>
            </w:pPr>
            <w:proofErr w:type="gramStart"/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否</w:t>
            </w:r>
            <w:proofErr w:type="gramEnd"/>
          </w:p>
        </w:tc>
        <w:tc>
          <w:tcPr>
            <w:tcW w:w="1643" w:type="dxa"/>
          </w:tcPr>
          <w:p w14:paraId="69DA1FC8" w14:textId="77777777" w:rsidR="000F529A" w:rsidRDefault="000F52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529A" w14:paraId="21229B86" w14:textId="77777777" w:rsidTr="00070F52">
        <w:trPr>
          <w:trHeight w:val="4250"/>
        </w:trPr>
        <w:tc>
          <w:tcPr>
            <w:tcW w:w="1425" w:type="dxa"/>
            <w:vMerge w:val="restart"/>
          </w:tcPr>
          <w:p w14:paraId="1FCDC376" w14:textId="77777777" w:rsidR="000F529A" w:rsidRDefault="000F529A">
            <w:pPr>
              <w:pStyle w:val="TableParagraph"/>
              <w:rPr>
                <w:b/>
                <w:sz w:val="26"/>
              </w:rPr>
            </w:pPr>
          </w:p>
          <w:p w14:paraId="33D039F2" w14:textId="77777777" w:rsidR="000F529A" w:rsidRDefault="000F529A">
            <w:pPr>
              <w:pStyle w:val="TableParagraph"/>
              <w:rPr>
                <w:b/>
                <w:sz w:val="26"/>
              </w:rPr>
            </w:pPr>
          </w:p>
          <w:p w14:paraId="564BB59B" w14:textId="77777777" w:rsidR="000F529A" w:rsidRDefault="000F529A">
            <w:pPr>
              <w:pStyle w:val="TableParagraph"/>
              <w:rPr>
                <w:b/>
                <w:sz w:val="26"/>
              </w:rPr>
            </w:pPr>
          </w:p>
          <w:p w14:paraId="3182DA18" w14:textId="77777777" w:rsidR="000F529A" w:rsidRDefault="000F529A">
            <w:pPr>
              <w:pStyle w:val="TableParagraph"/>
              <w:rPr>
                <w:b/>
                <w:sz w:val="26"/>
              </w:rPr>
            </w:pPr>
          </w:p>
          <w:p w14:paraId="03F59BF2" w14:textId="77777777" w:rsidR="000F529A" w:rsidRDefault="000F529A">
            <w:pPr>
              <w:pStyle w:val="TableParagraph"/>
              <w:rPr>
                <w:b/>
                <w:sz w:val="26"/>
              </w:rPr>
            </w:pPr>
          </w:p>
          <w:p w14:paraId="006C427F" w14:textId="77777777" w:rsidR="000F529A" w:rsidRDefault="000F529A">
            <w:pPr>
              <w:pStyle w:val="TableParagraph"/>
              <w:rPr>
                <w:b/>
                <w:sz w:val="26"/>
              </w:rPr>
            </w:pPr>
          </w:p>
          <w:p w14:paraId="543FC2B9" w14:textId="77777777" w:rsidR="000F529A" w:rsidRDefault="000F529A">
            <w:pPr>
              <w:pStyle w:val="TableParagraph"/>
              <w:rPr>
                <w:b/>
                <w:sz w:val="26"/>
              </w:rPr>
            </w:pPr>
          </w:p>
          <w:p w14:paraId="2D1E2314" w14:textId="77777777" w:rsidR="000F529A" w:rsidRDefault="000F529A">
            <w:pPr>
              <w:pStyle w:val="TableParagraph"/>
              <w:rPr>
                <w:b/>
                <w:sz w:val="26"/>
              </w:rPr>
            </w:pPr>
          </w:p>
          <w:p w14:paraId="78347C78" w14:textId="77777777" w:rsidR="000F529A" w:rsidRDefault="000F529A">
            <w:pPr>
              <w:pStyle w:val="TableParagraph"/>
              <w:spacing w:before="1"/>
              <w:rPr>
                <w:b/>
              </w:rPr>
            </w:pPr>
          </w:p>
          <w:p w14:paraId="10980F5E" w14:textId="77777777" w:rsidR="000F529A" w:rsidRDefault="00FA5EC8">
            <w:pPr>
              <w:pStyle w:val="TableParagraph"/>
              <w:spacing w:line="264" w:lineRule="auto"/>
              <w:ind w:left="107" w:right="270"/>
              <w:jc w:val="both"/>
              <w:rPr>
                <w:sz w:val="26"/>
              </w:rPr>
            </w:pPr>
            <w:r>
              <w:rPr>
                <w:spacing w:val="-4"/>
                <w:sz w:val="26"/>
              </w:rPr>
              <w:t>支撐架金屬</w:t>
            </w:r>
            <w:proofErr w:type="gramStart"/>
            <w:r>
              <w:rPr>
                <w:spacing w:val="-4"/>
                <w:sz w:val="26"/>
              </w:rPr>
              <w:t>基材耐腐蝕</w:t>
            </w:r>
            <w:proofErr w:type="gramEnd"/>
            <w:r>
              <w:rPr>
                <w:spacing w:val="-7"/>
                <w:sz w:val="26"/>
              </w:rPr>
              <w:t>性能</w:t>
            </w:r>
          </w:p>
        </w:tc>
        <w:tc>
          <w:tcPr>
            <w:tcW w:w="986" w:type="dxa"/>
          </w:tcPr>
          <w:p w14:paraId="349241B8" w14:textId="77777777" w:rsidR="000F529A" w:rsidRDefault="000F529A">
            <w:pPr>
              <w:pStyle w:val="TableParagraph"/>
              <w:rPr>
                <w:b/>
                <w:sz w:val="28"/>
              </w:rPr>
            </w:pPr>
          </w:p>
          <w:p w14:paraId="69F00F00" w14:textId="77777777" w:rsidR="000F529A" w:rsidRDefault="000F529A">
            <w:pPr>
              <w:pStyle w:val="TableParagraph"/>
              <w:rPr>
                <w:b/>
                <w:sz w:val="28"/>
              </w:rPr>
            </w:pPr>
          </w:p>
          <w:p w14:paraId="397C6711" w14:textId="77777777" w:rsidR="000F529A" w:rsidRDefault="000F529A">
            <w:pPr>
              <w:pStyle w:val="TableParagraph"/>
              <w:rPr>
                <w:b/>
                <w:sz w:val="28"/>
              </w:rPr>
            </w:pPr>
          </w:p>
          <w:p w14:paraId="748AB883" w14:textId="77777777" w:rsidR="000F529A" w:rsidRDefault="000F529A">
            <w:pPr>
              <w:pStyle w:val="TableParagraph"/>
              <w:rPr>
                <w:b/>
                <w:sz w:val="28"/>
              </w:rPr>
            </w:pPr>
          </w:p>
          <w:p w14:paraId="08D5626B" w14:textId="77777777" w:rsidR="000F529A" w:rsidRDefault="000F529A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7D2D5AD7" w14:textId="77777777" w:rsidR="000F529A" w:rsidRDefault="00FA5EC8">
            <w:pPr>
              <w:pStyle w:val="TableParagraph"/>
              <w:ind w:left="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1</w:t>
            </w:r>
          </w:p>
        </w:tc>
        <w:tc>
          <w:tcPr>
            <w:tcW w:w="5896" w:type="dxa"/>
          </w:tcPr>
          <w:p w14:paraId="5002DE3E" w14:textId="77777777" w:rsidR="000F529A" w:rsidRDefault="00FA5EC8" w:rsidP="00070F52">
            <w:pPr>
              <w:pStyle w:val="TableParagraph"/>
              <w:spacing w:before="13" w:line="320" w:lineRule="exact"/>
              <w:ind w:left="108"/>
              <w:rPr>
                <w:sz w:val="26"/>
              </w:rPr>
            </w:pPr>
            <w:r>
              <w:rPr>
                <w:spacing w:val="-4"/>
                <w:sz w:val="26"/>
              </w:rPr>
              <w:t>支撐架表面處理的選擇，下列兩項處理方式</w:t>
            </w:r>
            <w:r>
              <w:rPr>
                <w:spacing w:val="-10"/>
                <w:sz w:val="26"/>
              </w:rPr>
              <w:t>：</w:t>
            </w:r>
          </w:p>
          <w:p w14:paraId="1914DF58" w14:textId="77777777" w:rsidR="000F529A" w:rsidRDefault="00FA5EC8" w:rsidP="00070F52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spacing w:before="4" w:line="320" w:lineRule="exact"/>
              <w:ind w:left="321" w:right="-44" w:hanging="224"/>
              <w:rPr>
                <w:sz w:val="26"/>
              </w:rPr>
            </w:pPr>
            <w:proofErr w:type="gramStart"/>
            <w:r>
              <w:rPr>
                <w:sz w:val="26"/>
              </w:rPr>
              <w:t>鋼構基材</w:t>
            </w:r>
            <w:proofErr w:type="gramEnd"/>
            <w:r>
              <w:rPr>
                <w:sz w:val="26"/>
              </w:rPr>
              <w:t>表面處理，須以設置地點符合</w:t>
            </w:r>
            <w:r>
              <w:rPr>
                <w:rFonts w:ascii="Times New Roman" w:eastAsia="Times New Roman"/>
                <w:sz w:val="26"/>
              </w:rPr>
              <w:t>ISO</w:t>
            </w:r>
            <w:r>
              <w:rPr>
                <w:rFonts w:ascii="Times New Roman" w:eastAsia="Times New Roman"/>
                <w:spacing w:val="73"/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>9223</w:t>
            </w:r>
            <w:r>
              <w:rPr>
                <w:spacing w:val="-2"/>
                <w:sz w:val="26"/>
              </w:rPr>
              <w:t>之腐蝕環境分類等級，且至少以中度腐蝕（</w:t>
            </w:r>
            <w:r>
              <w:rPr>
                <w:rFonts w:ascii="Times New Roman" w:eastAsia="Times New Roman"/>
                <w:spacing w:val="-2"/>
                <w:sz w:val="26"/>
              </w:rPr>
              <w:t xml:space="preserve">ISO </w:t>
            </w:r>
            <w:r>
              <w:rPr>
                <w:rFonts w:ascii="Times New Roman" w:eastAsia="Times New Roman"/>
                <w:spacing w:val="-4"/>
                <w:sz w:val="26"/>
              </w:rPr>
              <w:t>9223-C3</w:t>
            </w:r>
            <w:r>
              <w:rPr>
                <w:spacing w:val="-4"/>
                <w:sz w:val="26"/>
              </w:rPr>
              <w:t>）等級以上為處理基準，並以</w:t>
            </w:r>
            <w:r>
              <w:rPr>
                <w:rFonts w:ascii="Times New Roman" w:eastAsia="Times New Roman"/>
                <w:spacing w:val="-4"/>
                <w:sz w:val="26"/>
              </w:rPr>
              <w:t>20</w:t>
            </w:r>
            <w:r>
              <w:rPr>
                <w:spacing w:val="-4"/>
                <w:sz w:val="26"/>
              </w:rPr>
              <w:t>年（含）</w:t>
            </w:r>
            <w:proofErr w:type="gramStart"/>
            <w:r>
              <w:rPr>
                <w:sz w:val="26"/>
              </w:rPr>
              <w:t>以上抗</w:t>
            </w:r>
            <w:proofErr w:type="gramEnd"/>
            <w:r>
              <w:rPr>
                <w:sz w:val="26"/>
              </w:rPr>
              <w:t>腐蝕性能</w:t>
            </w:r>
            <w:r>
              <w:rPr>
                <w:spacing w:val="10"/>
                <w:sz w:val="26"/>
              </w:rPr>
              <w:t>進行表面處理，並由專業機構</w:t>
            </w:r>
            <w:r>
              <w:rPr>
                <w:spacing w:val="-2"/>
                <w:sz w:val="26"/>
              </w:rPr>
              <w:t>提出施作說明與品質保證證明。</w:t>
            </w:r>
          </w:p>
          <w:p w14:paraId="49F4EA47" w14:textId="4B27F98C" w:rsidR="000F529A" w:rsidRDefault="00FA5EC8" w:rsidP="00070F52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spacing w:line="320" w:lineRule="exact"/>
              <w:ind w:left="321" w:right="68" w:hanging="224"/>
              <w:jc w:val="both"/>
              <w:rPr>
                <w:sz w:val="26"/>
              </w:rPr>
            </w:pPr>
            <w:r>
              <w:rPr>
                <w:spacing w:val="20"/>
                <w:sz w:val="26"/>
              </w:rPr>
              <w:t>鋁合</w:t>
            </w:r>
            <w:r>
              <w:rPr>
                <w:spacing w:val="16"/>
                <w:sz w:val="26"/>
              </w:rPr>
              <w:t>金鋁擠型</w:t>
            </w:r>
            <w:r>
              <w:rPr>
                <w:sz w:val="26"/>
              </w:rPr>
              <w:t>基材表面處理，其表面處理方式</w:t>
            </w:r>
            <w:proofErr w:type="gramStart"/>
            <w:r>
              <w:rPr>
                <w:spacing w:val="19"/>
                <w:sz w:val="26"/>
              </w:rPr>
              <w:t>採</w:t>
            </w:r>
            <w:proofErr w:type="gramEnd"/>
            <w:r>
              <w:rPr>
                <w:spacing w:val="19"/>
                <w:sz w:val="26"/>
              </w:rPr>
              <w:t>陽極</w:t>
            </w:r>
            <w:r>
              <w:rPr>
                <w:spacing w:val="38"/>
                <w:sz w:val="26"/>
              </w:rPr>
              <w:t>處理厚</w:t>
            </w:r>
            <w:r>
              <w:rPr>
                <w:spacing w:val="-15"/>
                <w:sz w:val="26"/>
              </w:rPr>
              <w:t xml:space="preserve">度 </w:t>
            </w:r>
            <w:r>
              <w:rPr>
                <w:rFonts w:ascii="Times New Roman" w:eastAsia="Times New Roman" w:hAnsi="Times New Roman"/>
                <w:sz w:val="26"/>
              </w:rPr>
              <w:t>14µm</w:t>
            </w:r>
            <w:r>
              <w:rPr>
                <w:rFonts w:ascii="Times New Roman" w:eastAsia="Times New Roman" w:hAnsi="Times New Roman"/>
                <w:spacing w:val="23"/>
                <w:sz w:val="26"/>
              </w:rPr>
              <w:t xml:space="preserve"> </w:t>
            </w:r>
            <w:r>
              <w:rPr>
                <w:spacing w:val="24"/>
                <w:sz w:val="26"/>
              </w:rPr>
              <w:t>以上</w:t>
            </w:r>
            <w:r>
              <w:rPr>
                <w:spacing w:val="23"/>
                <w:sz w:val="26"/>
              </w:rPr>
              <w:t>及外加</w:t>
            </w:r>
            <w:proofErr w:type="gramStart"/>
            <w:r>
              <w:rPr>
                <w:spacing w:val="26"/>
                <w:sz w:val="26"/>
              </w:rPr>
              <w:t>一</w:t>
            </w:r>
            <w:r>
              <w:rPr>
                <w:spacing w:val="23"/>
                <w:sz w:val="26"/>
              </w:rPr>
              <w:t>層膜厚</w:t>
            </w:r>
            <w:proofErr w:type="gramEnd"/>
            <w:r>
              <w:rPr>
                <w:spacing w:val="23"/>
                <w:sz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</w:rPr>
              <w:t xml:space="preserve">7µm </w:t>
            </w:r>
            <w:r>
              <w:rPr>
                <w:sz w:val="26"/>
              </w:rPr>
              <w:t>以上之壓克力透明漆之表面防蝕處理，</w:t>
            </w:r>
            <w:proofErr w:type="gramStart"/>
            <w:r>
              <w:rPr>
                <w:sz w:val="26"/>
              </w:rPr>
              <w:t>除</w:t>
            </w:r>
            <w:r>
              <w:rPr>
                <w:spacing w:val="-2"/>
                <w:sz w:val="26"/>
              </w:rPr>
              <w:t>鋁擠型構材外</w:t>
            </w:r>
            <w:proofErr w:type="gramEnd"/>
            <w:r>
              <w:rPr>
                <w:spacing w:val="-2"/>
                <w:sz w:val="26"/>
              </w:rPr>
              <w:t>的鋁合</w:t>
            </w:r>
            <w:r>
              <w:rPr>
                <w:spacing w:val="-32"/>
                <w:sz w:val="26"/>
              </w:rPr>
              <w:t>金板、小</w:t>
            </w:r>
            <w:r>
              <w:rPr>
                <w:spacing w:val="-2"/>
                <w:sz w:val="26"/>
              </w:rPr>
              <w:t>配件等之表面處理</w:t>
            </w:r>
            <w:r>
              <w:rPr>
                <w:spacing w:val="11"/>
                <w:sz w:val="26"/>
              </w:rPr>
              <w:t>方式</w:t>
            </w:r>
            <w:r>
              <w:rPr>
                <w:spacing w:val="12"/>
                <w:sz w:val="26"/>
              </w:rPr>
              <w:t>可</w:t>
            </w:r>
            <w:r>
              <w:rPr>
                <w:spacing w:val="11"/>
                <w:sz w:val="26"/>
              </w:rPr>
              <w:t>為陽</w:t>
            </w:r>
            <w:r>
              <w:rPr>
                <w:spacing w:val="12"/>
                <w:sz w:val="26"/>
              </w:rPr>
              <w:t>極</w:t>
            </w:r>
            <w:r>
              <w:rPr>
                <w:spacing w:val="11"/>
                <w:sz w:val="26"/>
              </w:rPr>
              <w:t>處理</w:t>
            </w:r>
            <w:r>
              <w:rPr>
                <w:spacing w:val="12"/>
                <w:sz w:val="26"/>
              </w:rPr>
              <w:t>厚度</w:t>
            </w:r>
            <w:r>
              <w:rPr>
                <w:rFonts w:ascii="Times New Roman" w:eastAsia="Times New Roman" w:hAnsi="Times New Roman"/>
                <w:sz w:val="26"/>
              </w:rPr>
              <w:t>7µm</w:t>
            </w:r>
            <w:r>
              <w:rPr>
                <w:spacing w:val="12"/>
                <w:sz w:val="26"/>
              </w:rPr>
              <w:t>以上及外加</w:t>
            </w:r>
            <w:proofErr w:type="gramStart"/>
            <w:r>
              <w:rPr>
                <w:spacing w:val="12"/>
                <w:sz w:val="26"/>
              </w:rPr>
              <w:t>一層膜</w:t>
            </w:r>
            <w:r>
              <w:rPr>
                <w:spacing w:val="17"/>
                <w:sz w:val="26"/>
              </w:rPr>
              <w:t>厚</w:t>
            </w:r>
            <w:proofErr w:type="gramEnd"/>
            <w:r>
              <w:rPr>
                <w:rFonts w:ascii="Times New Roman" w:eastAsia="Times New Roman" w:hAnsi="Times New Roman"/>
                <w:sz w:val="26"/>
              </w:rPr>
              <w:t>7µm</w:t>
            </w:r>
            <w:r>
              <w:rPr>
                <w:spacing w:val="17"/>
                <w:sz w:val="26"/>
              </w:rPr>
              <w:t>以上之壓克力透明漆</w:t>
            </w:r>
            <w:r>
              <w:rPr>
                <w:spacing w:val="5"/>
                <w:sz w:val="26"/>
              </w:rPr>
              <w:t>，且皆需取得具有</w:t>
            </w:r>
            <w:r>
              <w:rPr>
                <w:rFonts w:ascii="Times New Roman" w:eastAsia="Times New Roman"/>
                <w:sz w:val="26"/>
              </w:rPr>
              <w:t>TAF</w:t>
            </w:r>
            <w:r>
              <w:rPr>
                <w:rFonts w:ascii="Times New Roman" w:eastAsia="Times New Roman"/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認可之測試實驗室測試合格報</w:t>
            </w:r>
            <w:r>
              <w:rPr>
                <w:spacing w:val="-5"/>
                <w:sz w:val="26"/>
              </w:rPr>
              <w:t>告。</w:t>
            </w:r>
          </w:p>
        </w:tc>
        <w:tc>
          <w:tcPr>
            <w:tcW w:w="736" w:type="dxa"/>
          </w:tcPr>
          <w:p w14:paraId="53CC9031" w14:textId="77777777" w:rsidR="000F529A" w:rsidRDefault="000F529A">
            <w:pPr>
              <w:pStyle w:val="TableParagraph"/>
              <w:rPr>
                <w:b/>
                <w:sz w:val="28"/>
              </w:rPr>
            </w:pPr>
          </w:p>
          <w:p w14:paraId="69C47EF1" w14:textId="77777777" w:rsidR="000F529A" w:rsidRDefault="000F529A">
            <w:pPr>
              <w:pStyle w:val="TableParagraph"/>
              <w:rPr>
                <w:b/>
                <w:sz w:val="28"/>
              </w:rPr>
            </w:pPr>
          </w:p>
          <w:p w14:paraId="3246C6E8" w14:textId="77777777" w:rsidR="000F529A" w:rsidRDefault="000F529A">
            <w:pPr>
              <w:pStyle w:val="TableParagraph"/>
              <w:rPr>
                <w:b/>
                <w:sz w:val="28"/>
              </w:rPr>
            </w:pPr>
          </w:p>
          <w:p w14:paraId="60498693" w14:textId="77777777" w:rsidR="000F529A" w:rsidRDefault="000F529A">
            <w:pPr>
              <w:pStyle w:val="TableParagraph"/>
              <w:rPr>
                <w:b/>
                <w:sz w:val="28"/>
              </w:rPr>
            </w:pPr>
          </w:p>
          <w:p w14:paraId="7FBC9C80" w14:textId="77777777" w:rsidR="000F529A" w:rsidRDefault="000F529A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1CCD84F" w14:textId="77777777" w:rsidR="000F529A" w:rsidRDefault="00FA5EC8">
            <w:pPr>
              <w:pStyle w:val="TableParagraph"/>
              <w:ind w:left="109"/>
              <w:rPr>
                <w:sz w:val="26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是</w:t>
            </w:r>
          </w:p>
          <w:p w14:paraId="2A930147" w14:textId="77777777" w:rsidR="000F529A" w:rsidRDefault="00FA5EC8">
            <w:pPr>
              <w:pStyle w:val="TableParagraph"/>
              <w:spacing w:before="37"/>
              <w:ind w:left="109"/>
              <w:rPr>
                <w:sz w:val="26"/>
              </w:rPr>
            </w:pPr>
            <w:proofErr w:type="gramStart"/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否</w:t>
            </w:r>
            <w:proofErr w:type="gramEnd"/>
          </w:p>
        </w:tc>
        <w:tc>
          <w:tcPr>
            <w:tcW w:w="1643" w:type="dxa"/>
          </w:tcPr>
          <w:p w14:paraId="64A4CB92" w14:textId="77777777" w:rsidR="000F529A" w:rsidRDefault="000F52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529A" w14:paraId="59282BFF" w14:textId="77777777">
        <w:trPr>
          <w:trHeight w:val="2054"/>
        </w:trPr>
        <w:tc>
          <w:tcPr>
            <w:tcW w:w="1425" w:type="dxa"/>
            <w:vMerge/>
            <w:tcBorders>
              <w:top w:val="nil"/>
            </w:tcBorders>
          </w:tcPr>
          <w:p w14:paraId="47B52458" w14:textId="77777777" w:rsidR="000F529A" w:rsidRDefault="000F529A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 w14:paraId="0B401472" w14:textId="77777777" w:rsidR="000F529A" w:rsidRDefault="000F529A">
            <w:pPr>
              <w:pStyle w:val="TableParagraph"/>
              <w:rPr>
                <w:b/>
                <w:sz w:val="28"/>
              </w:rPr>
            </w:pPr>
          </w:p>
          <w:p w14:paraId="345D100A" w14:textId="77777777" w:rsidR="000F529A" w:rsidRDefault="000F529A">
            <w:pPr>
              <w:pStyle w:val="TableParagraph"/>
              <w:spacing w:before="9"/>
              <w:rPr>
                <w:b/>
                <w:sz w:val="36"/>
              </w:rPr>
            </w:pPr>
          </w:p>
          <w:p w14:paraId="713D1311" w14:textId="77777777" w:rsidR="000F529A" w:rsidRDefault="00FA5EC8">
            <w:pPr>
              <w:pStyle w:val="TableParagraph"/>
              <w:ind w:left="4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2</w:t>
            </w:r>
          </w:p>
        </w:tc>
        <w:tc>
          <w:tcPr>
            <w:tcW w:w="5896" w:type="dxa"/>
          </w:tcPr>
          <w:p w14:paraId="4F115F4C" w14:textId="77777777" w:rsidR="000F529A" w:rsidRDefault="00FA5EC8" w:rsidP="00070F52">
            <w:pPr>
              <w:pStyle w:val="TableParagraph"/>
              <w:spacing w:before="31" w:line="320" w:lineRule="exact"/>
              <w:ind w:left="108" w:right="91"/>
              <w:jc w:val="both"/>
              <w:rPr>
                <w:sz w:val="26"/>
              </w:rPr>
            </w:pPr>
            <w:r>
              <w:rPr>
                <w:sz w:val="26"/>
              </w:rPr>
              <w:t>依</w:t>
            </w:r>
            <w:r>
              <w:rPr>
                <w:rFonts w:ascii="Times New Roman" w:eastAsia="Times New Roman"/>
                <w:sz w:val="26"/>
              </w:rPr>
              <w:t>ISO</w:t>
            </w:r>
            <w:r>
              <w:rPr>
                <w:rFonts w:ascii="Times New Roman" w:eastAsia="Times New Roman"/>
                <w:spacing w:val="-17"/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>9224</w:t>
            </w:r>
            <w:r>
              <w:rPr>
                <w:sz w:val="26"/>
              </w:rPr>
              <w:t>金屬材質的腐蝕速率進行防蝕設計，惟至少應</w:t>
            </w:r>
            <w:r>
              <w:rPr>
                <w:spacing w:val="19"/>
                <w:sz w:val="26"/>
              </w:rPr>
              <w:t>以中度腐</w:t>
            </w:r>
            <w:r>
              <w:rPr>
                <w:spacing w:val="-53"/>
                <w:sz w:val="26"/>
              </w:rPr>
              <w:t>蝕</w:t>
            </w:r>
            <w:r>
              <w:rPr>
                <w:sz w:val="26"/>
              </w:rPr>
              <w:t>（</w:t>
            </w:r>
            <w:r>
              <w:rPr>
                <w:rFonts w:ascii="Times New Roman" w:eastAsia="Times New Roman"/>
                <w:sz w:val="26"/>
              </w:rPr>
              <w:t>ISO</w:t>
            </w:r>
            <w:r>
              <w:rPr>
                <w:rFonts w:ascii="Times New Roman" w:eastAsia="Times New Roman"/>
                <w:spacing w:val="-17"/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>9223-C3</w:t>
            </w:r>
            <w:r>
              <w:rPr>
                <w:sz w:val="26"/>
              </w:rPr>
              <w:t>）</w:t>
            </w:r>
            <w:r>
              <w:rPr>
                <w:spacing w:val="19"/>
                <w:sz w:val="26"/>
              </w:rPr>
              <w:t>等級以上的腐</w:t>
            </w:r>
            <w:r>
              <w:rPr>
                <w:spacing w:val="27"/>
                <w:sz w:val="26"/>
              </w:rPr>
              <w:t>蝕環境進行設</w:t>
            </w:r>
            <w:r>
              <w:rPr>
                <w:sz w:val="26"/>
              </w:rPr>
              <w:t>計，由專業機構提出說明與品保證</w:t>
            </w:r>
            <w:r>
              <w:rPr>
                <w:spacing w:val="-8"/>
                <w:sz w:val="26"/>
              </w:rPr>
              <w:t>明，若縣市</w:t>
            </w:r>
            <w:r>
              <w:rPr>
                <w:rFonts w:ascii="Times New Roman" w:eastAsia="Times New Roman"/>
                <w:spacing w:val="-8"/>
                <w:sz w:val="26"/>
              </w:rPr>
              <w:t>/</w:t>
            </w:r>
            <w:r>
              <w:rPr>
                <w:spacing w:val="-8"/>
                <w:sz w:val="26"/>
              </w:rPr>
              <w:t>學校處於</w:t>
            </w:r>
            <w:r>
              <w:rPr>
                <w:rFonts w:ascii="Times New Roman" w:eastAsia="Times New Roman"/>
                <w:spacing w:val="-8"/>
                <w:sz w:val="26"/>
              </w:rPr>
              <w:t>C3</w:t>
            </w:r>
            <w:r>
              <w:rPr>
                <w:spacing w:val="-8"/>
                <w:sz w:val="26"/>
              </w:rPr>
              <w:t>腐蝕環境以上之等級，可參考臺灣腐蝕環境分類資訊系統</w:t>
            </w:r>
            <w:r>
              <w:rPr>
                <w:rFonts w:ascii="Times New Roman" w:eastAsia="Times New Roman"/>
                <w:spacing w:val="-8"/>
                <w:sz w:val="26"/>
              </w:rPr>
              <w:t>/</w:t>
            </w:r>
            <w:r>
              <w:rPr>
                <w:spacing w:val="-8"/>
                <w:sz w:val="26"/>
              </w:rPr>
              <w:t>大氣腐蝕年報表</w:t>
            </w:r>
            <w:r>
              <w:rPr>
                <w:spacing w:val="-9"/>
                <w:sz w:val="26"/>
              </w:rPr>
              <w:t>，進</w:t>
            </w:r>
          </w:p>
          <w:p w14:paraId="6881C4A4" w14:textId="77777777" w:rsidR="000F529A" w:rsidRDefault="00FA5EC8" w:rsidP="00070F52">
            <w:pPr>
              <w:pStyle w:val="TableParagraph"/>
              <w:spacing w:line="320" w:lineRule="exact"/>
              <w:ind w:left="108"/>
              <w:rPr>
                <w:sz w:val="26"/>
              </w:rPr>
            </w:pPr>
            <w:proofErr w:type="gramStart"/>
            <w:r>
              <w:rPr>
                <w:spacing w:val="-4"/>
                <w:sz w:val="26"/>
              </w:rPr>
              <w:t>行防腐蝕</w:t>
            </w:r>
            <w:proofErr w:type="gramEnd"/>
            <w:r>
              <w:rPr>
                <w:spacing w:val="-4"/>
                <w:sz w:val="26"/>
              </w:rPr>
              <w:t>評估</w:t>
            </w:r>
            <w:r>
              <w:rPr>
                <w:spacing w:val="-10"/>
                <w:sz w:val="26"/>
              </w:rPr>
              <w:t>。</w:t>
            </w:r>
          </w:p>
        </w:tc>
        <w:tc>
          <w:tcPr>
            <w:tcW w:w="736" w:type="dxa"/>
          </w:tcPr>
          <w:p w14:paraId="5561C635" w14:textId="77777777" w:rsidR="000F529A" w:rsidRDefault="000F529A">
            <w:pPr>
              <w:pStyle w:val="TableParagraph"/>
              <w:rPr>
                <w:b/>
                <w:sz w:val="28"/>
              </w:rPr>
            </w:pPr>
          </w:p>
          <w:p w14:paraId="22FDB80C" w14:textId="77777777" w:rsidR="000F529A" w:rsidRDefault="000F529A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A8A6133" w14:textId="77777777" w:rsidR="000F529A" w:rsidRDefault="00FA5EC8">
            <w:pPr>
              <w:pStyle w:val="TableParagraph"/>
              <w:ind w:left="109"/>
              <w:rPr>
                <w:sz w:val="26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是</w:t>
            </w:r>
          </w:p>
          <w:p w14:paraId="29BFCE40" w14:textId="77777777" w:rsidR="000F529A" w:rsidRDefault="00FA5EC8">
            <w:pPr>
              <w:pStyle w:val="TableParagraph"/>
              <w:spacing w:before="37"/>
              <w:ind w:left="109"/>
              <w:rPr>
                <w:sz w:val="26"/>
              </w:rPr>
            </w:pPr>
            <w:proofErr w:type="gramStart"/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否</w:t>
            </w:r>
            <w:proofErr w:type="gramEnd"/>
          </w:p>
        </w:tc>
        <w:tc>
          <w:tcPr>
            <w:tcW w:w="1643" w:type="dxa"/>
          </w:tcPr>
          <w:p w14:paraId="3E58364E" w14:textId="77777777" w:rsidR="000F529A" w:rsidRDefault="000F52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529A" w14:paraId="140D66E6" w14:textId="77777777">
        <w:trPr>
          <w:trHeight w:val="1019"/>
        </w:trPr>
        <w:tc>
          <w:tcPr>
            <w:tcW w:w="1425" w:type="dxa"/>
            <w:vMerge/>
            <w:tcBorders>
              <w:top w:val="nil"/>
            </w:tcBorders>
          </w:tcPr>
          <w:p w14:paraId="752CB16C" w14:textId="77777777" w:rsidR="000F529A" w:rsidRDefault="000F529A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 w14:paraId="4E9F69A1" w14:textId="77777777" w:rsidR="000F529A" w:rsidRDefault="000F529A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54A426D2" w14:textId="77777777" w:rsidR="000F529A" w:rsidRDefault="00FA5EC8">
            <w:pPr>
              <w:pStyle w:val="TableParagraph"/>
              <w:ind w:left="4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3</w:t>
            </w:r>
          </w:p>
        </w:tc>
        <w:tc>
          <w:tcPr>
            <w:tcW w:w="5896" w:type="dxa"/>
          </w:tcPr>
          <w:p w14:paraId="38721E41" w14:textId="77777777" w:rsidR="000F529A" w:rsidRDefault="00FA5EC8" w:rsidP="00070F52">
            <w:pPr>
              <w:pStyle w:val="TableParagraph"/>
              <w:spacing w:before="26" w:line="320" w:lineRule="exact"/>
              <w:ind w:left="108" w:right="86"/>
              <w:rPr>
                <w:sz w:val="26"/>
              </w:rPr>
            </w:pPr>
            <w:r>
              <w:rPr>
                <w:spacing w:val="9"/>
                <w:sz w:val="26"/>
              </w:rPr>
              <w:t>所有結構支撐系統</w:t>
            </w:r>
            <w:r>
              <w:rPr>
                <w:sz w:val="26"/>
              </w:rPr>
              <w:t>材</w:t>
            </w:r>
            <w:r>
              <w:rPr>
                <w:spacing w:val="9"/>
                <w:sz w:val="26"/>
              </w:rPr>
              <w:t>料皆需提供材質規</w:t>
            </w:r>
            <w:r>
              <w:rPr>
                <w:sz w:val="26"/>
              </w:rPr>
              <w:t>格</w:t>
            </w:r>
            <w:r>
              <w:rPr>
                <w:spacing w:val="9"/>
                <w:sz w:val="26"/>
              </w:rPr>
              <w:t>及出廠</w:t>
            </w:r>
            <w:r>
              <w:rPr>
                <w:spacing w:val="-4"/>
                <w:sz w:val="26"/>
              </w:rPr>
              <w:t>證明、表面防蝕處理施作說明、材質、規格與品</w:t>
            </w:r>
            <w:r>
              <w:rPr>
                <w:spacing w:val="-10"/>
                <w:sz w:val="26"/>
              </w:rPr>
              <w:t>質</w:t>
            </w:r>
          </w:p>
          <w:p w14:paraId="0CFF86E6" w14:textId="77777777" w:rsidR="000F529A" w:rsidRDefault="00FA5EC8" w:rsidP="00070F52">
            <w:pPr>
              <w:pStyle w:val="TableParagraph"/>
              <w:spacing w:line="320" w:lineRule="exact"/>
              <w:ind w:left="108"/>
              <w:rPr>
                <w:sz w:val="26"/>
              </w:rPr>
            </w:pPr>
            <w:r>
              <w:rPr>
                <w:spacing w:val="-4"/>
                <w:sz w:val="26"/>
              </w:rPr>
              <w:t>保證證明</w:t>
            </w:r>
            <w:r>
              <w:rPr>
                <w:spacing w:val="-10"/>
                <w:sz w:val="26"/>
              </w:rPr>
              <w:t>。</w:t>
            </w:r>
          </w:p>
        </w:tc>
        <w:tc>
          <w:tcPr>
            <w:tcW w:w="736" w:type="dxa"/>
          </w:tcPr>
          <w:p w14:paraId="41E6CC85" w14:textId="77777777" w:rsidR="000F529A" w:rsidRDefault="00FA5EC8">
            <w:pPr>
              <w:pStyle w:val="TableParagraph"/>
              <w:spacing w:before="169"/>
              <w:ind w:left="109"/>
              <w:rPr>
                <w:sz w:val="26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是</w:t>
            </w:r>
          </w:p>
          <w:p w14:paraId="4E40CF2D" w14:textId="77777777" w:rsidR="000F529A" w:rsidRDefault="00FA5EC8">
            <w:pPr>
              <w:pStyle w:val="TableParagraph"/>
              <w:spacing w:before="37"/>
              <w:ind w:left="109"/>
              <w:rPr>
                <w:sz w:val="26"/>
              </w:rPr>
            </w:pPr>
            <w:proofErr w:type="gramStart"/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否</w:t>
            </w:r>
            <w:proofErr w:type="gramEnd"/>
          </w:p>
        </w:tc>
        <w:tc>
          <w:tcPr>
            <w:tcW w:w="1643" w:type="dxa"/>
          </w:tcPr>
          <w:p w14:paraId="2758C86B" w14:textId="77777777" w:rsidR="000F529A" w:rsidRDefault="000F52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529A" w14:paraId="43D7C815" w14:textId="77777777">
        <w:trPr>
          <w:trHeight w:val="1355"/>
        </w:trPr>
        <w:tc>
          <w:tcPr>
            <w:tcW w:w="1425" w:type="dxa"/>
            <w:vMerge w:val="restart"/>
          </w:tcPr>
          <w:p w14:paraId="6131379B" w14:textId="77777777" w:rsidR="000F529A" w:rsidRDefault="000F529A">
            <w:pPr>
              <w:pStyle w:val="TableParagraph"/>
              <w:rPr>
                <w:b/>
                <w:sz w:val="26"/>
              </w:rPr>
            </w:pPr>
          </w:p>
          <w:p w14:paraId="382F1C09" w14:textId="77777777" w:rsidR="000F529A" w:rsidRDefault="000F529A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0253603D" w14:textId="77777777" w:rsidR="000F529A" w:rsidRDefault="00FA5EC8">
            <w:pPr>
              <w:pStyle w:val="TableParagraph"/>
              <w:spacing w:before="1" w:line="264" w:lineRule="auto"/>
              <w:ind w:left="107" w:right="270"/>
              <w:rPr>
                <w:sz w:val="26"/>
              </w:rPr>
            </w:pPr>
            <w:r>
              <w:rPr>
                <w:spacing w:val="-4"/>
                <w:sz w:val="26"/>
              </w:rPr>
              <w:t>太陽光電</w:t>
            </w:r>
            <w:r>
              <w:rPr>
                <w:spacing w:val="-6"/>
                <w:sz w:val="26"/>
              </w:rPr>
              <w:t>模組</w:t>
            </w:r>
          </w:p>
        </w:tc>
        <w:tc>
          <w:tcPr>
            <w:tcW w:w="986" w:type="dxa"/>
          </w:tcPr>
          <w:p w14:paraId="539FA4E7" w14:textId="77777777" w:rsidR="000F529A" w:rsidRDefault="000F529A">
            <w:pPr>
              <w:pStyle w:val="TableParagraph"/>
              <w:spacing w:before="10"/>
              <w:rPr>
                <w:b/>
                <w:sz w:val="39"/>
              </w:rPr>
            </w:pPr>
          </w:p>
          <w:p w14:paraId="2E861A39" w14:textId="77777777" w:rsidR="000F529A" w:rsidRDefault="00FA5EC8">
            <w:pPr>
              <w:pStyle w:val="TableParagraph"/>
              <w:spacing w:before="1"/>
              <w:ind w:left="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1</w:t>
            </w:r>
          </w:p>
        </w:tc>
        <w:tc>
          <w:tcPr>
            <w:tcW w:w="5896" w:type="dxa"/>
          </w:tcPr>
          <w:p w14:paraId="69A8C130" w14:textId="77777777" w:rsidR="000F529A" w:rsidRDefault="00FA5EC8" w:rsidP="00D27F6A">
            <w:pPr>
              <w:pStyle w:val="TableParagraph"/>
              <w:spacing w:before="11" w:line="360" w:lineRule="exact"/>
              <w:ind w:left="108"/>
              <w:rPr>
                <w:sz w:val="26"/>
              </w:rPr>
            </w:pPr>
            <w:r>
              <w:rPr>
                <w:sz w:val="26"/>
              </w:rPr>
              <w:t>太陽光電模組產品須全數符合經濟部標準檢驗</w:t>
            </w:r>
            <w:r>
              <w:rPr>
                <w:spacing w:val="-10"/>
                <w:sz w:val="26"/>
              </w:rPr>
              <w:t>局</w:t>
            </w:r>
          </w:p>
          <w:p w14:paraId="0A084F65" w14:textId="77777777" w:rsidR="000F529A" w:rsidRDefault="00FA5EC8" w:rsidP="00D27F6A">
            <w:pPr>
              <w:pStyle w:val="TableParagraph"/>
              <w:spacing w:before="5" w:line="360" w:lineRule="exact"/>
              <w:ind w:left="108" w:right="99"/>
              <w:rPr>
                <w:sz w:val="26"/>
              </w:rPr>
            </w:pPr>
            <w:r>
              <w:rPr>
                <w:spacing w:val="-4"/>
                <w:sz w:val="26"/>
              </w:rPr>
              <w:t>「台灣高效能太陽光電模組技術規範」自願性產品驗證及通過「太陽光電自願性產品驗證工廠檢查</w:t>
            </w:r>
            <w:r>
              <w:rPr>
                <w:spacing w:val="-10"/>
                <w:sz w:val="26"/>
              </w:rPr>
              <w:t>特</w:t>
            </w:r>
          </w:p>
          <w:p w14:paraId="7BDA79F4" w14:textId="77777777" w:rsidR="000F529A" w:rsidRDefault="00FA5EC8" w:rsidP="00D27F6A">
            <w:pPr>
              <w:pStyle w:val="TableParagraph"/>
              <w:spacing w:line="360" w:lineRule="exact"/>
              <w:ind w:left="108"/>
              <w:rPr>
                <w:sz w:val="26"/>
              </w:rPr>
            </w:pPr>
            <w:r>
              <w:rPr>
                <w:spacing w:val="-4"/>
                <w:sz w:val="26"/>
              </w:rPr>
              <w:t>定規範</w:t>
            </w:r>
            <w:r>
              <w:rPr>
                <w:spacing w:val="-7"/>
                <w:sz w:val="26"/>
              </w:rPr>
              <w:t>」。</w:t>
            </w:r>
          </w:p>
        </w:tc>
        <w:tc>
          <w:tcPr>
            <w:tcW w:w="736" w:type="dxa"/>
          </w:tcPr>
          <w:p w14:paraId="0785828D" w14:textId="77777777" w:rsidR="000F529A" w:rsidRDefault="000F529A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7EE06E8" w14:textId="77777777" w:rsidR="000F529A" w:rsidRDefault="00FA5EC8">
            <w:pPr>
              <w:pStyle w:val="TableParagraph"/>
              <w:ind w:left="109"/>
              <w:rPr>
                <w:sz w:val="26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是</w:t>
            </w:r>
          </w:p>
          <w:p w14:paraId="718BC825" w14:textId="77777777" w:rsidR="000F529A" w:rsidRDefault="00FA5EC8">
            <w:pPr>
              <w:pStyle w:val="TableParagraph"/>
              <w:spacing w:before="38"/>
              <w:ind w:left="109"/>
              <w:rPr>
                <w:sz w:val="26"/>
              </w:rPr>
            </w:pPr>
            <w:proofErr w:type="gramStart"/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否</w:t>
            </w:r>
            <w:proofErr w:type="gramEnd"/>
          </w:p>
        </w:tc>
        <w:tc>
          <w:tcPr>
            <w:tcW w:w="1643" w:type="dxa"/>
          </w:tcPr>
          <w:p w14:paraId="1A8A39CA" w14:textId="77777777" w:rsidR="000F529A" w:rsidRDefault="000F52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529A" w14:paraId="77DEE92C" w14:textId="77777777">
        <w:trPr>
          <w:trHeight w:val="801"/>
        </w:trPr>
        <w:tc>
          <w:tcPr>
            <w:tcW w:w="1425" w:type="dxa"/>
            <w:vMerge/>
            <w:tcBorders>
              <w:top w:val="nil"/>
            </w:tcBorders>
          </w:tcPr>
          <w:p w14:paraId="4823B554" w14:textId="77777777" w:rsidR="000F529A" w:rsidRDefault="000F529A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 w14:paraId="1CF04058" w14:textId="77777777" w:rsidR="000F529A" w:rsidRDefault="000F529A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47E127DD" w14:textId="77777777" w:rsidR="000F529A" w:rsidRDefault="00FA5EC8">
            <w:pPr>
              <w:pStyle w:val="TableParagraph"/>
              <w:ind w:left="4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2</w:t>
            </w:r>
          </w:p>
        </w:tc>
        <w:tc>
          <w:tcPr>
            <w:tcW w:w="5896" w:type="dxa"/>
          </w:tcPr>
          <w:p w14:paraId="23C33675" w14:textId="77777777" w:rsidR="000F529A" w:rsidRDefault="00FA5EC8" w:rsidP="00D27F6A">
            <w:pPr>
              <w:pStyle w:val="TableParagraph"/>
              <w:spacing w:before="86" w:line="360" w:lineRule="exact"/>
              <w:ind w:left="108" w:right="96"/>
              <w:rPr>
                <w:sz w:val="26"/>
              </w:rPr>
            </w:pPr>
            <w:r>
              <w:rPr>
                <w:spacing w:val="-4"/>
                <w:sz w:val="26"/>
              </w:rPr>
              <w:t>系統規格要求根據「用戶用電設備裝置規則」內太</w:t>
            </w:r>
            <w:r>
              <w:rPr>
                <w:spacing w:val="-2"/>
                <w:sz w:val="26"/>
              </w:rPr>
              <w:t>陽能系統專章。並另提出電機工程技師簽證。</w:t>
            </w:r>
          </w:p>
        </w:tc>
        <w:tc>
          <w:tcPr>
            <w:tcW w:w="736" w:type="dxa"/>
          </w:tcPr>
          <w:p w14:paraId="130CF2EF" w14:textId="77777777" w:rsidR="000F529A" w:rsidRDefault="00FA5EC8">
            <w:pPr>
              <w:pStyle w:val="TableParagraph"/>
              <w:spacing w:before="61"/>
              <w:ind w:left="109"/>
              <w:rPr>
                <w:sz w:val="26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是</w:t>
            </w:r>
          </w:p>
          <w:p w14:paraId="72D078CA" w14:textId="77777777" w:rsidR="000F529A" w:rsidRDefault="00FA5EC8">
            <w:pPr>
              <w:pStyle w:val="TableParagraph"/>
              <w:spacing w:before="35" w:line="321" w:lineRule="exact"/>
              <w:ind w:left="109"/>
              <w:rPr>
                <w:sz w:val="26"/>
              </w:rPr>
            </w:pPr>
            <w:proofErr w:type="gramStart"/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否</w:t>
            </w:r>
            <w:proofErr w:type="gramEnd"/>
          </w:p>
        </w:tc>
        <w:tc>
          <w:tcPr>
            <w:tcW w:w="1643" w:type="dxa"/>
          </w:tcPr>
          <w:p w14:paraId="42B6BF8A" w14:textId="77777777" w:rsidR="000F529A" w:rsidRDefault="000F52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DA4273C" w14:textId="77777777" w:rsidR="000F529A" w:rsidRDefault="000F529A">
      <w:pPr>
        <w:rPr>
          <w:rFonts w:ascii="Times New Roman"/>
          <w:sz w:val="24"/>
        </w:rPr>
        <w:sectPr w:rsidR="000F529A">
          <w:type w:val="continuous"/>
          <w:pgSz w:w="11910" w:h="16840"/>
          <w:pgMar w:top="1400" w:right="300" w:bottom="1191" w:left="540" w:header="0" w:footer="59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991"/>
        <w:gridCol w:w="5897"/>
        <w:gridCol w:w="737"/>
        <w:gridCol w:w="1644"/>
      </w:tblGrid>
      <w:tr w:rsidR="000F529A" w14:paraId="67E9337B" w14:textId="77777777">
        <w:trPr>
          <w:trHeight w:val="1199"/>
        </w:trPr>
        <w:tc>
          <w:tcPr>
            <w:tcW w:w="1421" w:type="dxa"/>
            <w:shd w:val="clear" w:color="auto" w:fill="F1F1F1"/>
          </w:tcPr>
          <w:p w14:paraId="5D81F226" w14:textId="77777777" w:rsidR="000F529A" w:rsidRDefault="000F529A">
            <w:pPr>
              <w:pStyle w:val="TableParagraph"/>
              <w:rPr>
                <w:b/>
                <w:sz w:val="33"/>
              </w:rPr>
            </w:pPr>
          </w:p>
          <w:p w14:paraId="5D339556" w14:textId="77777777" w:rsidR="000F529A" w:rsidRDefault="00FA5EC8">
            <w:pPr>
              <w:pStyle w:val="TableParagraph"/>
              <w:ind w:left="448"/>
              <w:rPr>
                <w:sz w:val="26"/>
              </w:rPr>
            </w:pPr>
            <w:r>
              <w:rPr>
                <w:spacing w:val="-4"/>
                <w:sz w:val="26"/>
              </w:rPr>
              <w:t>類</w:t>
            </w:r>
            <w:r>
              <w:rPr>
                <w:spacing w:val="-10"/>
                <w:sz w:val="26"/>
              </w:rPr>
              <w:t>別</w:t>
            </w:r>
          </w:p>
        </w:tc>
        <w:tc>
          <w:tcPr>
            <w:tcW w:w="991" w:type="dxa"/>
            <w:shd w:val="clear" w:color="auto" w:fill="F1F1F1"/>
          </w:tcPr>
          <w:p w14:paraId="1EF4F5E9" w14:textId="77777777" w:rsidR="000F529A" w:rsidRDefault="000F529A">
            <w:pPr>
              <w:pStyle w:val="TableParagraph"/>
              <w:rPr>
                <w:b/>
                <w:sz w:val="33"/>
              </w:rPr>
            </w:pPr>
          </w:p>
          <w:p w14:paraId="368AB42D" w14:textId="77777777" w:rsidR="000F529A" w:rsidRDefault="00FA5EC8">
            <w:pPr>
              <w:pStyle w:val="TableParagraph"/>
              <w:ind w:left="218" w:right="211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項</w:t>
            </w:r>
            <w:r>
              <w:rPr>
                <w:spacing w:val="-10"/>
                <w:sz w:val="26"/>
              </w:rPr>
              <w:t>次</w:t>
            </w:r>
          </w:p>
        </w:tc>
        <w:tc>
          <w:tcPr>
            <w:tcW w:w="5897" w:type="dxa"/>
            <w:shd w:val="clear" w:color="auto" w:fill="F1F1F1"/>
          </w:tcPr>
          <w:p w14:paraId="022EF599" w14:textId="77777777" w:rsidR="000F529A" w:rsidRDefault="000F529A">
            <w:pPr>
              <w:pStyle w:val="TableParagraph"/>
              <w:rPr>
                <w:b/>
                <w:sz w:val="33"/>
              </w:rPr>
            </w:pPr>
          </w:p>
          <w:p w14:paraId="5E909A7D" w14:textId="77777777" w:rsidR="000F529A" w:rsidRDefault="00FA5EC8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項</w:t>
            </w:r>
            <w:r>
              <w:rPr>
                <w:spacing w:val="-10"/>
                <w:sz w:val="26"/>
              </w:rPr>
              <w:t>目</w:t>
            </w:r>
          </w:p>
        </w:tc>
        <w:tc>
          <w:tcPr>
            <w:tcW w:w="737" w:type="dxa"/>
            <w:shd w:val="clear" w:color="auto" w:fill="F1F1F1"/>
          </w:tcPr>
          <w:p w14:paraId="6C83982F" w14:textId="77777777" w:rsidR="000F529A" w:rsidRDefault="000F529A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F722DB3" w14:textId="77777777" w:rsidR="000F529A" w:rsidRDefault="00FA5EC8">
            <w:pPr>
              <w:pStyle w:val="TableParagraph"/>
              <w:spacing w:before="1" w:line="264" w:lineRule="auto"/>
              <w:ind w:left="107" w:right="98"/>
              <w:rPr>
                <w:sz w:val="26"/>
              </w:rPr>
            </w:pPr>
            <w:r>
              <w:rPr>
                <w:spacing w:val="-6"/>
                <w:sz w:val="26"/>
              </w:rPr>
              <w:t>檢查</w:t>
            </w:r>
            <w:r>
              <w:rPr>
                <w:spacing w:val="-7"/>
                <w:sz w:val="26"/>
              </w:rPr>
              <w:t>結果</w:t>
            </w:r>
          </w:p>
        </w:tc>
        <w:tc>
          <w:tcPr>
            <w:tcW w:w="1644" w:type="dxa"/>
            <w:shd w:val="clear" w:color="auto" w:fill="F1F1F1"/>
          </w:tcPr>
          <w:p w14:paraId="2A4FF1CA" w14:textId="77777777" w:rsidR="000F529A" w:rsidRDefault="00FA5EC8">
            <w:pPr>
              <w:pStyle w:val="TableParagraph"/>
              <w:spacing w:before="61"/>
              <w:ind w:left="169" w:right="16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備</w:t>
            </w:r>
            <w:r>
              <w:rPr>
                <w:spacing w:val="-10"/>
                <w:sz w:val="26"/>
              </w:rPr>
              <w:t>註</w:t>
            </w:r>
          </w:p>
          <w:p w14:paraId="57FB89FA" w14:textId="77777777" w:rsidR="000F529A" w:rsidRDefault="00FA5EC8">
            <w:pPr>
              <w:pStyle w:val="TableParagraph"/>
              <w:spacing w:line="400" w:lineRule="atLeast"/>
              <w:ind w:left="169" w:right="16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及竣工</w:t>
            </w:r>
            <w:proofErr w:type="gramStart"/>
            <w:r>
              <w:rPr>
                <w:spacing w:val="-2"/>
                <w:sz w:val="26"/>
              </w:rPr>
              <w:t>報告</w:t>
            </w:r>
            <w:r>
              <w:rPr>
                <w:spacing w:val="-4"/>
                <w:sz w:val="26"/>
              </w:rPr>
              <w:t>紀載頁數</w:t>
            </w:r>
            <w:proofErr w:type="gramEnd"/>
          </w:p>
        </w:tc>
      </w:tr>
      <w:tr w:rsidR="000F529A" w14:paraId="5BE635D7" w14:textId="77777777">
        <w:trPr>
          <w:trHeight w:val="992"/>
        </w:trPr>
        <w:tc>
          <w:tcPr>
            <w:tcW w:w="1421" w:type="dxa"/>
            <w:vMerge w:val="restart"/>
          </w:tcPr>
          <w:p w14:paraId="7868D297" w14:textId="77777777" w:rsidR="000F529A" w:rsidRDefault="000F529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1" w:type="dxa"/>
          </w:tcPr>
          <w:p w14:paraId="6863F40C" w14:textId="77777777" w:rsidR="000F529A" w:rsidRDefault="000F529A">
            <w:pPr>
              <w:pStyle w:val="TableParagraph"/>
              <w:spacing w:before="13"/>
              <w:rPr>
                <w:b/>
                <w:sz w:val="25"/>
              </w:rPr>
            </w:pPr>
          </w:p>
          <w:p w14:paraId="5D9660AD" w14:textId="77777777" w:rsidR="000F529A" w:rsidRDefault="00FA5EC8">
            <w:pPr>
              <w:pStyle w:val="TableParagraph"/>
              <w:ind w:left="7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3</w:t>
            </w:r>
          </w:p>
        </w:tc>
        <w:tc>
          <w:tcPr>
            <w:tcW w:w="5897" w:type="dxa"/>
          </w:tcPr>
          <w:p w14:paraId="6D07B166" w14:textId="77777777" w:rsidR="000F529A" w:rsidRDefault="00FA5EC8">
            <w:pPr>
              <w:pStyle w:val="TableParagraph"/>
              <w:spacing w:before="1" w:line="225" w:lineRule="auto"/>
              <w:ind w:left="107" w:right="88"/>
              <w:rPr>
                <w:sz w:val="26"/>
              </w:rPr>
            </w:pPr>
            <w:r>
              <w:rPr>
                <w:spacing w:val="9"/>
                <w:sz w:val="26"/>
              </w:rPr>
              <w:t>太陽光電</w:t>
            </w:r>
            <w:proofErr w:type="gramStart"/>
            <w:r>
              <w:rPr>
                <w:spacing w:val="9"/>
                <w:sz w:val="26"/>
              </w:rPr>
              <w:t>模組鋁框</w:t>
            </w:r>
            <w:r>
              <w:rPr>
                <w:sz w:val="26"/>
              </w:rPr>
              <w:t>與</w:t>
            </w:r>
            <w:r>
              <w:rPr>
                <w:spacing w:val="9"/>
                <w:sz w:val="26"/>
              </w:rPr>
              <w:t>鋼構材接觸</w:t>
            </w:r>
            <w:proofErr w:type="gramEnd"/>
            <w:r>
              <w:rPr>
                <w:spacing w:val="9"/>
                <w:sz w:val="26"/>
              </w:rPr>
              <w:t>位置應</w:t>
            </w:r>
            <w:proofErr w:type="gramStart"/>
            <w:r>
              <w:rPr>
                <w:sz w:val="26"/>
              </w:rPr>
              <w:t>加</w:t>
            </w:r>
            <w:r>
              <w:rPr>
                <w:spacing w:val="9"/>
                <w:sz w:val="26"/>
              </w:rPr>
              <w:t>裝具耐</w:t>
            </w:r>
            <w:r>
              <w:rPr>
                <w:spacing w:val="-4"/>
                <w:sz w:val="26"/>
              </w:rPr>
              <w:t>久性</w:t>
            </w:r>
            <w:proofErr w:type="gramEnd"/>
            <w:r>
              <w:rPr>
                <w:spacing w:val="-4"/>
                <w:sz w:val="26"/>
              </w:rPr>
              <w:t>之有效絕緣墊片以隔開二者，避免產生電</w:t>
            </w:r>
            <w:r>
              <w:rPr>
                <w:spacing w:val="-7"/>
                <w:sz w:val="26"/>
              </w:rPr>
              <w:t>位差</w:t>
            </w:r>
          </w:p>
          <w:p w14:paraId="5B2D8D1D" w14:textId="77777777" w:rsidR="000F529A" w:rsidRDefault="00FA5EC8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腐蝕</w:t>
            </w:r>
            <w:r>
              <w:rPr>
                <w:spacing w:val="-10"/>
                <w:sz w:val="26"/>
              </w:rPr>
              <w:t>。</w:t>
            </w:r>
          </w:p>
        </w:tc>
        <w:tc>
          <w:tcPr>
            <w:tcW w:w="737" w:type="dxa"/>
          </w:tcPr>
          <w:p w14:paraId="7D8B837F" w14:textId="77777777" w:rsidR="000F529A" w:rsidRDefault="00FA5EC8">
            <w:pPr>
              <w:pStyle w:val="TableParagraph"/>
              <w:spacing w:before="144"/>
              <w:ind w:left="107"/>
              <w:rPr>
                <w:sz w:val="26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是</w:t>
            </w:r>
          </w:p>
          <w:p w14:paraId="6C40A9E7" w14:textId="77777777" w:rsidR="000F529A" w:rsidRDefault="00FA5EC8">
            <w:pPr>
              <w:pStyle w:val="TableParagraph"/>
              <w:spacing w:before="37"/>
              <w:ind w:left="107"/>
              <w:rPr>
                <w:sz w:val="26"/>
              </w:rPr>
            </w:pPr>
            <w:proofErr w:type="gramStart"/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否</w:t>
            </w:r>
            <w:proofErr w:type="gramEnd"/>
          </w:p>
        </w:tc>
        <w:tc>
          <w:tcPr>
            <w:tcW w:w="1644" w:type="dxa"/>
          </w:tcPr>
          <w:p w14:paraId="07C2EC0C" w14:textId="77777777" w:rsidR="000F529A" w:rsidRDefault="000F529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F529A" w14:paraId="2512B623" w14:textId="77777777">
        <w:trPr>
          <w:trHeight w:val="1017"/>
        </w:trPr>
        <w:tc>
          <w:tcPr>
            <w:tcW w:w="1421" w:type="dxa"/>
            <w:vMerge/>
            <w:tcBorders>
              <w:top w:val="nil"/>
            </w:tcBorders>
          </w:tcPr>
          <w:p w14:paraId="29AC5CC3" w14:textId="77777777" w:rsidR="000F529A" w:rsidRDefault="000F529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546F6EA5" w14:textId="77777777" w:rsidR="000F529A" w:rsidRDefault="000F529A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51F4868F" w14:textId="77777777" w:rsidR="000F529A" w:rsidRDefault="00FA5EC8">
            <w:pPr>
              <w:pStyle w:val="TableParagraph"/>
              <w:ind w:left="7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4</w:t>
            </w:r>
          </w:p>
        </w:tc>
        <w:tc>
          <w:tcPr>
            <w:tcW w:w="5897" w:type="dxa"/>
          </w:tcPr>
          <w:p w14:paraId="2CDAF4E4" w14:textId="77777777" w:rsidR="000F529A" w:rsidRDefault="00FA5EC8">
            <w:pPr>
              <w:pStyle w:val="TableParagraph"/>
              <w:spacing w:before="29" w:line="223" w:lineRule="auto"/>
              <w:ind w:left="107" w:right="83"/>
              <w:rPr>
                <w:sz w:val="26"/>
              </w:rPr>
            </w:pPr>
            <w:r>
              <w:rPr>
                <w:spacing w:val="9"/>
                <w:sz w:val="26"/>
              </w:rPr>
              <w:t>螺絲組與太陽光電</w:t>
            </w:r>
            <w:proofErr w:type="gramStart"/>
            <w:r>
              <w:rPr>
                <w:sz w:val="26"/>
              </w:rPr>
              <w:t>模</w:t>
            </w:r>
            <w:r>
              <w:rPr>
                <w:spacing w:val="9"/>
                <w:sz w:val="26"/>
              </w:rPr>
              <w:t>組鋁框接觸</w:t>
            </w:r>
            <w:proofErr w:type="gramEnd"/>
            <w:r>
              <w:rPr>
                <w:spacing w:val="9"/>
                <w:sz w:val="26"/>
              </w:rPr>
              <w:t>處之</w:t>
            </w:r>
            <w:proofErr w:type="gramStart"/>
            <w:r>
              <w:rPr>
                <w:spacing w:val="9"/>
                <w:sz w:val="26"/>
              </w:rPr>
              <w:t>平</w:t>
            </w:r>
            <w:r>
              <w:rPr>
                <w:sz w:val="26"/>
              </w:rPr>
              <w:t>板</w:t>
            </w:r>
            <w:r>
              <w:rPr>
                <w:spacing w:val="9"/>
                <w:sz w:val="26"/>
              </w:rPr>
              <w:t>華司下</w:t>
            </w:r>
            <w:r>
              <w:rPr>
                <w:sz w:val="26"/>
              </w:rPr>
              <w:t>方</w:t>
            </w:r>
            <w:proofErr w:type="gramEnd"/>
            <w:r>
              <w:rPr>
                <w:sz w:val="26"/>
              </w:rPr>
              <w:t>應再</w:t>
            </w:r>
            <w:proofErr w:type="gramStart"/>
            <w:r>
              <w:rPr>
                <w:sz w:val="26"/>
              </w:rPr>
              <w:t>加裝具耐久性</w:t>
            </w:r>
            <w:proofErr w:type="gramEnd"/>
            <w:r>
              <w:rPr>
                <w:sz w:val="26"/>
              </w:rPr>
              <w:t>之有效絕緣墊片以隔開螺</w:t>
            </w:r>
            <w:r>
              <w:rPr>
                <w:spacing w:val="-10"/>
                <w:sz w:val="26"/>
              </w:rPr>
              <w:t>絲</w:t>
            </w:r>
          </w:p>
          <w:p w14:paraId="66F1999B" w14:textId="77777777" w:rsidR="000F529A" w:rsidRDefault="00FA5EC8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組及</w:t>
            </w:r>
            <w:proofErr w:type="gramStart"/>
            <w:r>
              <w:rPr>
                <w:spacing w:val="-4"/>
                <w:sz w:val="26"/>
              </w:rPr>
              <w:t>模組鋁框</w:t>
            </w:r>
            <w:proofErr w:type="gramEnd"/>
            <w:r>
              <w:rPr>
                <w:spacing w:val="-10"/>
                <w:sz w:val="26"/>
              </w:rPr>
              <w:t>。</w:t>
            </w:r>
          </w:p>
        </w:tc>
        <w:tc>
          <w:tcPr>
            <w:tcW w:w="737" w:type="dxa"/>
          </w:tcPr>
          <w:p w14:paraId="5D9EB3C9" w14:textId="77777777" w:rsidR="000F529A" w:rsidRDefault="00FA5EC8">
            <w:pPr>
              <w:pStyle w:val="TableParagraph"/>
              <w:spacing w:before="169"/>
              <w:ind w:left="107"/>
              <w:rPr>
                <w:sz w:val="26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是</w:t>
            </w:r>
          </w:p>
          <w:p w14:paraId="2C64161D" w14:textId="77777777" w:rsidR="000F529A" w:rsidRDefault="00FA5EC8">
            <w:pPr>
              <w:pStyle w:val="TableParagraph"/>
              <w:spacing w:before="37"/>
              <w:ind w:left="107"/>
              <w:rPr>
                <w:sz w:val="26"/>
              </w:rPr>
            </w:pPr>
            <w:proofErr w:type="gramStart"/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否</w:t>
            </w:r>
            <w:proofErr w:type="gramEnd"/>
          </w:p>
        </w:tc>
        <w:tc>
          <w:tcPr>
            <w:tcW w:w="1644" w:type="dxa"/>
          </w:tcPr>
          <w:p w14:paraId="16B12630" w14:textId="77777777" w:rsidR="000F529A" w:rsidRDefault="000F529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F529A" w14:paraId="26B752E6" w14:textId="77777777">
        <w:trPr>
          <w:trHeight w:val="798"/>
        </w:trPr>
        <w:tc>
          <w:tcPr>
            <w:tcW w:w="1421" w:type="dxa"/>
            <w:vMerge/>
            <w:tcBorders>
              <w:top w:val="nil"/>
            </w:tcBorders>
          </w:tcPr>
          <w:p w14:paraId="59E2271E" w14:textId="77777777" w:rsidR="000F529A" w:rsidRDefault="000F529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540391E6" w14:textId="77777777" w:rsidR="000F529A" w:rsidRDefault="000F529A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280102E4" w14:textId="77777777" w:rsidR="000F529A" w:rsidRDefault="00FA5EC8">
            <w:pPr>
              <w:pStyle w:val="TableParagraph"/>
              <w:ind w:left="7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5</w:t>
            </w:r>
          </w:p>
        </w:tc>
        <w:tc>
          <w:tcPr>
            <w:tcW w:w="5897" w:type="dxa"/>
          </w:tcPr>
          <w:p w14:paraId="49D8B29A" w14:textId="77777777" w:rsidR="000F529A" w:rsidRDefault="00FA5EC8">
            <w:pPr>
              <w:pStyle w:val="TableParagraph"/>
              <w:spacing w:before="91" w:line="223" w:lineRule="auto"/>
              <w:ind w:left="107" w:right="88"/>
              <w:rPr>
                <w:sz w:val="26"/>
              </w:rPr>
            </w:pPr>
            <w:r>
              <w:rPr>
                <w:spacing w:val="9"/>
                <w:sz w:val="26"/>
              </w:rPr>
              <w:t>所有隔絕電位差之</w:t>
            </w:r>
            <w:r>
              <w:rPr>
                <w:sz w:val="26"/>
              </w:rPr>
              <w:t>耐</w:t>
            </w:r>
            <w:r>
              <w:rPr>
                <w:spacing w:val="9"/>
                <w:sz w:val="26"/>
              </w:rPr>
              <w:t>久性有效絕緣墊片</w:t>
            </w:r>
            <w:r>
              <w:rPr>
                <w:sz w:val="26"/>
              </w:rPr>
              <w:t>應</w:t>
            </w:r>
            <w:r>
              <w:rPr>
                <w:spacing w:val="9"/>
                <w:sz w:val="26"/>
              </w:rPr>
              <w:t>提出材</w:t>
            </w:r>
            <w:r>
              <w:rPr>
                <w:spacing w:val="-2"/>
                <w:sz w:val="26"/>
              </w:rPr>
              <w:t>質規格及證明資料。</w:t>
            </w:r>
          </w:p>
        </w:tc>
        <w:tc>
          <w:tcPr>
            <w:tcW w:w="737" w:type="dxa"/>
          </w:tcPr>
          <w:p w14:paraId="1948AC9E" w14:textId="77777777" w:rsidR="000F529A" w:rsidRDefault="00FA5EC8">
            <w:pPr>
              <w:pStyle w:val="TableParagraph"/>
              <w:spacing w:before="61"/>
              <w:ind w:left="107"/>
              <w:rPr>
                <w:sz w:val="26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是</w:t>
            </w:r>
          </w:p>
          <w:p w14:paraId="1412E7BE" w14:textId="77777777" w:rsidR="000F529A" w:rsidRDefault="00FA5EC8">
            <w:pPr>
              <w:pStyle w:val="TableParagraph"/>
              <w:spacing w:before="35" w:line="319" w:lineRule="exact"/>
              <w:ind w:left="107"/>
              <w:rPr>
                <w:sz w:val="26"/>
              </w:rPr>
            </w:pPr>
            <w:proofErr w:type="gramStart"/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否</w:t>
            </w:r>
            <w:proofErr w:type="gramEnd"/>
          </w:p>
        </w:tc>
        <w:tc>
          <w:tcPr>
            <w:tcW w:w="1644" w:type="dxa"/>
          </w:tcPr>
          <w:p w14:paraId="34511C4C" w14:textId="77777777" w:rsidR="000F529A" w:rsidRDefault="000F529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F529A" w14:paraId="18740211" w14:textId="77777777">
        <w:trPr>
          <w:trHeight w:val="2034"/>
        </w:trPr>
        <w:tc>
          <w:tcPr>
            <w:tcW w:w="1421" w:type="dxa"/>
            <w:vMerge/>
            <w:tcBorders>
              <w:top w:val="nil"/>
            </w:tcBorders>
          </w:tcPr>
          <w:p w14:paraId="61F3F960" w14:textId="77777777" w:rsidR="000F529A" w:rsidRDefault="000F529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67B2BE13" w14:textId="77777777" w:rsidR="000F529A" w:rsidRDefault="000F529A">
            <w:pPr>
              <w:pStyle w:val="TableParagraph"/>
              <w:rPr>
                <w:b/>
                <w:sz w:val="28"/>
              </w:rPr>
            </w:pPr>
          </w:p>
          <w:p w14:paraId="4F32D5D0" w14:textId="77777777" w:rsidR="000F529A" w:rsidRDefault="000F529A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6C417084" w14:textId="77777777" w:rsidR="000F529A" w:rsidRDefault="00FA5EC8">
            <w:pPr>
              <w:pStyle w:val="TableParagraph"/>
              <w:ind w:left="7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6</w:t>
            </w:r>
          </w:p>
        </w:tc>
        <w:tc>
          <w:tcPr>
            <w:tcW w:w="5897" w:type="dxa"/>
          </w:tcPr>
          <w:p w14:paraId="25865DA2" w14:textId="77777777" w:rsidR="000F529A" w:rsidRDefault="00FA5EC8">
            <w:pPr>
              <w:pStyle w:val="TableParagraph"/>
              <w:spacing w:before="31" w:line="223" w:lineRule="auto"/>
              <w:ind w:left="107" w:right="94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單一模組與支撐架正面連</w:t>
            </w:r>
            <w:r>
              <w:rPr>
                <w:spacing w:val="-99"/>
                <w:sz w:val="26"/>
              </w:rPr>
              <w:t>結</w:t>
            </w:r>
            <w:r>
              <w:rPr>
                <w:spacing w:val="-2"/>
                <w:sz w:val="26"/>
              </w:rPr>
              <w:t>（上扣</w:t>
            </w:r>
            <w:r>
              <w:rPr>
                <w:spacing w:val="-101"/>
                <w:sz w:val="26"/>
              </w:rPr>
              <w:t>）</w:t>
            </w:r>
            <w:r>
              <w:rPr>
                <w:spacing w:val="-22"/>
                <w:sz w:val="26"/>
              </w:rPr>
              <w:t>及背部連結</w:t>
            </w:r>
            <w:r>
              <w:rPr>
                <w:spacing w:val="-2"/>
                <w:sz w:val="26"/>
              </w:rPr>
              <w:t>（下鎖）的固定組件共計需</w:t>
            </w:r>
            <w:r>
              <w:rPr>
                <w:rFonts w:ascii="Times New Roman" w:eastAsia="Times New Roman"/>
                <w:spacing w:val="-2"/>
                <w:sz w:val="26"/>
              </w:rPr>
              <w:t>8</w:t>
            </w:r>
            <w:r>
              <w:rPr>
                <w:spacing w:val="-2"/>
                <w:sz w:val="26"/>
              </w:rPr>
              <w:t>個點以上。如太陽能光電</w:t>
            </w:r>
            <w:r>
              <w:rPr>
                <w:spacing w:val="-6"/>
                <w:sz w:val="26"/>
              </w:rPr>
              <w:t>模組距離屋頂面最高高度超過</w:t>
            </w:r>
            <w:r>
              <w:rPr>
                <w:rFonts w:ascii="Times New Roman" w:eastAsia="Times New Roman"/>
                <w:spacing w:val="-6"/>
                <w:sz w:val="26"/>
              </w:rPr>
              <w:t>0.3</w:t>
            </w:r>
            <w:r>
              <w:rPr>
                <w:spacing w:val="-6"/>
                <w:sz w:val="26"/>
              </w:rPr>
              <w:t>公尺以下之系統，</w:t>
            </w:r>
            <w:r>
              <w:rPr>
                <w:sz w:val="26"/>
              </w:rPr>
              <w:t>單一模組與支撐架正面連結（上扣）</w:t>
            </w:r>
            <w:r>
              <w:rPr>
                <w:spacing w:val="9"/>
                <w:sz w:val="26"/>
              </w:rPr>
              <w:t>必須與</w:t>
            </w:r>
            <w:r>
              <w:rPr>
                <w:rFonts w:ascii="Times New Roman" w:eastAsia="Times New Roman"/>
                <w:sz w:val="26"/>
              </w:rPr>
              <w:t>3</w:t>
            </w:r>
            <w:r>
              <w:rPr>
                <w:sz w:val="26"/>
              </w:rPr>
              <w:t>根支</w:t>
            </w:r>
            <w:r>
              <w:rPr>
                <w:spacing w:val="-6"/>
                <w:sz w:val="26"/>
              </w:rPr>
              <w:t>架組件（位於模組上中</w:t>
            </w:r>
            <w:r>
              <w:rPr>
                <w:rFonts w:ascii="Times New Roman" w:eastAsia="Times New Roman"/>
                <w:spacing w:val="-6"/>
                <w:sz w:val="26"/>
              </w:rPr>
              <w:t>FF</w:t>
            </w:r>
            <w:r>
              <w:rPr>
                <w:spacing w:val="-6"/>
                <w:sz w:val="26"/>
              </w:rPr>
              <w:t>下側）連結固定，連結</w:t>
            </w:r>
            <w:r>
              <w:rPr>
                <w:spacing w:val="-10"/>
                <w:sz w:val="26"/>
              </w:rPr>
              <w:t>扣</w:t>
            </w:r>
          </w:p>
          <w:p w14:paraId="2EC2D610" w14:textId="77777777" w:rsidR="000F529A" w:rsidRDefault="00FA5EC8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件共計需</w:t>
            </w:r>
            <w:r>
              <w:rPr>
                <w:rFonts w:ascii="Times New Roman" w:eastAsia="Times New Roman"/>
                <w:spacing w:val="-10"/>
                <w:sz w:val="26"/>
              </w:rPr>
              <w:t>6</w:t>
            </w:r>
            <w:r>
              <w:rPr>
                <w:spacing w:val="-10"/>
                <w:sz w:val="26"/>
              </w:rPr>
              <w:t>組以上。</w:t>
            </w:r>
          </w:p>
        </w:tc>
        <w:tc>
          <w:tcPr>
            <w:tcW w:w="737" w:type="dxa"/>
          </w:tcPr>
          <w:p w14:paraId="039ADEDC" w14:textId="77777777" w:rsidR="000F529A" w:rsidRDefault="000F529A">
            <w:pPr>
              <w:pStyle w:val="TableParagraph"/>
              <w:rPr>
                <w:b/>
                <w:sz w:val="28"/>
              </w:rPr>
            </w:pPr>
          </w:p>
          <w:p w14:paraId="6764567E" w14:textId="77777777" w:rsidR="000F529A" w:rsidRDefault="000F529A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F56FEF0" w14:textId="77777777" w:rsidR="000F529A" w:rsidRDefault="00FA5EC8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是</w:t>
            </w:r>
          </w:p>
          <w:p w14:paraId="177EE487" w14:textId="77777777" w:rsidR="000F529A" w:rsidRDefault="00FA5EC8">
            <w:pPr>
              <w:pStyle w:val="TableParagraph"/>
              <w:spacing w:before="37"/>
              <w:ind w:left="107"/>
              <w:rPr>
                <w:sz w:val="26"/>
              </w:rPr>
            </w:pPr>
            <w:proofErr w:type="gramStart"/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否</w:t>
            </w:r>
            <w:proofErr w:type="gramEnd"/>
          </w:p>
        </w:tc>
        <w:tc>
          <w:tcPr>
            <w:tcW w:w="1644" w:type="dxa"/>
          </w:tcPr>
          <w:p w14:paraId="7A11D061" w14:textId="77777777" w:rsidR="000F529A" w:rsidRDefault="000F529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F529A" w14:paraId="194F2E1F" w14:textId="77777777">
        <w:trPr>
          <w:trHeight w:val="1696"/>
        </w:trPr>
        <w:tc>
          <w:tcPr>
            <w:tcW w:w="1421" w:type="dxa"/>
            <w:vMerge/>
            <w:tcBorders>
              <w:top w:val="nil"/>
            </w:tcBorders>
          </w:tcPr>
          <w:p w14:paraId="357FFE26" w14:textId="77777777" w:rsidR="000F529A" w:rsidRDefault="000F529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0A45C595" w14:textId="77777777" w:rsidR="000F529A" w:rsidRDefault="000F529A">
            <w:pPr>
              <w:pStyle w:val="TableParagraph"/>
              <w:rPr>
                <w:b/>
                <w:sz w:val="28"/>
              </w:rPr>
            </w:pPr>
          </w:p>
          <w:p w14:paraId="31B9AD70" w14:textId="77777777" w:rsidR="000F529A" w:rsidRDefault="000F529A">
            <w:pPr>
              <w:pStyle w:val="TableParagraph"/>
              <w:spacing w:before="13"/>
              <w:rPr>
                <w:b/>
                <w:sz w:val="23"/>
              </w:rPr>
            </w:pPr>
          </w:p>
          <w:p w14:paraId="3B3F6007" w14:textId="77777777" w:rsidR="000F529A" w:rsidRDefault="00FA5EC8">
            <w:pPr>
              <w:pStyle w:val="TableParagraph"/>
              <w:ind w:left="7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7</w:t>
            </w:r>
          </w:p>
        </w:tc>
        <w:tc>
          <w:tcPr>
            <w:tcW w:w="5897" w:type="dxa"/>
          </w:tcPr>
          <w:p w14:paraId="0953CB2E" w14:textId="77777777" w:rsidR="000F529A" w:rsidRDefault="00FA5EC8">
            <w:pPr>
              <w:pStyle w:val="TableParagraph"/>
              <w:spacing w:before="29" w:line="223" w:lineRule="auto"/>
              <w:ind w:left="107" w:right="-44"/>
              <w:rPr>
                <w:sz w:val="26"/>
              </w:rPr>
            </w:pPr>
            <w:r>
              <w:rPr>
                <w:spacing w:val="-2"/>
                <w:sz w:val="26"/>
              </w:rPr>
              <w:t>若需</w:t>
            </w:r>
            <w:proofErr w:type="gramStart"/>
            <w:r>
              <w:rPr>
                <w:spacing w:val="-2"/>
                <w:sz w:val="26"/>
              </w:rPr>
              <w:t>併</w:t>
            </w:r>
            <w:proofErr w:type="gramEnd"/>
            <w:r>
              <w:rPr>
                <w:spacing w:val="-2"/>
                <w:sz w:val="26"/>
              </w:rPr>
              <w:t>接甲方電網，乙方需裝設機械式電表及雙向</w:t>
            </w:r>
            <w:r>
              <w:rPr>
                <w:spacing w:val="-4"/>
                <w:sz w:val="26"/>
              </w:rPr>
              <w:t>電表，裝設位置及規格經外</w:t>
            </w:r>
            <w:r>
              <w:rPr>
                <w:spacing w:val="-31"/>
                <w:sz w:val="26"/>
              </w:rPr>
              <w:t>聘委員</w:t>
            </w:r>
            <w:r>
              <w:rPr>
                <w:spacing w:val="-4"/>
                <w:sz w:val="26"/>
              </w:rPr>
              <w:t>（太陽光電領域）</w:t>
            </w:r>
            <w:r>
              <w:rPr>
                <w:spacing w:val="-2"/>
                <w:sz w:val="26"/>
              </w:rPr>
              <w:t>審查通過，且應提供各</w:t>
            </w:r>
            <w:proofErr w:type="gramStart"/>
            <w:r>
              <w:rPr>
                <w:spacing w:val="-2"/>
                <w:sz w:val="26"/>
              </w:rPr>
              <w:t>併</w:t>
            </w:r>
            <w:proofErr w:type="gramEnd"/>
            <w:r>
              <w:rPr>
                <w:spacing w:val="-2"/>
                <w:sz w:val="26"/>
              </w:rPr>
              <w:t>接點</w:t>
            </w:r>
            <w:proofErr w:type="gramStart"/>
            <w:r>
              <w:rPr>
                <w:spacing w:val="-2"/>
                <w:sz w:val="26"/>
              </w:rPr>
              <w:t>饋</w:t>
            </w:r>
            <w:proofErr w:type="gramEnd"/>
            <w:r>
              <w:rPr>
                <w:spacing w:val="-2"/>
                <w:sz w:val="26"/>
              </w:rPr>
              <w:t>入電力的數位即時</w:t>
            </w:r>
            <w:proofErr w:type="gramStart"/>
            <w:r>
              <w:rPr>
                <w:spacing w:val="-2"/>
                <w:sz w:val="26"/>
              </w:rPr>
              <w:t>資訊予甲方</w:t>
            </w:r>
            <w:proofErr w:type="gramEnd"/>
            <w:r>
              <w:rPr>
                <w:spacing w:val="-2"/>
                <w:sz w:val="26"/>
              </w:rPr>
              <w:t>電力監控系統</w:t>
            </w:r>
            <w:proofErr w:type="gramStart"/>
            <w:r>
              <w:rPr>
                <w:spacing w:val="-2"/>
                <w:sz w:val="26"/>
              </w:rPr>
              <w:t>介</w:t>
            </w:r>
            <w:proofErr w:type="gramEnd"/>
            <w:r>
              <w:rPr>
                <w:spacing w:val="-2"/>
                <w:sz w:val="26"/>
              </w:rPr>
              <w:t>接，以維持需量控制正</w:t>
            </w:r>
          </w:p>
          <w:p w14:paraId="6EA666FE" w14:textId="77777777" w:rsidR="000F529A" w:rsidRDefault="00FA5EC8">
            <w:pPr>
              <w:pStyle w:val="TableParagraph"/>
              <w:spacing w:line="295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常運作，所需費用亦由乙方</w:t>
            </w:r>
            <w:r>
              <w:rPr>
                <w:spacing w:val="-6"/>
                <w:sz w:val="26"/>
              </w:rPr>
              <w:t>負擔</w:t>
            </w:r>
          </w:p>
        </w:tc>
        <w:tc>
          <w:tcPr>
            <w:tcW w:w="737" w:type="dxa"/>
          </w:tcPr>
          <w:p w14:paraId="00CA22D3" w14:textId="77777777" w:rsidR="000F529A" w:rsidRDefault="000F529A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65A6B890" w14:textId="77777777" w:rsidR="000F529A" w:rsidRDefault="00FA5EC8">
            <w:pPr>
              <w:pStyle w:val="TableParagraph"/>
              <w:ind w:left="107"/>
              <w:rPr>
                <w:sz w:val="26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是</w:t>
            </w:r>
          </w:p>
          <w:p w14:paraId="48036A31" w14:textId="77777777" w:rsidR="000F529A" w:rsidRDefault="00FA5EC8">
            <w:pPr>
              <w:pStyle w:val="TableParagraph"/>
              <w:spacing w:before="37"/>
              <w:ind w:left="107"/>
              <w:rPr>
                <w:sz w:val="26"/>
              </w:rPr>
            </w:pPr>
            <w:proofErr w:type="gramStart"/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否</w:t>
            </w:r>
            <w:proofErr w:type="gramEnd"/>
          </w:p>
        </w:tc>
        <w:tc>
          <w:tcPr>
            <w:tcW w:w="1644" w:type="dxa"/>
          </w:tcPr>
          <w:p w14:paraId="460DC519" w14:textId="77777777" w:rsidR="000F529A" w:rsidRDefault="000F529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0DA90D2B" w14:textId="77777777" w:rsidR="000F529A" w:rsidRDefault="00FA5EC8" w:rsidP="00233254">
      <w:pPr>
        <w:pStyle w:val="a3"/>
        <w:spacing w:before="52" w:line="208" w:lineRule="auto"/>
        <w:ind w:left="1020" w:right="297" w:hanging="878"/>
        <w:jc w:val="both"/>
      </w:pPr>
      <w:proofErr w:type="gramStart"/>
      <w:r>
        <w:rPr>
          <w:spacing w:val="-2"/>
        </w:rPr>
        <w:t>註</w:t>
      </w:r>
      <w:proofErr w:type="gramEnd"/>
      <w:r>
        <w:rPr>
          <w:spacing w:val="-2"/>
        </w:rPr>
        <w:t>：檢驗結果須全部為</w:t>
      </w:r>
      <w:r>
        <w:rPr>
          <w:b/>
          <w:spacing w:val="-2"/>
        </w:rPr>
        <w:t>是</w:t>
      </w:r>
      <w:r>
        <w:rPr>
          <w:spacing w:val="-2"/>
        </w:rPr>
        <w:t>，若</w:t>
      </w:r>
      <w:proofErr w:type="gramStart"/>
      <w:r>
        <w:rPr>
          <w:spacing w:val="-2"/>
        </w:rPr>
        <w:t>有否者</w:t>
      </w:r>
      <w:proofErr w:type="gramEnd"/>
      <w:r>
        <w:rPr>
          <w:spacing w:val="-2"/>
        </w:rPr>
        <w:t>，則需由得標廠商盡速修正，以完成檢驗。</w:t>
      </w:r>
    </w:p>
    <w:p w14:paraId="296ADD0D" w14:textId="77777777" w:rsidR="000F529A" w:rsidRDefault="000F529A">
      <w:pPr>
        <w:spacing w:line="208" w:lineRule="auto"/>
        <w:sectPr w:rsidR="000F529A">
          <w:type w:val="continuous"/>
          <w:pgSz w:w="11910" w:h="16840"/>
          <w:pgMar w:top="1400" w:right="300" w:bottom="780" w:left="540" w:header="0" w:footer="592" w:gutter="0"/>
          <w:cols w:space="720"/>
        </w:sectPr>
      </w:pPr>
    </w:p>
    <w:p w14:paraId="03AEF892" w14:textId="4B71B6B1" w:rsidR="000F529A" w:rsidRDefault="00E4737E" w:rsidP="00873649">
      <w:pPr>
        <w:pStyle w:val="a3"/>
        <w:spacing w:before="43"/>
        <w:ind w:left="2" w:firstLineChars="19" w:firstLine="53"/>
      </w:pPr>
      <w:bookmarkStart w:id="1" w:name="玖._設置太陽能光電運動場檢驗項目（其他）"/>
      <w:bookmarkEnd w:id="1"/>
      <w:r>
        <w:rPr>
          <w:rFonts w:hint="eastAsia"/>
          <w:spacing w:val="-2"/>
        </w:rPr>
        <w:lastRenderedPageBreak/>
        <w:t>十三</w:t>
      </w:r>
      <w:r w:rsidR="00FA5EC8">
        <w:rPr>
          <w:rFonts w:ascii="Times New Roman" w:eastAsia="Times New Roman"/>
          <w:spacing w:val="-2"/>
        </w:rPr>
        <w:t>.</w:t>
      </w:r>
      <w:r w:rsidR="00FA5EC8">
        <w:rPr>
          <w:spacing w:val="-2"/>
        </w:rPr>
        <w:t>設置太陽能光電運動場檢驗項目（其他</w:t>
      </w:r>
      <w:r w:rsidR="00FA5EC8">
        <w:rPr>
          <w:spacing w:val="-10"/>
        </w:rPr>
        <w:t>）</w:t>
      </w:r>
    </w:p>
    <w:p w14:paraId="2F35B740" w14:textId="18F833E4" w:rsidR="000F529A" w:rsidRDefault="00873649" w:rsidP="00873649">
      <w:pPr>
        <w:pStyle w:val="a3"/>
        <w:spacing w:before="240" w:after="240" w:line="240" w:lineRule="exact"/>
        <w:jc w:val="center"/>
        <w:rPr>
          <w:b/>
          <w:sz w:val="10"/>
        </w:rPr>
      </w:pPr>
      <w:r w:rsidRPr="00C46316">
        <w:rPr>
          <w:rFonts w:ascii="Times New Roman" w:hAnsi="Times New Roman" w:cs="Gungsuh"/>
          <w:b/>
        </w:rPr>
        <w:t>設置太陽光電發電設備</w:t>
      </w:r>
      <w:proofErr w:type="gramStart"/>
      <w:r w:rsidRPr="00C46316">
        <w:rPr>
          <w:rFonts w:ascii="Times New Roman" w:hAnsi="Times New Roman" w:cs="Gungsuh"/>
          <w:b/>
        </w:rPr>
        <w:t>標租案設置</w:t>
      </w:r>
      <w:proofErr w:type="gramEnd"/>
      <w:r w:rsidRPr="00C46316">
        <w:rPr>
          <w:rFonts w:ascii="Times New Roman" w:hAnsi="Times New Roman" w:cs="Gungsuh"/>
          <w:b/>
        </w:rPr>
        <w:t>太陽能光電運動場檢驗項目</w:t>
      </w: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991"/>
        <w:gridCol w:w="5897"/>
        <w:gridCol w:w="737"/>
        <w:gridCol w:w="1644"/>
      </w:tblGrid>
      <w:tr w:rsidR="000F529A" w14:paraId="20545B04" w14:textId="77777777">
        <w:trPr>
          <w:trHeight w:val="1202"/>
        </w:trPr>
        <w:tc>
          <w:tcPr>
            <w:tcW w:w="1421" w:type="dxa"/>
            <w:shd w:val="clear" w:color="auto" w:fill="F1F1F1"/>
          </w:tcPr>
          <w:p w14:paraId="3AC3E8F1" w14:textId="77777777" w:rsidR="000F529A" w:rsidRDefault="000F529A">
            <w:pPr>
              <w:pStyle w:val="TableParagraph"/>
              <w:rPr>
                <w:b/>
                <w:sz w:val="33"/>
              </w:rPr>
            </w:pPr>
          </w:p>
          <w:p w14:paraId="08CC4576" w14:textId="77777777" w:rsidR="000F529A" w:rsidRDefault="00FA5EC8">
            <w:pPr>
              <w:pStyle w:val="TableParagraph"/>
              <w:ind w:left="448"/>
              <w:rPr>
                <w:sz w:val="26"/>
              </w:rPr>
            </w:pPr>
            <w:r>
              <w:rPr>
                <w:spacing w:val="-4"/>
                <w:sz w:val="26"/>
              </w:rPr>
              <w:t>類</w:t>
            </w:r>
            <w:r>
              <w:rPr>
                <w:spacing w:val="-10"/>
                <w:sz w:val="26"/>
              </w:rPr>
              <w:t>別</w:t>
            </w:r>
          </w:p>
        </w:tc>
        <w:tc>
          <w:tcPr>
            <w:tcW w:w="991" w:type="dxa"/>
            <w:shd w:val="clear" w:color="auto" w:fill="F1F1F1"/>
          </w:tcPr>
          <w:p w14:paraId="1F918687" w14:textId="77777777" w:rsidR="000F529A" w:rsidRDefault="000F529A">
            <w:pPr>
              <w:pStyle w:val="TableParagraph"/>
              <w:rPr>
                <w:b/>
                <w:sz w:val="33"/>
              </w:rPr>
            </w:pPr>
          </w:p>
          <w:p w14:paraId="2CE2A789" w14:textId="77777777" w:rsidR="000F529A" w:rsidRDefault="00FA5EC8">
            <w:pPr>
              <w:pStyle w:val="TableParagraph"/>
              <w:ind w:left="216" w:right="21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項</w:t>
            </w:r>
            <w:r>
              <w:rPr>
                <w:spacing w:val="-10"/>
                <w:sz w:val="26"/>
              </w:rPr>
              <w:t>次</w:t>
            </w:r>
          </w:p>
        </w:tc>
        <w:tc>
          <w:tcPr>
            <w:tcW w:w="5897" w:type="dxa"/>
            <w:shd w:val="clear" w:color="auto" w:fill="F1F1F1"/>
          </w:tcPr>
          <w:p w14:paraId="0E41F8FB" w14:textId="77777777" w:rsidR="000F529A" w:rsidRDefault="000F529A">
            <w:pPr>
              <w:pStyle w:val="TableParagraph"/>
              <w:rPr>
                <w:b/>
                <w:sz w:val="33"/>
              </w:rPr>
            </w:pPr>
          </w:p>
          <w:p w14:paraId="13F9703B" w14:textId="77777777" w:rsidR="000F529A" w:rsidRDefault="00FA5EC8">
            <w:pPr>
              <w:pStyle w:val="TableParagraph"/>
              <w:ind w:left="2674" w:right="266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項</w:t>
            </w:r>
            <w:r>
              <w:rPr>
                <w:spacing w:val="-10"/>
                <w:sz w:val="26"/>
              </w:rPr>
              <w:t>目</w:t>
            </w:r>
          </w:p>
        </w:tc>
        <w:tc>
          <w:tcPr>
            <w:tcW w:w="737" w:type="dxa"/>
            <w:shd w:val="clear" w:color="auto" w:fill="F1F1F1"/>
          </w:tcPr>
          <w:p w14:paraId="63534001" w14:textId="77777777" w:rsidR="000F529A" w:rsidRDefault="000F529A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0BCB4587" w14:textId="77777777" w:rsidR="000F529A" w:rsidRDefault="00FA5EC8">
            <w:pPr>
              <w:pStyle w:val="TableParagraph"/>
              <w:spacing w:line="264" w:lineRule="auto"/>
              <w:ind w:left="105" w:right="101"/>
              <w:rPr>
                <w:sz w:val="26"/>
              </w:rPr>
            </w:pPr>
            <w:r>
              <w:rPr>
                <w:spacing w:val="-6"/>
                <w:sz w:val="26"/>
              </w:rPr>
              <w:t>檢查</w:t>
            </w:r>
            <w:r>
              <w:rPr>
                <w:spacing w:val="-7"/>
                <w:sz w:val="26"/>
              </w:rPr>
              <w:t>結果</w:t>
            </w:r>
          </w:p>
        </w:tc>
        <w:tc>
          <w:tcPr>
            <w:tcW w:w="1644" w:type="dxa"/>
            <w:shd w:val="clear" w:color="auto" w:fill="F1F1F1"/>
          </w:tcPr>
          <w:p w14:paraId="1036F362" w14:textId="77777777" w:rsidR="000F529A" w:rsidRDefault="00FA5EC8">
            <w:pPr>
              <w:pStyle w:val="TableParagraph"/>
              <w:spacing w:before="61"/>
              <w:ind w:left="169" w:right="16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備</w:t>
            </w:r>
            <w:r>
              <w:rPr>
                <w:spacing w:val="-10"/>
                <w:sz w:val="26"/>
              </w:rPr>
              <w:t>註</w:t>
            </w:r>
          </w:p>
          <w:p w14:paraId="2723B7F1" w14:textId="77777777" w:rsidR="000F529A" w:rsidRDefault="00FA5EC8">
            <w:pPr>
              <w:pStyle w:val="TableParagraph"/>
              <w:spacing w:line="400" w:lineRule="atLeast"/>
              <w:ind w:left="169" w:right="16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及竣工</w:t>
            </w:r>
            <w:proofErr w:type="gramStart"/>
            <w:r>
              <w:rPr>
                <w:spacing w:val="-2"/>
                <w:sz w:val="26"/>
              </w:rPr>
              <w:t>報告</w:t>
            </w:r>
            <w:r>
              <w:rPr>
                <w:spacing w:val="-4"/>
                <w:sz w:val="26"/>
              </w:rPr>
              <w:t>紀載頁數</w:t>
            </w:r>
            <w:proofErr w:type="gramEnd"/>
          </w:p>
        </w:tc>
      </w:tr>
      <w:tr w:rsidR="000F529A" w14:paraId="33370465" w14:textId="77777777">
        <w:trPr>
          <w:trHeight w:val="931"/>
        </w:trPr>
        <w:tc>
          <w:tcPr>
            <w:tcW w:w="1421" w:type="dxa"/>
          </w:tcPr>
          <w:p w14:paraId="5F346059" w14:textId="77777777" w:rsidR="000F529A" w:rsidRDefault="000F529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1" w:type="dxa"/>
          </w:tcPr>
          <w:p w14:paraId="77612380" w14:textId="77777777" w:rsidR="000F529A" w:rsidRDefault="000F529A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49BD84A" w14:textId="77777777" w:rsidR="000F529A" w:rsidRDefault="00FA5EC8">
            <w:pPr>
              <w:pStyle w:val="TableParagraph"/>
              <w:ind w:left="2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1</w:t>
            </w:r>
          </w:p>
        </w:tc>
        <w:tc>
          <w:tcPr>
            <w:tcW w:w="5897" w:type="dxa"/>
          </w:tcPr>
          <w:p w14:paraId="49C57336" w14:textId="77777777" w:rsidR="000F529A" w:rsidRDefault="00FA5EC8">
            <w:pPr>
              <w:pStyle w:val="TableParagraph"/>
              <w:spacing w:before="79" w:line="400" w:lineRule="atLeast"/>
              <w:ind w:left="107" w:right="107"/>
              <w:rPr>
                <w:sz w:val="26"/>
              </w:rPr>
            </w:pPr>
            <w:r>
              <w:rPr>
                <w:spacing w:val="-2"/>
                <w:sz w:val="26"/>
              </w:rPr>
              <w:t>照明設備，屬</w:t>
            </w:r>
            <w:r>
              <w:rPr>
                <w:rFonts w:ascii="Times New Roman" w:eastAsia="Times New Roman" w:hAnsi="Times New Roman"/>
                <w:spacing w:val="-2"/>
                <w:sz w:val="26"/>
              </w:rPr>
              <w:t>□</w:t>
            </w:r>
            <w:r>
              <w:rPr>
                <w:spacing w:val="-2"/>
                <w:sz w:val="26"/>
              </w:rPr>
              <w:t>必須施作；</w:t>
            </w:r>
            <w:r>
              <w:rPr>
                <w:rFonts w:ascii="Times New Roman" w:eastAsia="Times New Roman" w:hAnsi="Times New Roman"/>
                <w:spacing w:val="-2"/>
                <w:sz w:val="26"/>
              </w:rPr>
              <w:t>□</w:t>
            </w:r>
            <w:r>
              <w:rPr>
                <w:spacing w:val="-2"/>
                <w:sz w:val="26"/>
              </w:rPr>
              <w:t>加值服務計畫項目；</w:t>
            </w:r>
            <w:r>
              <w:rPr>
                <w:rFonts w:ascii="Times New Roman" w:eastAsia="Times New Roman" w:hAnsi="Times New Roman"/>
                <w:spacing w:val="-2"/>
                <w:sz w:val="26"/>
              </w:rPr>
              <w:t>□</w:t>
            </w:r>
            <w:r>
              <w:rPr>
                <w:spacing w:val="-2"/>
                <w:sz w:val="26"/>
              </w:rPr>
              <w:t>無須施作。</w:t>
            </w:r>
          </w:p>
        </w:tc>
        <w:tc>
          <w:tcPr>
            <w:tcW w:w="737" w:type="dxa"/>
          </w:tcPr>
          <w:p w14:paraId="36E1C0C6" w14:textId="77777777" w:rsidR="000F529A" w:rsidRDefault="00FA5EC8">
            <w:pPr>
              <w:pStyle w:val="TableParagraph"/>
              <w:spacing w:before="115"/>
              <w:ind w:left="155"/>
              <w:rPr>
                <w:sz w:val="26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是</w:t>
            </w:r>
          </w:p>
          <w:p w14:paraId="0DAD43D3" w14:textId="77777777" w:rsidR="000F529A" w:rsidRDefault="00FA5EC8">
            <w:pPr>
              <w:pStyle w:val="TableParagraph"/>
              <w:spacing w:before="38"/>
              <w:ind w:left="155"/>
              <w:rPr>
                <w:sz w:val="26"/>
              </w:rPr>
            </w:pPr>
            <w:proofErr w:type="gramStart"/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否</w:t>
            </w:r>
            <w:proofErr w:type="gramEnd"/>
          </w:p>
        </w:tc>
        <w:tc>
          <w:tcPr>
            <w:tcW w:w="1644" w:type="dxa"/>
          </w:tcPr>
          <w:p w14:paraId="4B0FAB9A" w14:textId="77777777" w:rsidR="000F529A" w:rsidRDefault="000F529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F529A" w14:paraId="36AFDD7B" w14:textId="77777777">
        <w:trPr>
          <w:trHeight w:val="957"/>
        </w:trPr>
        <w:tc>
          <w:tcPr>
            <w:tcW w:w="1421" w:type="dxa"/>
          </w:tcPr>
          <w:p w14:paraId="60B05B2D" w14:textId="77777777" w:rsidR="000F529A" w:rsidRDefault="000F529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1" w:type="dxa"/>
          </w:tcPr>
          <w:p w14:paraId="68A6A7EF" w14:textId="77777777" w:rsidR="000F529A" w:rsidRDefault="000F529A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5C856CD1" w14:textId="77777777" w:rsidR="000F529A" w:rsidRDefault="00FA5EC8">
            <w:pPr>
              <w:pStyle w:val="TableParagraph"/>
              <w:ind w:left="2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2</w:t>
            </w:r>
          </w:p>
        </w:tc>
        <w:tc>
          <w:tcPr>
            <w:tcW w:w="5897" w:type="dxa"/>
          </w:tcPr>
          <w:p w14:paraId="05AC6479" w14:textId="77777777" w:rsidR="000F529A" w:rsidRDefault="00FA5EC8">
            <w:pPr>
              <w:pStyle w:val="TableParagraph"/>
              <w:spacing w:before="120" w:line="256" w:lineRule="auto"/>
              <w:ind w:left="107" w:right="1764"/>
              <w:rPr>
                <w:rFonts w:ascii="Times New Roman" w:eastAsia="Times New Roman" w:hAnsi="Times New Roman"/>
                <w:sz w:val="26"/>
              </w:rPr>
            </w:pPr>
            <w:r>
              <w:rPr>
                <w:b/>
                <w:spacing w:val="-2"/>
                <w:sz w:val="28"/>
              </w:rPr>
              <w:t>運動場</w:t>
            </w:r>
            <w:r>
              <w:rPr>
                <w:spacing w:val="-2"/>
                <w:sz w:val="26"/>
              </w:rPr>
              <w:t>地坪，</w:t>
            </w:r>
            <w:r>
              <w:rPr>
                <w:rFonts w:ascii="Times New Roman" w:eastAsia="Times New Roman" w:hAnsi="Times New Roman"/>
                <w:spacing w:val="-2"/>
                <w:sz w:val="26"/>
              </w:rPr>
              <w:t>□</w:t>
            </w:r>
            <w:r>
              <w:rPr>
                <w:spacing w:val="-2"/>
                <w:sz w:val="26"/>
              </w:rPr>
              <w:t>整新；</w:t>
            </w:r>
            <w:r>
              <w:rPr>
                <w:rFonts w:ascii="Times New Roman" w:eastAsia="Times New Roman" w:hAnsi="Times New Roman"/>
                <w:spacing w:val="-2"/>
                <w:sz w:val="26"/>
              </w:rPr>
              <w:t>□</w:t>
            </w:r>
            <w:r>
              <w:rPr>
                <w:spacing w:val="-2"/>
                <w:sz w:val="26"/>
              </w:rPr>
              <w:t>恢復原狀。材質、規格</w:t>
            </w:r>
            <w:r>
              <w:rPr>
                <w:rFonts w:ascii="Times New Roman" w:eastAsia="Times New Roman" w:hAnsi="Times New Roman"/>
                <w:spacing w:val="-2"/>
                <w:sz w:val="26"/>
              </w:rPr>
              <w:t>…</w:t>
            </w:r>
          </w:p>
        </w:tc>
        <w:tc>
          <w:tcPr>
            <w:tcW w:w="737" w:type="dxa"/>
          </w:tcPr>
          <w:p w14:paraId="41972191" w14:textId="77777777" w:rsidR="000F529A" w:rsidRDefault="00FA5EC8">
            <w:pPr>
              <w:pStyle w:val="TableParagraph"/>
              <w:spacing w:before="140"/>
              <w:ind w:left="155"/>
              <w:rPr>
                <w:sz w:val="26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是</w:t>
            </w:r>
          </w:p>
          <w:p w14:paraId="5DEF8693" w14:textId="77777777" w:rsidR="000F529A" w:rsidRDefault="00FA5EC8">
            <w:pPr>
              <w:pStyle w:val="TableParagraph"/>
              <w:spacing w:before="38"/>
              <w:ind w:left="155"/>
              <w:rPr>
                <w:sz w:val="26"/>
              </w:rPr>
            </w:pPr>
            <w:proofErr w:type="gramStart"/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否</w:t>
            </w:r>
            <w:proofErr w:type="gramEnd"/>
          </w:p>
        </w:tc>
        <w:tc>
          <w:tcPr>
            <w:tcW w:w="1644" w:type="dxa"/>
          </w:tcPr>
          <w:p w14:paraId="490A9982" w14:textId="77777777" w:rsidR="000F529A" w:rsidRDefault="000F529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F529A" w14:paraId="313A871C" w14:textId="77777777">
        <w:trPr>
          <w:trHeight w:val="957"/>
        </w:trPr>
        <w:tc>
          <w:tcPr>
            <w:tcW w:w="1421" w:type="dxa"/>
          </w:tcPr>
          <w:p w14:paraId="13D07594" w14:textId="77777777" w:rsidR="000F529A" w:rsidRDefault="000F529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1" w:type="dxa"/>
          </w:tcPr>
          <w:p w14:paraId="3F3B6397" w14:textId="77777777" w:rsidR="000F529A" w:rsidRDefault="000F529A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646873DE" w14:textId="77777777" w:rsidR="000F529A" w:rsidRDefault="00FA5EC8">
            <w:pPr>
              <w:pStyle w:val="TableParagraph"/>
              <w:ind w:left="2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3</w:t>
            </w:r>
          </w:p>
        </w:tc>
        <w:tc>
          <w:tcPr>
            <w:tcW w:w="5897" w:type="dxa"/>
          </w:tcPr>
          <w:p w14:paraId="1631E797" w14:textId="77777777" w:rsidR="000F529A" w:rsidRDefault="00FA5EC8">
            <w:pPr>
              <w:pStyle w:val="TableParagraph"/>
              <w:spacing w:before="140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其他有助運動發展之設施設</w:t>
            </w:r>
            <w:r>
              <w:rPr>
                <w:spacing w:val="-6"/>
                <w:sz w:val="26"/>
              </w:rPr>
              <w:t>備。</w:t>
            </w:r>
          </w:p>
          <w:p w14:paraId="138E3A77" w14:textId="77777777" w:rsidR="000F529A" w:rsidRDefault="00FA5EC8">
            <w:pPr>
              <w:pStyle w:val="TableParagraph"/>
              <w:spacing w:before="38"/>
              <w:ind w:left="107"/>
              <w:rPr>
                <w:sz w:val="26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proofErr w:type="gramStart"/>
            <w:r>
              <w:rPr>
                <w:spacing w:val="-4"/>
                <w:sz w:val="26"/>
              </w:rPr>
              <w:t>球</w:t>
            </w:r>
            <w:r>
              <w:rPr>
                <w:spacing w:val="-10"/>
                <w:sz w:val="26"/>
              </w:rPr>
              <w:t>框</w:t>
            </w:r>
            <w:proofErr w:type="gramEnd"/>
          </w:p>
        </w:tc>
        <w:tc>
          <w:tcPr>
            <w:tcW w:w="737" w:type="dxa"/>
          </w:tcPr>
          <w:p w14:paraId="526599F5" w14:textId="77777777" w:rsidR="000F529A" w:rsidRDefault="00FA5EC8">
            <w:pPr>
              <w:pStyle w:val="TableParagraph"/>
              <w:spacing w:before="140"/>
              <w:ind w:left="155"/>
              <w:rPr>
                <w:sz w:val="26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是</w:t>
            </w:r>
          </w:p>
          <w:p w14:paraId="1ED024B9" w14:textId="77777777" w:rsidR="000F529A" w:rsidRDefault="00FA5EC8">
            <w:pPr>
              <w:pStyle w:val="TableParagraph"/>
              <w:spacing w:before="38"/>
              <w:ind w:left="155"/>
              <w:rPr>
                <w:sz w:val="26"/>
              </w:rPr>
            </w:pPr>
            <w:proofErr w:type="gramStart"/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否</w:t>
            </w:r>
            <w:proofErr w:type="gramEnd"/>
          </w:p>
        </w:tc>
        <w:tc>
          <w:tcPr>
            <w:tcW w:w="1644" w:type="dxa"/>
          </w:tcPr>
          <w:p w14:paraId="321D8315" w14:textId="77777777" w:rsidR="000F529A" w:rsidRDefault="000F529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F529A" w14:paraId="53364FCF" w14:textId="77777777">
        <w:trPr>
          <w:trHeight w:val="957"/>
        </w:trPr>
        <w:tc>
          <w:tcPr>
            <w:tcW w:w="1421" w:type="dxa"/>
          </w:tcPr>
          <w:p w14:paraId="2D5E05C7" w14:textId="77777777" w:rsidR="000F529A" w:rsidRDefault="000F529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1" w:type="dxa"/>
          </w:tcPr>
          <w:p w14:paraId="0B107D83" w14:textId="77777777" w:rsidR="000F529A" w:rsidRDefault="000F529A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12ABB261" w14:textId="77777777" w:rsidR="000F529A" w:rsidRDefault="00FA5EC8">
            <w:pPr>
              <w:pStyle w:val="TableParagraph"/>
              <w:ind w:left="2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4</w:t>
            </w:r>
          </w:p>
        </w:tc>
        <w:tc>
          <w:tcPr>
            <w:tcW w:w="5897" w:type="dxa"/>
          </w:tcPr>
          <w:p w14:paraId="5FE6F805" w14:textId="77777777" w:rsidR="000F529A" w:rsidRDefault="00FA5EC8">
            <w:pPr>
              <w:pStyle w:val="TableParagraph"/>
              <w:spacing w:before="140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其他有助運動發展之設施設</w:t>
            </w:r>
            <w:r>
              <w:rPr>
                <w:spacing w:val="-6"/>
                <w:sz w:val="26"/>
              </w:rPr>
              <w:t>備。</w:t>
            </w:r>
          </w:p>
          <w:p w14:paraId="3AC5CE47" w14:textId="77777777" w:rsidR="000F529A" w:rsidRDefault="00FA5EC8">
            <w:pPr>
              <w:pStyle w:val="TableParagraph"/>
              <w:spacing w:before="35"/>
              <w:ind w:left="107"/>
              <w:rPr>
                <w:sz w:val="26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proofErr w:type="gramStart"/>
            <w:r>
              <w:rPr>
                <w:spacing w:val="-4"/>
                <w:sz w:val="26"/>
              </w:rPr>
              <w:t>球</w:t>
            </w:r>
            <w:r>
              <w:rPr>
                <w:spacing w:val="-10"/>
                <w:sz w:val="26"/>
              </w:rPr>
              <w:t>架</w:t>
            </w:r>
            <w:proofErr w:type="gramEnd"/>
          </w:p>
        </w:tc>
        <w:tc>
          <w:tcPr>
            <w:tcW w:w="737" w:type="dxa"/>
          </w:tcPr>
          <w:p w14:paraId="51875A4D" w14:textId="77777777" w:rsidR="000F529A" w:rsidRDefault="00FA5EC8">
            <w:pPr>
              <w:pStyle w:val="TableParagraph"/>
              <w:spacing w:before="140"/>
              <w:ind w:left="155"/>
              <w:rPr>
                <w:sz w:val="26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是</w:t>
            </w:r>
          </w:p>
          <w:p w14:paraId="50A01403" w14:textId="77777777" w:rsidR="000F529A" w:rsidRDefault="00FA5EC8">
            <w:pPr>
              <w:pStyle w:val="TableParagraph"/>
              <w:spacing w:before="35"/>
              <w:ind w:left="155"/>
              <w:rPr>
                <w:sz w:val="26"/>
              </w:rPr>
            </w:pPr>
            <w:proofErr w:type="gramStart"/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否</w:t>
            </w:r>
            <w:proofErr w:type="gramEnd"/>
          </w:p>
        </w:tc>
        <w:tc>
          <w:tcPr>
            <w:tcW w:w="1644" w:type="dxa"/>
          </w:tcPr>
          <w:p w14:paraId="282CA157" w14:textId="77777777" w:rsidR="000F529A" w:rsidRDefault="000F529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F529A" w14:paraId="635AA22A" w14:textId="77777777">
        <w:trPr>
          <w:trHeight w:val="957"/>
        </w:trPr>
        <w:tc>
          <w:tcPr>
            <w:tcW w:w="1421" w:type="dxa"/>
          </w:tcPr>
          <w:p w14:paraId="65A0A3CB" w14:textId="77777777" w:rsidR="000F529A" w:rsidRDefault="000F529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1" w:type="dxa"/>
          </w:tcPr>
          <w:p w14:paraId="5EB89CA7" w14:textId="77777777" w:rsidR="000F529A" w:rsidRDefault="000F529A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6B5EA0CF" w14:textId="77777777" w:rsidR="000F529A" w:rsidRDefault="00FA5EC8">
            <w:pPr>
              <w:pStyle w:val="TableParagraph"/>
              <w:ind w:left="2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5</w:t>
            </w:r>
          </w:p>
        </w:tc>
        <w:tc>
          <w:tcPr>
            <w:tcW w:w="5897" w:type="dxa"/>
          </w:tcPr>
          <w:p w14:paraId="284C25DA" w14:textId="77777777" w:rsidR="000F529A" w:rsidRDefault="00FA5EC8">
            <w:pPr>
              <w:pStyle w:val="TableParagraph"/>
              <w:spacing w:before="140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其他有助運動發展之設施設</w:t>
            </w:r>
            <w:r>
              <w:rPr>
                <w:spacing w:val="-6"/>
                <w:sz w:val="26"/>
              </w:rPr>
              <w:t>備。</w:t>
            </w:r>
          </w:p>
          <w:p w14:paraId="0C54F164" w14:textId="77777777" w:rsidR="000F529A" w:rsidRDefault="00FA5EC8">
            <w:pPr>
              <w:pStyle w:val="TableParagraph"/>
              <w:spacing w:before="35"/>
              <w:ind w:left="107"/>
              <w:rPr>
                <w:sz w:val="26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proofErr w:type="gramStart"/>
            <w:r>
              <w:rPr>
                <w:spacing w:val="-4"/>
                <w:sz w:val="26"/>
              </w:rPr>
              <w:t>防鳥</w:t>
            </w:r>
            <w:r>
              <w:rPr>
                <w:spacing w:val="-10"/>
                <w:sz w:val="26"/>
              </w:rPr>
              <w:t>網</w:t>
            </w:r>
            <w:proofErr w:type="gramEnd"/>
          </w:p>
        </w:tc>
        <w:tc>
          <w:tcPr>
            <w:tcW w:w="737" w:type="dxa"/>
          </w:tcPr>
          <w:p w14:paraId="31BD50F6" w14:textId="77777777" w:rsidR="000F529A" w:rsidRDefault="00FA5EC8">
            <w:pPr>
              <w:pStyle w:val="TableParagraph"/>
              <w:spacing w:before="140"/>
              <w:ind w:left="155"/>
              <w:rPr>
                <w:sz w:val="26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是</w:t>
            </w:r>
          </w:p>
          <w:p w14:paraId="46D7B9B8" w14:textId="77777777" w:rsidR="000F529A" w:rsidRDefault="00FA5EC8">
            <w:pPr>
              <w:pStyle w:val="TableParagraph"/>
              <w:spacing w:before="35"/>
              <w:ind w:left="155"/>
              <w:rPr>
                <w:sz w:val="26"/>
              </w:rPr>
            </w:pPr>
            <w:proofErr w:type="gramStart"/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否</w:t>
            </w:r>
            <w:proofErr w:type="gramEnd"/>
          </w:p>
        </w:tc>
        <w:tc>
          <w:tcPr>
            <w:tcW w:w="1644" w:type="dxa"/>
          </w:tcPr>
          <w:p w14:paraId="5CFCA534" w14:textId="77777777" w:rsidR="000F529A" w:rsidRDefault="000F529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F529A" w14:paraId="5798B978" w14:textId="77777777">
        <w:trPr>
          <w:trHeight w:val="957"/>
        </w:trPr>
        <w:tc>
          <w:tcPr>
            <w:tcW w:w="1421" w:type="dxa"/>
          </w:tcPr>
          <w:p w14:paraId="270C2324" w14:textId="77777777" w:rsidR="000F529A" w:rsidRDefault="000F529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1" w:type="dxa"/>
          </w:tcPr>
          <w:p w14:paraId="17ACD58D" w14:textId="77777777" w:rsidR="000F529A" w:rsidRDefault="000F529A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5C8941E9" w14:textId="77777777" w:rsidR="000F529A" w:rsidRDefault="00FA5EC8">
            <w:pPr>
              <w:pStyle w:val="TableParagraph"/>
              <w:ind w:left="2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6</w:t>
            </w:r>
          </w:p>
        </w:tc>
        <w:tc>
          <w:tcPr>
            <w:tcW w:w="5897" w:type="dxa"/>
          </w:tcPr>
          <w:p w14:paraId="18B2709F" w14:textId="77777777" w:rsidR="000F529A" w:rsidRDefault="000F529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37" w:type="dxa"/>
          </w:tcPr>
          <w:p w14:paraId="10974999" w14:textId="77777777" w:rsidR="000F529A" w:rsidRDefault="00FA5EC8">
            <w:pPr>
              <w:pStyle w:val="TableParagraph"/>
              <w:spacing w:before="140"/>
              <w:ind w:left="155"/>
              <w:rPr>
                <w:sz w:val="26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是</w:t>
            </w:r>
          </w:p>
          <w:p w14:paraId="16EF3126" w14:textId="77777777" w:rsidR="000F529A" w:rsidRDefault="00FA5EC8">
            <w:pPr>
              <w:pStyle w:val="TableParagraph"/>
              <w:spacing w:before="35"/>
              <w:ind w:left="155"/>
              <w:rPr>
                <w:sz w:val="26"/>
              </w:rPr>
            </w:pPr>
            <w:proofErr w:type="gramStart"/>
            <w:r>
              <w:rPr>
                <w:rFonts w:ascii="Times New Roman" w:eastAsia="Times New Roman" w:hAnsi="Times New Roman"/>
                <w:spacing w:val="-4"/>
                <w:sz w:val="26"/>
              </w:rPr>
              <w:t>□</w:t>
            </w:r>
            <w:r>
              <w:rPr>
                <w:spacing w:val="-10"/>
                <w:sz w:val="26"/>
              </w:rPr>
              <w:t>否</w:t>
            </w:r>
            <w:proofErr w:type="gramEnd"/>
          </w:p>
        </w:tc>
        <w:tc>
          <w:tcPr>
            <w:tcW w:w="1644" w:type="dxa"/>
          </w:tcPr>
          <w:p w14:paraId="713D4BFA" w14:textId="77777777" w:rsidR="000F529A" w:rsidRDefault="000F529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19100FFB" w14:textId="77777777" w:rsidR="000F529A" w:rsidRDefault="00FA5EC8" w:rsidP="00E4737E">
      <w:pPr>
        <w:pStyle w:val="a3"/>
        <w:spacing w:before="223"/>
        <w:ind w:leftChars="129" w:left="284" w:firstLineChars="30" w:firstLine="83"/>
      </w:pPr>
      <w:r>
        <w:rPr>
          <w:spacing w:val="-3"/>
        </w:rPr>
        <w:t>項次不足請自行新增，內容可依需求調整。</w:t>
      </w:r>
    </w:p>
    <w:sectPr w:rsidR="000F529A">
      <w:pgSz w:w="11910" w:h="16840"/>
      <w:pgMar w:top="1420" w:right="300" w:bottom="780" w:left="540" w:header="0" w:footer="5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5B6B9" w14:textId="77777777" w:rsidR="003C3304" w:rsidRDefault="003C3304">
      <w:r>
        <w:separator/>
      </w:r>
    </w:p>
  </w:endnote>
  <w:endnote w:type="continuationSeparator" w:id="0">
    <w:p w14:paraId="5A22167C" w14:textId="77777777" w:rsidR="003C3304" w:rsidRDefault="003C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C7FE6" w14:textId="77777777" w:rsidR="000F529A" w:rsidRDefault="003C3304">
    <w:pPr>
      <w:pStyle w:val="a3"/>
      <w:spacing w:line="14" w:lineRule="auto"/>
      <w:rPr>
        <w:sz w:val="20"/>
      </w:rPr>
    </w:pPr>
    <w:r>
      <w:pict w14:anchorId="12F4E1C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89.55pt;margin-top:801.3pt;width:17.1pt;height:13.05pt;z-index:-251658752;mso-position-horizontal-relative:page;mso-position-vertical-relative:page" filled="f" stroked="f">
          <v:textbox inset="0,0,0,0">
            <w:txbxContent>
              <w:p w14:paraId="42E54E62" w14:textId="77777777" w:rsidR="001F1543" w:rsidRDefault="001F1543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3D30B" w14:textId="77777777" w:rsidR="003C3304" w:rsidRDefault="003C3304">
      <w:r>
        <w:separator/>
      </w:r>
    </w:p>
  </w:footnote>
  <w:footnote w:type="continuationSeparator" w:id="0">
    <w:p w14:paraId="6A844181" w14:textId="77777777" w:rsidR="003C3304" w:rsidRDefault="003C3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D7EEE"/>
    <w:multiLevelType w:val="hybridMultilevel"/>
    <w:tmpl w:val="94481A50"/>
    <w:lvl w:ilvl="0" w:tplc="EBB63650">
      <w:start w:val="1"/>
      <w:numFmt w:val="decimal"/>
      <w:lvlText w:val="%1."/>
      <w:lvlJc w:val="left"/>
      <w:pPr>
        <w:ind w:left="39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en-US" w:eastAsia="zh-TW" w:bidi="ar-SA"/>
      </w:rPr>
    </w:lvl>
    <w:lvl w:ilvl="1" w:tplc="F3C0B45C">
      <w:numFmt w:val="bullet"/>
      <w:lvlText w:val="•"/>
      <w:lvlJc w:val="left"/>
      <w:pPr>
        <w:ind w:left="948" w:hanging="284"/>
      </w:pPr>
      <w:rPr>
        <w:rFonts w:hint="default"/>
        <w:lang w:val="en-US" w:eastAsia="zh-TW" w:bidi="ar-SA"/>
      </w:rPr>
    </w:lvl>
    <w:lvl w:ilvl="2" w:tplc="C9682DB4">
      <w:numFmt w:val="bullet"/>
      <w:lvlText w:val="•"/>
      <w:lvlJc w:val="left"/>
      <w:pPr>
        <w:ind w:left="1497" w:hanging="284"/>
      </w:pPr>
      <w:rPr>
        <w:rFonts w:hint="default"/>
        <w:lang w:val="en-US" w:eastAsia="zh-TW" w:bidi="ar-SA"/>
      </w:rPr>
    </w:lvl>
    <w:lvl w:ilvl="3" w:tplc="C7629256">
      <w:numFmt w:val="bullet"/>
      <w:lvlText w:val="•"/>
      <w:lvlJc w:val="left"/>
      <w:pPr>
        <w:ind w:left="2045" w:hanging="284"/>
      </w:pPr>
      <w:rPr>
        <w:rFonts w:hint="default"/>
        <w:lang w:val="en-US" w:eastAsia="zh-TW" w:bidi="ar-SA"/>
      </w:rPr>
    </w:lvl>
    <w:lvl w:ilvl="4" w:tplc="68B67726">
      <w:numFmt w:val="bullet"/>
      <w:lvlText w:val="•"/>
      <w:lvlJc w:val="left"/>
      <w:pPr>
        <w:ind w:left="2594" w:hanging="284"/>
      </w:pPr>
      <w:rPr>
        <w:rFonts w:hint="default"/>
        <w:lang w:val="en-US" w:eastAsia="zh-TW" w:bidi="ar-SA"/>
      </w:rPr>
    </w:lvl>
    <w:lvl w:ilvl="5" w:tplc="647AF8B8">
      <w:numFmt w:val="bullet"/>
      <w:lvlText w:val="•"/>
      <w:lvlJc w:val="left"/>
      <w:pPr>
        <w:ind w:left="3143" w:hanging="284"/>
      </w:pPr>
      <w:rPr>
        <w:rFonts w:hint="default"/>
        <w:lang w:val="en-US" w:eastAsia="zh-TW" w:bidi="ar-SA"/>
      </w:rPr>
    </w:lvl>
    <w:lvl w:ilvl="6" w:tplc="6518B472">
      <w:numFmt w:val="bullet"/>
      <w:lvlText w:val="•"/>
      <w:lvlJc w:val="left"/>
      <w:pPr>
        <w:ind w:left="3691" w:hanging="284"/>
      </w:pPr>
      <w:rPr>
        <w:rFonts w:hint="default"/>
        <w:lang w:val="en-US" w:eastAsia="zh-TW" w:bidi="ar-SA"/>
      </w:rPr>
    </w:lvl>
    <w:lvl w:ilvl="7" w:tplc="0CFED880">
      <w:numFmt w:val="bullet"/>
      <w:lvlText w:val="•"/>
      <w:lvlJc w:val="left"/>
      <w:pPr>
        <w:ind w:left="4240" w:hanging="284"/>
      </w:pPr>
      <w:rPr>
        <w:rFonts w:hint="default"/>
        <w:lang w:val="en-US" w:eastAsia="zh-TW" w:bidi="ar-SA"/>
      </w:rPr>
    </w:lvl>
    <w:lvl w:ilvl="8" w:tplc="2844127E">
      <w:numFmt w:val="bullet"/>
      <w:lvlText w:val="•"/>
      <w:lvlJc w:val="left"/>
      <w:pPr>
        <w:ind w:left="4788" w:hanging="284"/>
      </w:pPr>
      <w:rPr>
        <w:rFonts w:hint="default"/>
        <w:lang w:val="en-US" w:eastAsia="zh-TW" w:bidi="ar-SA"/>
      </w:rPr>
    </w:lvl>
  </w:abstractNum>
  <w:abstractNum w:abstractNumId="1" w15:restartNumberingAfterBreak="0">
    <w:nsid w:val="7C5108F3"/>
    <w:multiLevelType w:val="hybridMultilevel"/>
    <w:tmpl w:val="2C90D406"/>
    <w:lvl w:ilvl="0" w:tplc="61987C8E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529A"/>
    <w:rsid w:val="0000629C"/>
    <w:rsid w:val="00070F52"/>
    <w:rsid w:val="000F529A"/>
    <w:rsid w:val="001F1543"/>
    <w:rsid w:val="00233254"/>
    <w:rsid w:val="003B5A45"/>
    <w:rsid w:val="003C3304"/>
    <w:rsid w:val="00463262"/>
    <w:rsid w:val="004B2D2E"/>
    <w:rsid w:val="00501B45"/>
    <w:rsid w:val="00791240"/>
    <w:rsid w:val="00873649"/>
    <w:rsid w:val="008E3EE5"/>
    <w:rsid w:val="008E5176"/>
    <w:rsid w:val="00A03CE5"/>
    <w:rsid w:val="00A42843"/>
    <w:rsid w:val="00A5277F"/>
    <w:rsid w:val="00AC7B3F"/>
    <w:rsid w:val="00B20167"/>
    <w:rsid w:val="00B20390"/>
    <w:rsid w:val="00BD3D07"/>
    <w:rsid w:val="00CB069B"/>
    <w:rsid w:val="00D27F6A"/>
    <w:rsid w:val="00D967F9"/>
    <w:rsid w:val="00E4737E"/>
    <w:rsid w:val="00EB3252"/>
    <w:rsid w:val="00FA5EC8"/>
    <w:rsid w:val="00FD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3C86328"/>
  <w15:docId w15:val="{06C507A8-B5BE-4EDD-9DE0-E103AAC3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15"/>
      <w:ind w:left="3590" w:right="1915" w:hanging="19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B06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069B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CB06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069B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宜亭 周</dc:creator>
  <cp:lastModifiedBy>user</cp:lastModifiedBy>
  <cp:revision>34</cp:revision>
  <cp:lastPrinted>2025-03-03T07:58:00Z</cp:lastPrinted>
  <dcterms:created xsi:type="dcterms:W3CDTF">2024-12-03T03:06:00Z</dcterms:created>
  <dcterms:modified xsi:type="dcterms:W3CDTF">2025-05-05T01:38:00Z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Acrobat PDFMaker 24 Word 版</vt:lpwstr>
  </property>
  <property fmtid="{D5CDD505-2E9C-101B-9397-08002B2CF9AE}" pid="4" name="LastSaved">
    <vt:filetime>2024-12-03T00:00:00Z</vt:filetime>
  </property>
  <property fmtid="{D5CDD505-2E9C-101B-9397-08002B2CF9AE}" pid="5" name="Producer">
    <vt:lpwstr>Adobe PDF Library 24.3.86</vt:lpwstr>
  </property>
  <property fmtid="{D5CDD505-2E9C-101B-9397-08002B2CF9AE}" pid="6" name="SourceModified">
    <vt:lpwstr>D:20240904084142</vt:lpwstr>
  </property>
</Properties>
</file>