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93FA9" w14:textId="77777777" w:rsidR="004A407E" w:rsidRPr="00AF447A" w:rsidRDefault="004A407E" w:rsidP="004A407E">
      <w:pPr>
        <w:spacing w:afterLines="50" w:after="180"/>
        <w:jc w:val="center"/>
        <w:rPr>
          <w:rFonts w:ascii="標楷體" w:eastAsia="標楷體" w:hAnsi="標楷體"/>
          <w:b/>
          <w:sz w:val="36"/>
          <w:szCs w:val="36"/>
        </w:rPr>
      </w:pPr>
      <w:r w:rsidRPr="00AF447A">
        <w:rPr>
          <w:rFonts w:ascii="標楷體" w:eastAsia="標楷體" w:hAnsi="標楷體" w:hint="eastAsia"/>
          <w:b/>
          <w:sz w:val="36"/>
          <w:szCs w:val="36"/>
        </w:rPr>
        <w:t>國立澎湖科技大學「</w:t>
      </w:r>
      <w:r w:rsidR="005D571E" w:rsidRPr="007074C5">
        <w:rPr>
          <w:rFonts w:eastAsia="標楷體"/>
          <w:b/>
          <w:sz w:val="36"/>
          <w:szCs w:val="36"/>
        </w:rPr>
        <w:t>綜合商店</w:t>
      </w:r>
      <w:r w:rsidR="006A0C09" w:rsidRPr="007074C5">
        <w:rPr>
          <w:rFonts w:eastAsia="標楷體"/>
          <w:b/>
          <w:sz w:val="36"/>
          <w:szCs w:val="36"/>
        </w:rPr>
        <w:t>E11</w:t>
      </w:r>
      <w:r w:rsidR="00A13F51" w:rsidRPr="007074C5">
        <w:rPr>
          <w:rFonts w:eastAsia="標楷體"/>
          <w:b/>
          <w:sz w:val="36"/>
          <w:szCs w:val="36"/>
        </w:rPr>
        <w:t>1</w:t>
      </w:r>
      <w:r w:rsidR="00CE4DF6" w:rsidRPr="00AF447A">
        <w:rPr>
          <w:rFonts w:ascii="標楷體" w:eastAsia="標楷體" w:hAnsi="標楷體" w:hint="eastAsia"/>
          <w:b/>
          <w:sz w:val="36"/>
          <w:szCs w:val="36"/>
        </w:rPr>
        <w:t>場地出租</w:t>
      </w:r>
      <w:r w:rsidRPr="00AF447A">
        <w:rPr>
          <w:rFonts w:ascii="標楷體" w:eastAsia="標楷體" w:hAnsi="標楷體" w:hint="eastAsia"/>
          <w:b/>
          <w:sz w:val="36"/>
          <w:szCs w:val="36"/>
        </w:rPr>
        <w:t>」需求說明書</w:t>
      </w:r>
    </w:p>
    <w:p w14:paraId="4D4C1122" w14:textId="77777777" w:rsidR="004A407E" w:rsidRPr="00AF447A" w:rsidRDefault="004A407E" w:rsidP="004A407E">
      <w:pPr>
        <w:spacing w:line="480" w:lineRule="exact"/>
        <w:jc w:val="both"/>
        <w:rPr>
          <w:rFonts w:eastAsia="標楷體"/>
          <w:b/>
          <w:sz w:val="28"/>
          <w:szCs w:val="28"/>
        </w:rPr>
      </w:pPr>
      <w:r w:rsidRPr="00AF447A">
        <w:rPr>
          <w:rFonts w:ascii="標楷體" w:eastAsia="標楷體" w:hAnsi="標楷體" w:hint="eastAsia"/>
          <w:b/>
          <w:sz w:val="28"/>
          <w:szCs w:val="28"/>
        </w:rPr>
        <w:t>壹、</w:t>
      </w:r>
      <w:r w:rsidRPr="00AF447A">
        <w:rPr>
          <w:rFonts w:eastAsia="標楷體" w:hAnsi="標楷體" w:hint="eastAsia"/>
          <w:b/>
          <w:sz w:val="28"/>
          <w:szCs w:val="28"/>
        </w:rPr>
        <w:t>辦理背景及目的</w:t>
      </w:r>
    </w:p>
    <w:p w14:paraId="7A3A1DEA" w14:textId="77777777" w:rsidR="004A407E" w:rsidRPr="00AF447A" w:rsidRDefault="004A407E" w:rsidP="004A407E">
      <w:pPr>
        <w:adjustRightInd w:val="0"/>
        <w:snapToGrid w:val="0"/>
        <w:spacing w:line="480" w:lineRule="exact"/>
        <w:ind w:leftChars="116" w:left="838" w:hangingChars="200" w:hanging="560"/>
        <w:jc w:val="both"/>
        <w:rPr>
          <w:rFonts w:eastAsia="標楷體"/>
          <w:sz w:val="28"/>
          <w:szCs w:val="28"/>
        </w:rPr>
      </w:pPr>
      <w:r w:rsidRPr="00AF447A">
        <w:rPr>
          <w:rFonts w:eastAsia="標楷體" w:hAnsi="標楷體" w:hint="eastAsia"/>
          <w:sz w:val="28"/>
          <w:szCs w:val="28"/>
        </w:rPr>
        <w:t>一、本校全體師生約有三千餘人，為充實校園生活機能，提供優質便捷之</w:t>
      </w:r>
      <w:r w:rsidR="005D571E" w:rsidRPr="00AF447A">
        <w:rPr>
          <w:rFonts w:eastAsia="標楷體" w:hAnsi="標楷體" w:hint="eastAsia"/>
          <w:sz w:val="28"/>
          <w:szCs w:val="28"/>
        </w:rPr>
        <w:t>生活</w:t>
      </w:r>
      <w:r w:rsidR="00C51978" w:rsidRPr="00AF447A">
        <w:rPr>
          <w:rFonts w:eastAsia="標楷體" w:hAnsi="標楷體" w:hint="eastAsia"/>
          <w:sz w:val="28"/>
          <w:szCs w:val="28"/>
        </w:rPr>
        <w:t>消費</w:t>
      </w:r>
      <w:r w:rsidRPr="00AF447A">
        <w:rPr>
          <w:rFonts w:eastAsia="標楷體" w:hAnsi="標楷體" w:hint="eastAsia"/>
          <w:sz w:val="28"/>
          <w:szCs w:val="28"/>
        </w:rPr>
        <w:t>服務與空間，故</w:t>
      </w:r>
      <w:proofErr w:type="gramStart"/>
      <w:r w:rsidRPr="00AF447A">
        <w:rPr>
          <w:rFonts w:eastAsia="標楷體" w:hAnsi="標楷體" w:hint="eastAsia"/>
          <w:sz w:val="28"/>
          <w:szCs w:val="28"/>
        </w:rPr>
        <w:t>研</w:t>
      </w:r>
      <w:proofErr w:type="gramEnd"/>
      <w:r w:rsidRPr="00AF447A">
        <w:rPr>
          <w:rFonts w:eastAsia="標楷體" w:hAnsi="標楷體" w:hint="eastAsia"/>
          <w:sz w:val="28"/>
          <w:szCs w:val="28"/>
        </w:rPr>
        <w:t>擬規劃招商及管理辦法，希冀在廠商合理利潤與提供全體師生優質服務之間創造雙贏局面。</w:t>
      </w:r>
    </w:p>
    <w:p w14:paraId="229A8EAC" w14:textId="77777777" w:rsidR="004A407E" w:rsidRPr="00AF447A" w:rsidRDefault="004A407E" w:rsidP="004A407E">
      <w:pPr>
        <w:adjustRightInd w:val="0"/>
        <w:snapToGrid w:val="0"/>
        <w:spacing w:line="480" w:lineRule="exact"/>
        <w:ind w:firstLineChars="100" w:firstLine="280"/>
        <w:jc w:val="both"/>
        <w:rPr>
          <w:rFonts w:eastAsia="標楷體"/>
          <w:sz w:val="28"/>
          <w:szCs w:val="28"/>
        </w:rPr>
      </w:pPr>
      <w:r w:rsidRPr="00AF447A">
        <w:rPr>
          <w:rFonts w:eastAsia="標楷體" w:hAnsi="標楷體" w:hint="eastAsia"/>
          <w:sz w:val="28"/>
          <w:szCs w:val="28"/>
        </w:rPr>
        <w:t>二、設置地點、家數及委託期間：</w:t>
      </w:r>
    </w:p>
    <w:p w14:paraId="1E602F48" w14:textId="77777777" w:rsidR="004A407E" w:rsidRPr="00AF447A" w:rsidRDefault="004A407E" w:rsidP="004A407E">
      <w:pPr>
        <w:snapToGrid w:val="0"/>
        <w:spacing w:line="480" w:lineRule="exact"/>
        <w:ind w:leftChars="137" w:left="1141" w:hangingChars="290" w:hanging="812"/>
        <w:jc w:val="both"/>
        <w:rPr>
          <w:rFonts w:eastAsia="標楷體"/>
          <w:sz w:val="28"/>
        </w:rPr>
      </w:pPr>
      <w:r w:rsidRPr="00AF447A">
        <w:rPr>
          <w:rFonts w:eastAsia="標楷體" w:hint="eastAsia"/>
          <w:sz w:val="28"/>
          <w:szCs w:val="28"/>
        </w:rPr>
        <w:t>（</w:t>
      </w:r>
      <w:r w:rsidRPr="00AF447A">
        <w:rPr>
          <w:rFonts w:eastAsia="標楷體" w:hAnsi="標楷體" w:hint="eastAsia"/>
          <w:sz w:val="28"/>
          <w:szCs w:val="28"/>
        </w:rPr>
        <w:t>一</w:t>
      </w:r>
      <w:r w:rsidRPr="00AF447A">
        <w:rPr>
          <w:rFonts w:eastAsia="標楷體" w:hint="eastAsia"/>
          <w:sz w:val="28"/>
          <w:szCs w:val="28"/>
        </w:rPr>
        <w:t>）</w:t>
      </w:r>
      <w:r w:rsidR="000C5153" w:rsidRPr="00AF447A">
        <w:rPr>
          <w:rFonts w:eastAsia="標楷體" w:hint="eastAsia"/>
          <w:sz w:val="28"/>
          <w:szCs w:val="28"/>
        </w:rPr>
        <w:t>國立澎湖科技大學（以下稱校方）</w:t>
      </w:r>
      <w:r w:rsidRPr="00AF447A">
        <w:rPr>
          <w:rFonts w:eastAsia="標楷體" w:hint="eastAsia"/>
          <w:sz w:val="28"/>
        </w:rPr>
        <w:t>願就座落在澎湖縣馬公市六合路</w:t>
      </w:r>
      <w:r w:rsidRPr="00AF447A">
        <w:rPr>
          <w:rFonts w:eastAsia="標楷體" w:hint="eastAsia"/>
          <w:sz w:val="28"/>
        </w:rPr>
        <w:t>300</w:t>
      </w:r>
      <w:r w:rsidRPr="00AF447A">
        <w:rPr>
          <w:rFonts w:eastAsia="標楷體" w:hint="eastAsia"/>
          <w:sz w:val="28"/>
        </w:rPr>
        <w:t>號之</w:t>
      </w:r>
      <w:r w:rsidR="004F1290" w:rsidRPr="00AF447A">
        <w:rPr>
          <w:rFonts w:eastAsia="標楷體" w:hint="eastAsia"/>
          <w:sz w:val="28"/>
        </w:rPr>
        <w:t>教學大樓</w:t>
      </w:r>
      <w:r w:rsidR="004F1290" w:rsidRPr="00AF447A">
        <w:rPr>
          <w:rFonts w:eastAsia="標楷體" w:hint="eastAsia"/>
          <w:sz w:val="28"/>
        </w:rPr>
        <w:t>1</w:t>
      </w:r>
      <w:r w:rsidR="004F1290" w:rsidRPr="00AF447A">
        <w:rPr>
          <w:rFonts w:eastAsia="標楷體" w:hint="eastAsia"/>
          <w:sz w:val="28"/>
        </w:rPr>
        <w:t>樓</w:t>
      </w:r>
      <w:r w:rsidR="00A3123B" w:rsidRPr="00AF447A">
        <w:rPr>
          <w:rFonts w:eastAsia="標楷體" w:hAnsi="標楷體" w:hint="eastAsia"/>
          <w:sz w:val="28"/>
          <w:szCs w:val="28"/>
        </w:rPr>
        <w:t>「</w:t>
      </w:r>
      <w:r w:rsidR="005D571E" w:rsidRPr="00AF447A">
        <w:rPr>
          <w:rFonts w:eastAsia="標楷體" w:hAnsi="標楷體" w:hint="eastAsia"/>
          <w:sz w:val="28"/>
          <w:szCs w:val="28"/>
        </w:rPr>
        <w:t>綜合商店</w:t>
      </w:r>
      <w:r w:rsidR="005D571E" w:rsidRPr="00AF447A">
        <w:rPr>
          <w:rFonts w:eastAsia="標楷體" w:hAnsi="標楷體" w:hint="eastAsia"/>
          <w:sz w:val="28"/>
          <w:szCs w:val="28"/>
        </w:rPr>
        <w:t>E11</w:t>
      </w:r>
      <w:r w:rsidR="00A13F51" w:rsidRPr="00AF447A">
        <w:rPr>
          <w:rFonts w:eastAsia="標楷體" w:hAnsi="標楷體" w:hint="eastAsia"/>
          <w:sz w:val="28"/>
          <w:szCs w:val="28"/>
        </w:rPr>
        <w:t>1</w:t>
      </w:r>
      <w:r w:rsidR="005D571E" w:rsidRPr="00AF447A">
        <w:rPr>
          <w:rFonts w:eastAsia="標楷體" w:hAnsi="標楷體" w:hint="eastAsia"/>
          <w:sz w:val="28"/>
          <w:szCs w:val="28"/>
        </w:rPr>
        <w:t>」</w:t>
      </w:r>
      <w:r w:rsidRPr="00AF447A">
        <w:rPr>
          <w:rFonts w:eastAsia="標楷體" w:hint="eastAsia"/>
          <w:sz w:val="28"/>
        </w:rPr>
        <w:t>，</w:t>
      </w:r>
      <w:r w:rsidR="00D8418A" w:rsidRPr="00AF447A">
        <w:rPr>
          <w:rFonts w:eastAsia="標楷體" w:hint="eastAsia"/>
          <w:sz w:val="28"/>
        </w:rPr>
        <w:t>出租予</w:t>
      </w:r>
      <w:r w:rsidR="000C5153" w:rsidRPr="00AF447A">
        <w:rPr>
          <w:rFonts w:eastAsia="標楷體" w:hint="eastAsia"/>
          <w:sz w:val="28"/>
        </w:rPr>
        <w:t>承租人（以下稱廠商）</w:t>
      </w:r>
      <w:r w:rsidRPr="00AF447A">
        <w:rPr>
          <w:rFonts w:eastAsia="標楷體" w:hint="eastAsia"/>
          <w:sz w:val="28"/>
        </w:rPr>
        <w:t>辦理校方</w:t>
      </w:r>
      <w:r w:rsidR="003F1865" w:rsidRPr="00AF447A">
        <w:rPr>
          <w:rFonts w:eastAsia="標楷體" w:hint="eastAsia"/>
          <w:sz w:val="28"/>
        </w:rPr>
        <w:t>教職員與</w:t>
      </w:r>
      <w:r w:rsidRPr="00AF447A">
        <w:rPr>
          <w:rFonts w:eastAsia="標楷體" w:hint="eastAsia"/>
          <w:sz w:val="28"/>
        </w:rPr>
        <w:t>學生</w:t>
      </w:r>
      <w:r w:rsidR="0036758D" w:rsidRPr="00AF447A">
        <w:rPr>
          <w:rFonts w:eastAsia="標楷體" w:hint="eastAsia"/>
          <w:sz w:val="28"/>
        </w:rPr>
        <w:t>消費</w:t>
      </w:r>
      <w:r w:rsidR="008D738E" w:rsidRPr="00AF447A">
        <w:rPr>
          <w:rFonts w:eastAsia="標楷體" w:hint="eastAsia"/>
          <w:sz w:val="28"/>
        </w:rPr>
        <w:t>需求之商</w:t>
      </w:r>
      <w:r w:rsidRPr="00AF447A">
        <w:rPr>
          <w:rFonts w:eastAsia="標楷體" w:hint="eastAsia"/>
          <w:sz w:val="28"/>
        </w:rPr>
        <w:t>務。</w:t>
      </w:r>
    </w:p>
    <w:p w14:paraId="6B02ABFA" w14:textId="77777777" w:rsidR="004A407E" w:rsidRPr="00AF447A" w:rsidRDefault="004A407E" w:rsidP="004A407E">
      <w:pPr>
        <w:snapToGrid w:val="0"/>
        <w:spacing w:line="480" w:lineRule="exact"/>
        <w:ind w:leftChars="138" w:left="1171" w:hangingChars="300" w:hanging="840"/>
        <w:jc w:val="both"/>
        <w:rPr>
          <w:rFonts w:eastAsia="標楷體" w:hAnsi="標楷體"/>
          <w:sz w:val="28"/>
          <w:szCs w:val="28"/>
        </w:rPr>
      </w:pPr>
      <w:r w:rsidRPr="00AF447A">
        <w:rPr>
          <w:rFonts w:eastAsia="標楷體" w:hint="eastAsia"/>
          <w:sz w:val="28"/>
          <w:szCs w:val="28"/>
        </w:rPr>
        <w:t>（</w:t>
      </w:r>
      <w:r w:rsidRPr="00AF447A">
        <w:rPr>
          <w:rFonts w:eastAsia="標楷體" w:hAnsi="標楷體" w:hint="eastAsia"/>
          <w:sz w:val="28"/>
          <w:szCs w:val="28"/>
        </w:rPr>
        <w:t>二</w:t>
      </w:r>
      <w:r w:rsidRPr="00AF447A">
        <w:rPr>
          <w:rFonts w:eastAsia="標楷體" w:hint="eastAsia"/>
          <w:sz w:val="28"/>
          <w:szCs w:val="28"/>
        </w:rPr>
        <w:t>）</w:t>
      </w:r>
      <w:r w:rsidRPr="00AF447A">
        <w:rPr>
          <w:rFonts w:eastAsia="標楷體" w:hAnsi="標楷體" w:hint="eastAsia"/>
          <w:sz w:val="28"/>
          <w:szCs w:val="28"/>
        </w:rPr>
        <w:t>攤位：</w:t>
      </w:r>
    </w:p>
    <w:p w14:paraId="608C9951" w14:textId="77777777" w:rsidR="004A407E" w:rsidRPr="00AF447A" w:rsidRDefault="004A407E" w:rsidP="004A407E">
      <w:pPr>
        <w:snapToGrid w:val="0"/>
        <w:spacing w:line="480" w:lineRule="exact"/>
        <w:ind w:leftChars="407" w:left="1165" w:hangingChars="67" w:hanging="188"/>
        <w:jc w:val="both"/>
        <w:rPr>
          <w:rFonts w:eastAsia="標楷體" w:hAnsi="標楷體"/>
          <w:sz w:val="28"/>
          <w:szCs w:val="28"/>
        </w:rPr>
      </w:pPr>
      <w:r w:rsidRPr="00AF447A">
        <w:rPr>
          <w:rFonts w:eastAsia="標楷體" w:hAnsi="標楷體" w:hint="eastAsia"/>
          <w:sz w:val="28"/>
          <w:szCs w:val="28"/>
        </w:rPr>
        <w:t>1.</w:t>
      </w:r>
      <w:r w:rsidR="003F31FD" w:rsidRPr="00AF447A">
        <w:rPr>
          <w:rFonts w:eastAsia="標楷體" w:hAnsi="標楷體" w:hint="eastAsia"/>
          <w:sz w:val="28"/>
          <w:szCs w:val="28"/>
        </w:rPr>
        <w:t>本</w:t>
      </w:r>
      <w:r w:rsidR="003F31FD" w:rsidRPr="00AF447A">
        <w:rPr>
          <w:rFonts w:eastAsia="標楷體" w:hAnsi="標楷體"/>
          <w:sz w:val="28"/>
          <w:szCs w:val="28"/>
        </w:rPr>
        <w:t>次</w:t>
      </w:r>
      <w:r w:rsidR="00D8418A" w:rsidRPr="00AF447A">
        <w:rPr>
          <w:rFonts w:eastAsia="標楷體" w:hAnsi="標楷體" w:hint="eastAsia"/>
          <w:sz w:val="28"/>
          <w:szCs w:val="28"/>
        </w:rPr>
        <w:t>出租物件</w:t>
      </w:r>
      <w:r w:rsidR="003112F7" w:rsidRPr="00AF447A">
        <w:rPr>
          <w:rFonts w:eastAsia="標楷體" w:hAnsi="標楷體" w:hint="eastAsia"/>
          <w:sz w:val="28"/>
          <w:szCs w:val="28"/>
        </w:rPr>
        <w:t>為</w:t>
      </w:r>
      <w:r w:rsidR="008D738E" w:rsidRPr="00AF447A">
        <w:rPr>
          <w:rFonts w:eastAsia="標楷體" w:hAnsi="標楷體" w:hint="eastAsia"/>
          <w:sz w:val="28"/>
          <w:szCs w:val="28"/>
        </w:rPr>
        <w:t>「綜合商店</w:t>
      </w:r>
      <w:r w:rsidR="008D738E" w:rsidRPr="00AF447A">
        <w:rPr>
          <w:rFonts w:eastAsia="標楷體" w:hAnsi="標楷體" w:hint="eastAsia"/>
          <w:sz w:val="28"/>
          <w:szCs w:val="28"/>
        </w:rPr>
        <w:t>E11</w:t>
      </w:r>
      <w:r w:rsidR="00A13F51" w:rsidRPr="00AF447A">
        <w:rPr>
          <w:rFonts w:eastAsia="標楷體" w:hAnsi="標楷體" w:hint="eastAsia"/>
          <w:sz w:val="28"/>
          <w:szCs w:val="28"/>
        </w:rPr>
        <w:t>1</w:t>
      </w:r>
      <w:r w:rsidR="008D738E" w:rsidRPr="00AF447A">
        <w:rPr>
          <w:rFonts w:eastAsia="標楷體" w:hAnsi="標楷體" w:hint="eastAsia"/>
          <w:sz w:val="28"/>
          <w:szCs w:val="28"/>
        </w:rPr>
        <w:t>」</w:t>
      </w:r>
      <w:r w:rsidR="00A77950" w:rsidRPr="00AF447A">
        <w:rPr>
          <w:rFonts w:eastAsia="標楷體" w:hAnsi="標楷體" w:hint="eastAsia"/>
          <w:sz w:val="28"/>
          <w:szCs w:val="28"/>
        </w:rPr>
        <w:t>（位</w:t>
      </w:r>
      <w:r w:rsidR="00A77950" w:rsidRPr="00AF447A">
        <w:rPr>
          <w:rFonts w:eastAsia="標楷體" w:hAnsi="標楷體"/>
          <w:sz w:val="28"/>
          <w:szCs w:val="28"/>
        </w:rPr>
        <w:t>於</w:t>
      </w:r>
      <w:r w:rsidR="00A77950" w:rsidRPr="00AF447A">
        <w:rPr>
          <w:rFonts w:eastAsia="標楷體" w:hAnsi="標楷體" w:hint="eastAsia"/>
          <w:sz w:val="28"/>
          <w:szCs w:val="28"/>
        </w:rPr>
        <w:t>教學大樓</w:t>
      </w:r>
      <w:r w:rsidR="00A77950" w:rsidRPr="00AF447A">
        <w:rPr>
          <w:rFonts w:eastAsia="標楷體" w:hAnsi="標楷體" w:hint="eastAsia"/>
          <w:sz w:val="28"/>
          <w:szCs w:val="28"/>
        </w:rPr>
        <w:t>1</w:t>
      </w:r>
      <w:r w:rsidR="00A77950" w:rsidRPr="00AF447A">
        <w:rPr>
          <w:rFonts w:eastAsia="標楷體" w:hAnsi="標楷體" w:hint="eastAsia"/>
          <w:sz w:val="28"/>
          <w:szCs w:val="28"/>
        </w:rPr>
        <w:t>樓</w:t>
      </w:r>
      <w:r w:rsidR="00A77950" w:rsidRPr="00AF447A">
        <w:rPr>
          <w:rFonts w:eastAsia="標楷體" w:hAnsi="標楷體"/>
          <w:sz w:val="28"/>
          <w:szCs w:val="28"/>
        </w:rPr>
        <w:t>）</w:t>
      </w:r>
      <w:r w:rsidR="003112F7" w:rsidRPr="00AF447A">
        <w:rPr>
          <w:rFonts w:eastAsia="標楷體" w:hAnsi="標楷體" w:hint="eastAsia"/>
          <w:sz w:val="28"/>
          <w:szCs w:val="28"/>
        </w:rPr>
        <w:t>。</w:t>
      </w:r>
    </w:p>
    <w:p w14:paraId="0CE2B03D" w14:textId="77777777" w:rsidR="008D738E" w:rsidRPr="00AF447A" w:rsidRDefault="004A407E" w:rsidP="00FA7B40">
      <w:pPr>
        <w:snapToGrid w:val="0"/>
        <w:spacing w:line="480" w:lineRule="exact"/>
        <w:ind w:leftChars="407" w:left="1165" w:hangingChars="67" w:hanging="188"/>
        <w:jc w:val="both"/>
        <w:rPr>
          <w:rFonts w:eastAsia="標楷體" w:hAnsi="標楷體"/>
          <w:sz w:val="28"/>
          <w:szCs w:val="28"/>
        </w:rPr>
      </w:pPr>
      <w:r w:rsidRPr="00AF447A">
        <w:rPr>
          <w:rFonts w:eastAsia="標楷體" w:hAnsi="標楷體" w:hint="eastAsia"/>
          <w:sz w:val="28"/>
          <w:szCs w:val="28"/>
        </w:rPr>
        <w:t>2.</w:t>
      </w:r>
      <w:r w:rsidR="00A77950" w:rsidRPr="00AF447A">
        <w:rPr>
          <w:rFonts w:eastAsia="標楷體" w:hAnsi="標楷體" w:hint="eastAsia"/>
          <w:sz w:val="28"/>
          <w:szCs w:val="28"/>
        </w:rPr>
        <w:t>綜合商</w:t>
      </w:r>
      <w:r w:rsidR="00A77950" w:rsidRPr="00AF447A">
        <w:rPr>
          <w:rFonts w:eastAsia="標楷體" w:hAnsi="標楷體"/>
          <w:sz w:val="28"/>
          <w:szCs w:val="28"/>
        </w:rPr>
        <w:t>店</w:t>
      </w:r>
      <w:r w:rsidR="00BC34EA" w:rsidRPr="00AF447A">
        <w:rPr>
          <w:rFonts w:eastAsia="標楷體" w:hAnsi="標楷體" w:hint="eastAsia"/>
          <w:sz w:val="28"/>
          <w:szCs w:val="28"/>
        </w:rPr>
        <w:t>E11</w:t>
      </w:r>
      <w:r w:rsidR="00A13F51" w:rsidRPr="00AF447A">
        <w:rPr>
          <w:rFonts w:eastAsia="標楷體" w:hAnsi="標楷體" w:hint="eastAsia"/>
          <w:sz w:val="28"/>
          <w:szCs w:val="28"/>
        </w:rPr>
        <w:t>1</w:t>
      </w:r>
      <w:r w:rsidR="00A77950" w:rsidRPr="00AF447A">
        <w:rPr>
          <w:rFonts w:eastAsia="標楷體" w:hAnsi="標楷體" w:hint="eastAsia"/>
          <w:sz w:val="28"/>
          <w:szCs w:val="28"/>
        </w:rPr>
        <w:t>說</w:t>
      </w:r>
      <w:r w:rsidR="00A77950" w:rsidRPr="00AF447A">
        <w:rPr>
          <w:rFonts w:eastAsia="標楷體" w:hAnsi="標楷體"/>
          <w:sz w:val="28"/>
          <w:szCs w:val="28"/>
        </w:rPr>
        <w:t>明：</w:t>
      </w:r>
      <w:r w:rsidR="002E7725" w:rsidRPr="00AF447A">
        <w:rPr>
          <w:rFonts w:eastAsia="標楷體" w:hAnsi="標楷體" w:hint="eastAsia"/>
          <w:sz w:val="28"/>
          <w:szCs w:val="28"/>
        </w:rPr>
        <w:t>空間約</w:t>
      </w:r>
      <w:r w:rsidR="001302B8" w:rsidRPr="00AF447A">
        <w:rPr>
          <w:rFonts w:eastAsia="標楷體" w:hAnsi="標楷體" w:hint="eastAsia"/>
          <w:sz w:val="28"/>
          <w:szCs w:val="28"/>
        </w:rPr>
        <w:t>94</w:t>
      </w:r>
      <w:r w:rsidR="002E7725" w:rsidRPr="00AF447A">
        <w:rPr>
          <w:rFonts w:eastAsia="標楷體" w:hAnsi="標楷體" w:hint="eastAsia"/>
          <w:sz w:val="28"/>
          <w:szCs w:val="28"/>
        </w:rPr>
        <w:t>平方公尺</w:t>
      </w:r>
      <w:r w:rsidR="00D4132B" w:rsidRPr="00AF447A">
        <w:rPr>
          <w:rFonts w:eastAsia="標楷體" w:hAnsi="標楷體" w:hint="eastAsia"/>
          <w:sz w:val="28"/>
          <w:szCs w:val="28"/>
        </w:rPr>
        <w:t>（</w:t>
      </w:r>
      <w:r w:rsidR="00D4132B" w:rsidRPr="00AF447A">
        <w:rPr>
          <w:rFonts w:eastAsia="標楷體" w:hAnsi="標楷體" w:hint="eastAsia"/>
          <w:sz w:val="28"/>
          <w:szCs w:val="28"/>
        </w:rPr>
        <w:t>2</w:t>
      </w:r>
      <w:r w:rsidR="00D4132B" w:rsidRPr="00AF447A">
        <w:rPr>
          <w:rFonts w:eastAsia="標楷體" w:hAnsi="標楷體"/>
          <w:sz w:val="28"/>
          <w:szCs w:val="28"/>
        </w:rPr>
        <w:t>8.435</w:t>
      </w:r>
      <w:r w:rsidR="00D4132B" w:rsidRPr="00AF447A">
        <w:rPr>
          <w:rFonts w:eastAsia="標楷體" w:hAnsi="標楷體" w:hint="eastAsia"/>
          <w:sz w:val="28"/>
          <w:szCs w:val="28"/>
        </w:rPr>
        <w:t>坪</w:t>
      </w:r>
      <w:r w:rsidR="00D4132B" w:rsidRPr="00AF447A">
        <w:rPr>
          <w:rFonts w:eastAsia="標楷體" w:hAnsi="標楷體"/>
          <w:sz w:val="28"/>
          <w:szCs w:val="28"/>
        </w:rPr>
        <w:t>）</w:t>
      </w:r>
      <w:r w:rsidR="002E7725" w:rsidRPr="00AF447A">
        <w:rPr>
          <w:rFonts w:eastAsia="標楷體" w:hAnsi="標楷體" w:hint="eastAsia"/>
          <w:sz w:val="28"/>
          <w:szCs w:val="28"/>
        </w:rPr>
        <w:t>，包括廚房及用餐區，本校</w:t>
      </w:r>
      <w:r w:rsidR="00D4132B" w:rsidRPr="00AF447A">
        <w:rPr>
          <w:rFonts w:eastAsia="標楷體" w:hAnsi="標楷體" w:hint="eastAsia"/>
          <w:sz w:val="28"/>
          <w:szCs w:val="28"/>
        </w:rPr>
        <w:t>得</w:t>
      </w:r>
      <w:r w:rsidR="002E7725" w:rsidRPr="00AF447A">
        <w:rPr>
          <w:rFonts w:eastAsia="標楷體" w:hAnsi="標楷體" w:hint="eastAsia"/>
          <w:sz w:val="28"/>
          <w:szCs w:val="28"/>
        </w:rPr>
        <w:t>提供設備</w:t>
      </w:r>
      <w:r w:rsidR="005123B4" w:rsidRPr="00AF447A">
        <w:rPr>
          <w:rFonts w:eastAsia="標楷體" w:hAnsi="標楷體" w:hint="eastAsia"/>
          <w:sz w:val="28"/>
          <w:szCs w:val="28"/>
        </w:rPr>
        <w:t>概</w:t>
      </w:r>
      <w:r w:rsidR="002E7725" w:rsidRPr="00AF447A">
        <w:rPr>
          <w:rFonts w:eastAsia="標楷體" w:hAnsi="標楷體" w:hint="eastAsia"/>
          <w:sz w:val="28"/>
          <w:szCs w:val="28"/>
        </w:rPr>
        <w:t>有工作台、瓦斯爐、油煙靜電處理機、油脂截留槽、</w:t>
      </w:r>
      <w:r w:rsidR="00A13F51" w:rsidRPr="00AF447A">
        <w:rPr>
          <w:rFonts w:eastAsia="標楷體" w:hAnsi="標楷體" w:hint="eastAsia"/>
          <w:sz w:val="28"/>
          <w:szCs w:val="28"/>
        </w:rPr>
        <w:t>洗滌</w:t>
      </w:r>
      <w:r w:rsidR="002E7725" w:rsidRPr="00AF447A">
        <w:rPr>
          <w:rFonts w:eastAsia="標楷體" w:hAnsi="標楷體" w:hint="eastAsia"/>
          <w:sz w:val="28"/>
          <w:szCs w:val="28"/>
        </w:rPr>
        <w:t>水槽及排水管、木作櫃台、餐桌椅、空調</w:t>
      </w:r>
      <w:r w:rsidR="00A13F51" w:rsidRPr="00AF447A">
        <w:rPr>
          <w:rFonts w:eastAsia="標楷體" w:hAnsi="標楷體" w:hint="eastAsia"/>
          <w:sz w:val="28"/>
          <w:szCs w:val="28"/>
        </w:rPr>
        <w:t>設備</w:t>
      </w:r>
      <w:r w:rsidR="002E7725" w:rsidRPr="00AF447A">
        <w:rPr>
          <w:rFonts w:eastAsia="標楷體" w:hAnsi="標楷體" w:hint="eastAsia"/>
          <w:sz w:val="28"/>
          <w:szCs w:val="28"/>
        </w:rPr>
        <w:t>等基本設備</w:t>
      </w:r>
      <w:r w:rsidR="005123B4" w:rsidRPr="00AF447A">
        <w:rPr>
          <w:rFonts w:eastAsia="標楷體" w:hAnsi="標楷體" w:hint="eastAsia"/>
          <w:sz w:val="28"/>
          <w:szCs w:val="28"/>
        </w:rPr>
        <w:t>(</w:t>
      </w:r>
      <w:r w:rsidR="005123B4" w:rsidRPr="00AF447A">
        <w:rPr>
          <w:rFonts w:eastAsia="標楷體" w:hAnsi="標楷體" w:hint="eastAsia"/>
          <w:sz w:val="28"/>
          <w:szCs w:val="28"/>
        </w:rPr>
        <w:t>詳實設備品項與</w:t>
      </w:r>
      <w:proofErr w:type="gramStart"/>
      <w:r w:rsidR="005123B4" w:rsidRPr="00AF447A">
        <w:rPr>
          <w:rFonts w:eastAsia="標楷體" w:hAnsi="標楷體" w:hint="eastAsia"/>
          <w:sz w:val="28"/>
          <w:szCs w:val="28"/>
        </w:rPr>
        <w:t>數量依點交</w:t>
      </w:r>
      <w:proofErr w:type="gramEnd"/>
      <w:r w:rsidR="005123B4" w:rsidRPr="00AF447A">
        <w:rPr>
          <w:rFonts w:eastAsia="標楷體" w:hAnsi="標楷體" w:hint="eastAsia"/>
          <w:sz w:val="28"/>
          <w:szCs w:val="28"/>
        </w:rPr>
        <w:t>清冊為主</w:t>
      </w:r>
      <w:r w:rsidR="005123B4" w:rsidRPr="00AF447A">
        <w:rPr>
          <w:rFonts w:eastAsia="標楷體" w:hAnsi="標楷體" w:hint="eastAsia"/>
          <w:sz w:val="28"/>
          <w:szCs w:val="28"/>
        </w:rPr>
        <w:t>)</w:t>
      </w:r>
      <w:r w:rsidR="002E7725" w:rsidRPr="00AF447A">
        <w:rPr>
          <w:rFonts w:eastAsia="標楷體" w:hAnsi="標楷體" w:hint="eastAsia"/>
          <w:sz w:val="28"/>
          <w:szCs w:val="28"/>
        </w:rPr>
        <w:t>。</w:t>
      </w:r>
    </w:p>
    <w:p w14:paraId="6F8FD8A4" w14:textId="77777777" w:rsidR="004A407E" w:rsidRPr="00AF447A" w:rsidRDefault="004C23DF" w:rsidP="004A407E">
      <w:pPr>
        <w:snapToGrid w:val="0"/>
        <w:spacing w:line="480" w:lineRule="exact"/>
        <w:ind w:leftChars="407" w:left="1165" w:hangingChars="67" w:hanging="188"/>
        <w:jc w:val="both"/>
        <w:rPr>
          <w:rFonts w:eastAsia="標楷體" w:hAnsi="標楷體"/>
          <w:sz w:val="28"/>
          <w:szCs w:val="28"/>
        </w:rPr>
      </w:pPr>
      <w:r w:rsidRPr="00AF447A">
        <w:rPr>
          <w:rFonts w:eastAsia="標楷體" w:hAnsi="標楷體"/>
          <w:sz w:val="28"/>
          <w:szCs w:val="28"/>
        </w:rPr>
        <w:t>3</w:t>
      </w:r>
      <w:r w:rsidR="003112F7" w:rsidRPr="00AF447A">
        <w:rPr>
          <w:rFonts w:eastAsia="標楷體" w:hAnsi="標楷體" w:hint="eastAsia"/>
          <w:sz w:val="28"/>
          <w:szCs w:val="28"/>
        </w:rPr>
        <w:t>.</w:t>
      </w:r>
      <w:r w:rsidR="002E7725" w:rsidRPr="00AF447A">
        <w:rPr>
          <w:rFonts w:eastAsia="標楷體" w:hAnsi="標楷體" w:hint="eastAsia"/>
          <w:sz w:val="28"/>
          <w:szCs w:val="28"/>
        </w:rPr>
        <w:t>綜合商店</w:t>
      </w:r>
      <w:r w:rsidR="004A407E" w:rsidRPr="00AF447A">
        <w:rPr>
          <w:rFonts w:eastAsia="標楷體" w:hAnsi="標楷體" w:hint="eastAsia"/>
          <w:sz w:val="28"/>
          <w:szCs w:val="28"/>
        </w:rPr>
        <w:t>內部現有設備由</w:t>
      </w:r>
      <w:proofErr w:type="gramStart"/>
      <w:r w:rsidR="004A407E" w:rsidRPr="00AF447A">
        <w:rPr>
          <w:rFonts w:eastAsia="標楷體" w:hAnsi="標楷體" w:hint="eastAsia"/>
          <w:sz w:val="28"/>
          <w:szCs w:val="28"/>
        </w:rPr>
        <w:t>校方點借</w:t>
      </w:r>
      <w:r w:rsidR="005123B4" w:rsidRPr="00AF447A">
        <w:rPr>
          <w:rFonts w:eastAsia="標楷體" w:hAnsi="標楷體"/>
          <w:sz w:val="28"/>
          <w:szCs w:val="28"/>
        </w:rPr>
        <w:t>廠商</w:t>
      </w:r>
      <w:proofErr w:type="gramEnd"/>
      <w:r w:rsidR="004A407E" w:rsidRPr="00AF447A">
        <w:rPr>
          <w:rFonts w:eastAsia="標楷體" w:hAnsi="標楷體" w:hint="eastAsia"/>
          <w:sz w:val="28"/>
          <w:szCs w:val="28"/>
        </w:rPr>
        <w:t>經營，本約期滿或解約時，</w:t>
      </w:r>
      <w:r w:rsidR="005123B4" w:rsidRPr="00AF447A">
        <w:rPr>
          <w:rFonts w:eastAsia="標楷體" w:hAnsi="標楷體"/>
          <w:sz w:val="28"/>
          <w:szCs w:val="28"/>
        </w:rPr>
        <w:t>廠商</w:t>
      </w:r>
      <w:r w:rsidR="004A407E" w:rsidRPr="00AF447A">
        <w:rPr>
          <w:rFonts w:eastAsia="標楷體" w:hAnsi="標楷體" w:hint="eastAsia"/>
          <w:sz w:val="28"/>
          <w:szCs w:val="28"/>
        </w:rPr>
        <w:t>應如數點還校方，如有不足或損壞，</w:t>
      </w:r>
      <w:r w:rsidR="005123B4" w:rsidRPr="00AF447A">
        <w:rPr>
          <w:rFonts w:eastAsia="標楷體" w:hAnsi="標楷體"/>
          <w:sz w:val="28"/>
          <w:szCs w:val="28"/>
        </w:rPr>
        <w:t>廠商</w:t>
      </w:r>
      <w:r w:rsidR="004A407E" w:rsidRPr="00AF447A">
        <w:rPr>
          <w:rFonts w:eastAsia="標楷體" w:hAnsi="標楷體" w:hint="eastAsia"/>
          <w:sz w:val="28"/>
          <w:szCs w:val="28"/>
        </w:rPr>
        <w:t>應按市價賠償或修復，如欲變更使用須徵得校方同意。</w:t>
      </w:r>
    </w:p>
    <w:p w14:paraId="7C770C87" w14:textId="77777777" w:rsidR="004A407E" w:rsidRPr="00AF447A" w:rsidRDefault="004A407E" w:rsidP="004A407E">
      <w:pPr>
        <w:snapToGrid w:val="0"/>
        <w:spacing w:line="480" w:lineRule="exact"/>
        <w:ind w:leftChars="120" w:left="1156" w:hangingChars="310" w:hanging="868"/>
        <w:jc w:val="both"/>
        <w:rPr>
          <w:rFonts w:eastAsia="標楷體"/>
          <w:sz w:val="28"/>
          <w:szCs w:val="28"/>
        </w:rPr>
      </w:pPr>
      <w:r w:rsidRPr="00AF447A">
        <w:rPr>
          <w:rFonts w:eastAsia="標楷體" w:hint="eastAsia"/>
          <w:sz w:val="28"/>
          <w:szCs w:val="28"/>
        </w:rPr>
        <w:t>（</w:t>
      </w:r>
      <w:r w:rsidRPr="00AF447A">
        <w:rPr>
          <w:rFonts w:eastAsia="標楷體" w:hAnsi="標楷體" w:hint="eastAsia"/>
          <w:sz w:val="28"/>
          <w:szCs w:val="28"/>
        </w:rPr>
        <w:t>三</w:t>
      </w:r>
      <w:r w:rsidRPr="00AF447A">
        <w:rPr>
          <w:rFonts w:eastAsia="標楷體" w:hint="eastAsia"/>
          <w:sz w:val="28"/>
          <w:szCs w:val="28"/>
        </w:rPr>
        <w:t>）</w:t>
      </w:r>
      <w:r w:rsidR="001302B8" w:rsidRPr="00AF447A">
        <w:rPr>
          <w:rFonts w:eastAsia="標楷體" w:hAnsi="標楷體" w:hint="eastAsia"/>
          <w:sz w:val="28"/>
          <w:szCs w:val="28"/>
        </w:rPr>
        <w:t>出租</w:t>
      </w:r>
      <w:r w:rsidRPr="00AF447A">
        <w:rPr>
          <w:rFonts w:eastAsia="標楷體" w:hAnsi="標楷體" w:hint="eastAsia"/>
          <w:sz w:val="28"/>
          <w:szCs w:val="28"/>
        </w:rPr>
        <w:t>期間：</w:t>
      </w:r>
      <w:r w:rsidR="00747DF7" w:rsidRPr="00AF447A">
        <w:rPr>
          <w:rFonts w:eastAsia="標楷體" w:hAnsi="標楷體" w:hint="eastAsia"/>
          <w:b/>
          <w:sz w:val="28"/>
          <w:szCs w:val="28"/>
          <w:u w:val="single"/>
        </w:rPr>
        <w:t>自得標</w:t>
      </w:r>
      <w:r w:rsidR="00D8418A" w:rsidRPr="00AF447A">
        <w:rPr>
          <w:rFonts w:eastAsia="標楷體" w:hAnsi="標楷體"/>
          <w:b/>
          <w:sz w:val="28"/>
          <w:szCs w:val="28"/>
          <w:u w:val="single"/>
        </w:rPr>
        <w:t>廠商</w:t>
      </w:r>
      <w:r w:rsidR="00747DF7" w:rsidRPr="00AF447A">
        <w:rPr>
          <w:rFonts w:eastAsia="標楷體" w:hAnsi="標楷體" w:hint="eastAsia"/>
          <w:b/>
          <w:sz w:val="28"/>
          <w:szCs w:val="28"/>
          <w:u w:val="single"/>
        </w:rPr>
        <w:t>簽約之日起至</w:t>
      </w:r>
      <w:r w:rsidR="00747DF7" w:rsidRPr="00AF447A">
        <w:rPr>
          <w:rFonts w:eastAsia="標楷體" w:hint="eastAsia"/>
          <w:b/>
          <w:sz w:val="28"/>
          <w:szCs w:val="28"/>
          <w:u w:val="single"/>
        </w:rPr>
        <w:t>1</w:t>
      </w:r>
      <w:r w:rsidR="00747DF7" w:rsidRPr="00AF447A">
        <w:rPr>
          <w:rFonts w:eastAsia="標楷體"/>
          <w:b/>
          <w:sz w:val="28"/>
          <w:szCs w:val="28"/>
          <w:u w:val="single"/>
        </w:rPr>
        <w:t>1</w:t>
      </w:r>
      <w:r w:rsidR="00A13F51" w:rsidRPr="00AF447A">
        <w:rPr>
          <w:rFonts w:eastAsia="標楷體" w:hint="eastAsia"/>
          <w:b/>
          <w:sz w:val="28"/>
          <w:szCs w:val="28"/>
          <w:u w:val="single"/>
        </w:rPr>
        <w:t>7</w:t>
      </w:r>
      <w:r w:rsidR="00747DF7" w:rsidRPr="00AF447A">
        <w:rPr>
          <w:rFonts w:eastAsia="標楷體" w:hAnsi="標楷體" w:hint="eastAsia"/>
          <w:b/>
          <w:sz w:val="28"/>
          <w:szCs w:val="28"/>
          <w:u w:val="single"/>
        </w:rPr>
        <w:t>年</w:t>
      </w:r>
      <w:r w:rsidR="00FB55CC" w:rsidRPr="00AF447A">
        <w:rPr>
          <w:rFonts w:eastAsia="標楷體" w:hAnsi="標楷體" w:hint="eastAsia"/>
          <w:b/>
          <w:sz w:val="28"/>
          <w:szCs w:val="28"/>
          <w:u w:val="single"/>
        </w:rPr>
        <w:t>1</w:t>
      </w:r>
      <w:r w:rsidR="00747DF7" w:rsidRPr="00AF447A">
        <w:rPr>
          <w:rFonts w:eastAsia="標楷體" w:hAnsi="標楷體" w:hint="eastAsia"/>
          <w:b/>
          <w:sz w:val="28"/>
          <w:szCs w:val="28"/>
          <w:u w:val="single"/>
        </w:rPr>
        <w:t>月</w:t>
      </w:r>
      <w:r w:rsidR="00747DF7" w:rsidRPr="00AF447A">
        <w:rPr>
          <w:rFonts w:eastAsia="標楷體" w:hint="eastAsia"/>
          <w:b/>
          <w:sz w:val="28"/>
          <w:szCs w:val="28"/>
          <w:u w:val="single"/>
        </w:rPr>
        <w:t>3</w:t>
      </w:r>
      <w:r w:rsidR="00FB55CC" w:rsidRPr="00AF447A">
        <w:rPr>
          <w:rFonts w:eastAsia="標楷體" w:hint="eastAsia"/>
          <w:b/>
          <w:sz w:val="28"/>
          <w:szCs w:val="28"/>
          <w:u w:val="single"/>
        </w:rPr>
        <w:t>1</w:t>
      </w:r>
      <w:r w:rsidR="00747DF7" w:rsidRPr="00AF447A">
        <w:rPr>
          <w:rFonts w:eastAsia="標楷體" w:hAnsi="標楷體" w:hint="eastAsia"/>
          <w:b/>
          <w:sz w:val="28"/>
          <w:szCs w:val="28"/>
          <w:u w:val="single"/>
        </w:rPr>
        <w:t>日止</w:t>
      </w:r>
      <w:r w:rsidR="00747DF7" w:rsidRPr="00AF447A">
        <w:rPr>
          <w:rFonts w:eastAsia="標楷體" w:hAnsi="標楷體" w:hint="eastAsia"/>
          <w:sz w:val="28"/>
          <w:szCs w:val="28"/>
        </w:rPr>
        <w:t>。</w:t>
      </w:r>
      <w:r w:rsidRPr="00AF447A">
        <w:rPr>
          <w:rFonts w:eastAsia="標楷體" w:hAnsi="標楷體" w:hint="eastAsia"/>
          <w:sz w:val="28"/>
          <w:szCs w:val="28"/>
        </w:rPr>
        <w:t>契約期內</w:t>
      </w:r>
      <w:proofErr w:type="gramStart"/>
      <w:r w:rsidRPr="00AF447A">
        <w:rPr>
          <w:rFonts w:eastAsia="標楷體" w:hAnsi="標楷體" w:hint="eastAsia"/>
          <w:sz w:val="28"/>
          <w:szCs w:val="28"/>
        </w:rPr>
        <w:t>每年均依規定</w:t>
      </w:r>
      <w:proofErr w:type="gramEnd"/>
      <w:r w:rsidRPr="00AF447A">
        <w:rPr>
          <w:rFonts w:eastAsia="標楷體" w:hAnsi="標楷體" w:hint="eastAsia"/>
          <w:sz w:val="28"/>
          <w:szCs w:val="28"/>
        </w:rPr>
        <w:t>進行考核，未符合相關標準得終止契約；</w:t>
      </w:r>
      <w:r w:rsidRPr="00AF447A">
        <w:rPr>
          <w:rFonts w:eastAsia="標楷體" w:hAnsi="標楷體" w:hint="eastAsia"/>
          <w:b/>
          <w:sz w:val="28"/>
          <w:szCs w:val="28"/>
        </w:rPr>
        <w:t>契約期限屆滿經考核符合規定，且經校</w:t>
      </w:r>
      <w:r w:rsidR="005D561A" w:rsidRPr="00AF447A">
        <w:rPr>
          <w:rFonts w:eastAsia="標楷體" w:hAnsi="標楷體" w:hint="eastAsia"/>
          <w:b/>
          <w:sz w:val="28"/>
          <w:szCs w:val="28"/>
        </w:rPr>
        <w:t>方</w:t>
      </w:r>
      <w:r w:rsidR="004709EB" w:rsidRPr="00AF447A">
        <w:rPr>
          <w:rFonts w:eastAsia="標楷體" w:hAnsi="標楷體" w:hint="eastAsia"/>
          <w:spacing w:val="-4"/>
          <w:sz w:val="28"/>
          <w:szCs w:val="28"/>
        </w:rPr>
        <w:t>「膳食部、販賣部、自助式機具</w:t>
      </w:r>
      <w:proofErr w:type="gramStart"/>
      <w:r w:rsidR="004709EB" w:rsidRPr="00AF447A">
        <w:rPr>
          <w:rFonts w:eastAsia="標楷體" w:hAnsi="標楷體" w:hint="eastAsia"/>
          <w:spacing w:val="-4"/>
          <w:sz w:val="28"/>
          <w:szCs w:val="28"/>
        </w:rPr>
        <w:t>委辦招商</w:t>
      </w:r>
      <w:proofErr w:type="gramEnd"/>
      <w:r w:rsidR="004709EB" w:rsidRPr="00AF447A">
        <w:rPr>
          <w:rFonts w:eastAsia="標楷體" w:hAnsi="標楷體" w:hint="eastAsia"/>
          <w:spacing w:val="-4"/>
          <w:sz w:val="28"/>
          <w:szCs w:val="28"/>
        </w:rPr>
        <w:t>管理委員會」</w:t>
      </w:r>
      <w:r w:rsidR="00AA69E0" w:rsidRPr="00AF447A">
        <w:rPr>
          <w:rFonts w:eastAsia="標楷體" w:hAnsi="標楷體" w:hint="eastAsia"/>
          <w:b/>
          <w:sz w:val="28"/>
          <w:szCs w:val="28"/>
        </w:rPr>
        <w:t>決議</w:t>
      </w:r>
      <w:r w:rsidRPr="00AF447A">
        <w:rPr>
          <w:rFonts w:eastAsia="標楷體" w:hAnsi="標楷體" w:hint="eastAsia"/>
          <w:b/>
          <w:sz w:val="28"/>
          <w:szCs w:val="28"/>
        </w:rPr>
        <w:t>同意者，得以</w:t>
      </w:r>
      <w:r w:rsidR="00754F1E" w:rsidRPr="00AF447A">
        <w:rPr>
          <w:rFonts w:eastAsia="標楷體" w:hAnsi="標楷體" w:hint="eastAsia"/>
          <w:b/>
          <w:sz w:val="28"/>
          <w:szCs w:val="28"/>
        </w:rPr>
        <w:t>3</w:t>
      </w:r>
      <w:r w:rsidRPr="00AF447A">
        <w:rPr>
          <w:rFonts w:eastAsia="標楷體" w:hAnsi="標楷體" w:hint="eastAsia"/>
          <w:b/>
          <w:sz w:val="28"/>
          <w:szCs w:val="28"/>
        </w:rPr>
        <w:t>年為期辦理續約，最多續約</w:t>
      </w:r>
      <w:r w:rsidRPr="00AF447A">
        <w:rPr>
          <w:rFonts w:eastAsia="標楷體" w:hint="eastAsia"/>
          <w:b/>
          <w:sz w:val="28"/>
          <w:szCs w:val="28"/>
        </w:rPr>
        <w:t>2</w:t>
      </w:r>
      <w:r w:rsidRPr="00AF447A">
        <w:rPr>
          <w:rFonts w:eastAsia="標楷體" w:hAnsi="標楷體" w:hint="eastAsia"/>
          <w:b/>
          <w:sz w:val="28"/>
          <w:szCs w:val="28"/>
        </w:rPr>
        <w:t>次，續約得以換文方式為之。</w:t>
      </w:r>
      <w:r w:rsidRPr="00AF447A">
        <w:rPr>
          <w:rFonts w:eastAsia="標楷體" w:hAnsi="標楷體" w:hint="eastAsia"/>
          <w:sz w:val="28"/>
          <w:szCs w:val="28"/>
        </w:rPr>
        <w:t>考核項目及方式如下：</w:t>
      </w:r>
    </w:p>
    <w:p w14:paraId="7E28881B" w14:textId="77777777" w:rsidR="00682D7A" w:rsidRPr="00AF447A" w:rsidRDefault="004A407E" w:rsidP="004A407E">
      <w:pPr>
        <w:snapToGrid w:val="0"/>
        <w:spacing w:line="480" w:lineRule="exact"/>
        <w:ind w:leftChars="400" w:left="3094" w:hangingChars="762" w:hanging="2134"/>
        <w:jc w:val="both"/>
        <w:rPr>
          <w:rFonts w:eastAsia="標楷體" w:hAnsi="標楷體"/>
          <w:sz w:val="28"/>
          <w:szCs w:val="28"/>
        </w:rPr>
      </w:pPr>
      <w:r w:rsidRPr="00AF447A">
        <w:rPr>
          <w:rFonts w:eastAsia="標楷體" w:hint="eastAsia"/>
          <w:sz w:val="28"/>
          <w:szCs w:val="28"/>
        </w:rPr>
        <w:t>1.</w:t>
      </w:r>
      <w:r w:rsidRPr="00AF447A">
        <w:rPr>
          <w:rFonts w:eastAsia="標楷體" w:hAnsi="標楷體" w:hint="eastAsia"/>
          <w:sz w:val="28"/>
          <w:szCs w:val="28"/>
        </w:rPr>
        <w:t>衛生管理檢查：</w:t>
      </w:r>
    </w:p>
    <w:p w14:paraId="73FA77C1" w14:textId="77777777" w:rsidR="004A407E" w:rsidRPr="00AF447A" w:rsidRDefault="00D8418A" w:rsidP="00682D7A">
      <w:pPr>
        <w:snapToGrid w:val="0"/>
        <w:spacing w:line="480" w:lineRule="exact"/>
        <w:ind w:leftChars="500" w:left="1200"/>
        <w:jc w:val="both"/>
        <w:rPr>
          <w:rFonts w:eastAsia="標楷體"/>
          <w:sz w:val="28"/>
          <w:szCs w:val="28"/>
        </w:rPr>
      </w:pPr>
      <w:r w:rsidRPr="00AF447A">
        <w:rPr>
          <w:rFonts w:eastAsia="標楷體" w:hAnsi="標楷體" w:hint="eastAsia"/>
          <w:spacing w:val="-4"/>
          <w:sz w:val="28"/>
          <w:szCs w:val="28"/>
        </w:rPr>
        <w:t>營業場地與商品</w:t>
      </w:r>
      <w:r w:rsidR="004A407E" w:rsidRPr="00AF447A">
        <w:rPr>
          <w:rFonts w:eastAsia="標楷體" w:hAnsi="標楷體" w:hint="eastAsia"/>
          <w:spacing w:val="-4"/>
          <w:sz w:val="28"/>
          <w:szCs w:val="28"/>
        </w:rPr>
        <w:t>每</w:t>
      </w:r>
      <w:r w:rsidR="004709EB" w:rsidRPr="00AF447A">
        <w:rPr>
          <w:rFonts w:eastAsia="標楷體" w:hAnsi="標楷體" w:hint="eastAsia"/>
          <w:spacing w:val="-4"/>
          <w:sz w:val="28"/>
          <w:szCs w:val="28"/>
        </w:rPr>
        <w:t>星期</w:t>
      </w:r>
      <w:r w:rsidR="004A407E" w:rsidRPr="00AF447A">
        <w:rPr>
          <w:rFonts w:eastAsia="標楷體" w:hAnsi="標楷體" w:hint="eastAsia"/>
          <w:spacing w:val="-4"/>
          <w:sz w:val="28"/>
          <w:szCs w:val="28"/>
        </w:rPr>
        <w:t>須接受</w:t>
      </w:r>
      <w:r w:rsidR="005D561A" w:rsidRPr="00AF447A">
        <w:rPr>
          <w:rFonts w:eastAsia="標楷體" w:hAnsi="標楷體" w:hint="eastAsia"/>
          <w:spacing w:val="-4"/>
          <w:sz w:val="28"/>
          <w:szCs w:val="28"/>
        </w:rPr>
        <w:t>校方</w:t>
      </w:r>
      <w:r w:rsidR="00A13F51" w:rsidRPr="00AF447A">
        <w:rPr>
          <w:rFonts w:eastAsia="標楷體" w:hAnsi="標楷體" w:hint="eastAsia"/>
          <w:spacing w:val="-4"/>
          <w:sz w:val="28"/>
          <w:szCs w:val="28"/>
        </w:rPr>
        <w:t>膳食</w:t>
      </w:r>
      <w:r w:rsidR="004A407E" w:rsidRPr="00AF447A">
        <w:rPr>
          <w:rFonts w:eastAsia="標楷體" w:hAnsi="標楷體" w:hint="eastAsia"/>
          <w:spacing w:val="-4"/>
          <w:sz w:val="28"/>
          <w:szCs w:val="28"/>
        </w:rPr>
        <w:t>衛生檢查，若有項目檢查結果為「不良」者限期改善，若同一項目連續</w:t>
      </w:r>
      <w:r w:rsidR="004A407E" w:rsidRPr="00AF447A">
        <w:rPr>
          <w:rFonts w:eastAsia="標楷體" w:hint="eastAsia"/>
          <w:spacing w:val="-4"/>
          <w:sz w:val="28"/>
          <w:szCs w:val="28"/>
        </w:rPr>
        <w:t>3</w:t>
      </w:r>
      <w:r w:rsidR="004A407E" w:rsidRPr="00AF447A">
        <w:rPr>
          <w:rFonts w:eastAsia="標楷體" w:hAnsi="標楷體" w:hint="eastAsia"/>
          <w:spacing w:val="-4"/>
          <w:sz w:val="28"/>
          <w:szCs w:val="28"/>
        </w:rPr>
        <w:t>次檢查</w:t>
      </w:r>
      <w:proofErr w:type="gramStart"/>
      <w:r w:rsidR="004A407E" w:rsidRPr="00AF447A">
        <w:rPr>
          <w:rFonts w:eastAsia="標楷體" w:hAnsi="標楷體" w:hint="eastAsia"/>
          <w:spacing w:val="-4"/>
          <w:sz w:val="28"/>
          <w:szCs w:val="28"/>
        </w:rPr>
        <w:t>結果均為</w:t>
      </w:r>
      <w:proofErr w:type="gramEnd"/>
      <w:r w:rsidR="004A407E" w:rsidRPr="00AF447A">
        <w:rPr>
          <w:rFonts w:eastAsia="標楷體" w:hAnsi="標楷體" w:hint="eastAsia"/>
          <w:spacing w:val="-4"/>
          <w:sz w:val="28"/>
          <w:szCs w:val="28"/>
        </w:rPr>
        <w:t>「不良」，</w:t>
      </w:r>
      <w:r w:rsidR="005D561A" w:rsidRPr="00AF447A">
        <w:rPr>
          <w:rFonts w:eastAsia="標楷體" w:hAnsi="標楷體" w:hint="eastAsia"/>
          <w:spacing w:val="-4"/>
          <w:sz w:val="28"/>
          <w:szCs w:val="28"/>
        </w:rPr>
        <w:t>校方</w:t>
      </w:r>
      <w:r w:rsidR="004A407E" w:rsidRPr="00AF447A">
        <w:rPr>
          <w:rFonts w:eastAsia="標楷體" w:hAnsi="標楷體" w:hint="eastAsia"/>
          <w:spacing w:val="-4"/>
          <w:sz w:val="28"/>
          <w:szCs w:val="28"/>
        </w:rPr>
        <w:t>管理單位得提交</w:t>
      </w:r>
      <w:r w:rsidR="00A527BC" w:rsidRPr="00AF447A">
        <w:rPr>
          <w:rFonts w:eastAsia="標楷體" w:hAnsi="標楷體" w:hint="eastAsia"/>
          <w:spacing w:val="-4"/>
          <w:sz w:val="28"/>
          <w:szCs w:val="28"/>
        </w:rPr>
        <w:t>「膳食部、販賣部、自助式機具</w:t>
      </w:r>
      <w:proofErr w:type="gramStart"/>
      <w:r w:rsidR="00A527BC" w:rsidRPr="00AF447A">
        <w:rPr>
          <w:rFonts w:eastAsia="標楷體" w:hAnsi="標楷體" w:hint="eastAsia"/>
          <w:spacing w:val="-4"/>
          <w:sz w:val="28"/>
          <w:szCs w:val="28"/>
        </w:rPr>
        <w:t>委辦招商</w:t>
      </w:r>
      <w:proofErr w:type="gramEnd"/>
      <w:r w:rsidR="00A527BC" w:rsidRPr="00AF447A">
        <w:rPr>
          <w:rFonts w:eastAsia="標楷體" w:hAnsi="標楷體" w:hint="eastAsia"/>
          <w:spacing w:val="-4"/>
          <w:sz w:val="28"/>
          <w:szCs w:val="28"/>
        </w:rPr>
        <w:t>管理委員會」</w:t>
      </w:r>
      <w:r w:rsidR="004A407E" w:rsidRPr="00AF447A">
        <w:rPr>
          <w:rFonts w:eastAsia="標楷體" w:hAnsi="標楷體" w:hint="eastAsia"/>
          <w:spacing w:val="-4"/>
          <w:sz w:val="28"/>
          <w:szCs w:val="28"/>
        </w:rPr>
        <w:t>決議後終止</w:t>
      </w:r>
      <w:r w:rsidR="004A7ED4" w:rsidRPr="00AF447A">
        <w:rPr>
          <w:rFonts w:eastAsia="標楷體" w:hAnsi="標楷體" w:hint="eastAsia"/>
          <w:spacing w:val="-4"/>
          <w:sz w:val="28"/>
          <w:szCs w:val="28"/>
        </w:rPr>
        <w:t>契</w:t>
      </w:r>
      <w:r w:rsidR="004A407E" w:rsidRPr="00AF447A">
        <w:rPr>
          <w:rFonts w:eastAsia="標楷體" w:hAnsi="標楷體" w:hint="eastAsia"/>
          <w:spacing w:val="-4"/>
          <w:sz w:val="28"/>
          <w:szCs w:val="28"/>
        </w:rPr>
        <w:t>約</w:t>
      </w:r>
      <w:r w:rsidR="004A407E" w:rsidRPr="00AF447A">
        <w:rPr>
          <w:rFonts w:eastAsia="標楷體" w:hAnsi="標楷體"/>
          <w:spacing w:val="-4"/>
          <w:sz w:val="28"/>
          <w:szCs w:val="28"/>
        </w:rPr>
        <w:t>。</w:t>
      </w:r>
    </w:p>
    <w:p w14:paraId="6AD1225E" w14:textId="77777777" w:rsidR="00682D7A" w:rsidRPr="00AF447A" w:rsidRDefault="004A407E" w:rsidP="004A407E">
      <w:pPr>
        <w:snapToGrid w:val="0"/>
        <w:spacing w:line="480" w:lineRule="exact"/>
        <w:ind w:leftChars="398" w:left="2515" w:hangingChars="557" w:hanging="1560"/>
        <w:jc w:val="both"/>
        <w:rPr>
          <w:rFonts w:eastAsia="標楷體" w:hAnsi="標楷體"/>
          <w:sz w:val="28"/>
          <w:szCs w:val="28"/>
        </w:rPr>
      </w:pPr>
      <w:r w:rsidRPr="00AF447A">
        <w:rPr>
          <w:rFonts w:eastAsia="標楷體" w:hint="eastAsia"/>
          <w:sz w:val="28"/>
          <w:szCs w:val="28"/>
        </w:rPr>
        <w:t>2.</w:t>
      </w:r>
      <w:r w:rsidRPr="00AF447A">
        <w:rPr>
          <w:rFonts w:eastAsia="標楷體" w:hAnsi="標楷體" w:hint="eastAsia"/>
          <w:sz w:val="28"/>
          <w:szCs w:val="28"/>
        </w:rPr>
        <w:t>問卷調查：</w:t>
      </w:r>
    </w:p>
    <w:p w14:paraId="742068B5" w14:textId="77777777" w:rsidR="004A407E" w:rsidRPr="00AF447A" w:rsidRDefault="004A407E" w:rsidP="00682D7A">
      <w:pPr>
        <w:snapToGrid w:val="0"/>
        <w:spacing w:line="480" w:lineRule="exact"/>
        <w:ind w:leftChars="500" w:left="1200"/>
        <w:jc w:val="both"/>
        <w:rPr>
          <w:rFonts w:eastAsia="標楷體" w:hAnsi="標楷體"/>
          <w:sz w:val="28"/>
          <w:szCs w:val="28"/>
        </w:rPr>
      </w:pPr>
      <w:r w:rsidRPr="00AF447A">
        <w:rPr>
          <w:rFonts w:eastAsia="標楷體" w:hAnsi="標楷體" w:hint="eastAsia"/>
          <w:sz w:val="28"/>
          <w:szCs w:val="28"/>
        </w:rPr>
        <w:t>每年</w:t>
      </w:r>
      <w:r w:rsidRPr="00AF447A">
        <w:rPr>
          <w:rFonts w:eastAsia="標楷體" w:hint="eastAsia"/>
          <w:sz w:val="28"/>
          <w:szCs w:val="28"/>
        </w:rPr>
        <w:t>11</w:t>
      </w:r>
      <w:r w:rsidRPr="00AF447A">
        <w:rPr>
          <w:rFonts w:eastAsia="標楷體" w:hAnsi="標楷體" w:hint="eastAsia"/>
          <w:sz w:val="28"/>
          <w:szCs w:val="28"/>
        </w:rPr>
        <w:t>月份</w:t>
      </w:r>
      <w:r w:rsidRPr="00AF447A">
        <w:rPr>
          <w:rFonts w:eastAsia="標楷體" w:hAnsi="標楷體"/>
          <w:bCs/>
          <w:sz w:val="28"/>
          <w:szCs w:val="28"/>
        </w:rPr>
        <w:t>由</w:t>
      </w:r>
      <w:r w:rsidR="005D561A" w:rsidRPr="00AF447A">
        <w:rPr>
          <w:rFonts w:eastAsia="標楷體" w:hAnsi="標楷體" w:hint="eastAsia"/>
          <w:bCs/>
          <w:sz w:val="28"/>
          <w:szCs w:val="28"/>
        </w:rPr>
        <w:t>校方</w:t>
      </w:r>
      <w:r w:rsidRPr="00AF447A">
        <w:rPr>
          <w:rFonts w:eastAsia="標楷體" w:hAnsi="標楷體" w:hint="eastAsia"/>
          <w:bCs/>
          <w:sz w:val="28"/>
          <w:szCs w:val="28"/>
        </w:rPr>
        <w:t>學</w:t>
      </w:r>
      <w:proofErr w:type="gramStart"/>
      <w:r w:rsidRPr="00AF447A">
        <w:rPr>
          <w:rFonts w:eastAsia="標楷體" w:hAnsi="標楷體" w:hint="eastAsia"/>
          <w:bCs/>
          <w:sz w:val="28"/>
          <w:szCs w:val="28"/>
        </w:rPr>
        <w:t>務</w:t>
      </w:r>
      <w:proofErr w:type="gramEnd"/>
      <w:r w:rsidRPr="00AF447A">
        <w:rPr>
          <w:rFonts w:eastAsia="標楷體" w:hAnsi="標楷體" w:hint="eastAsia"/>
          <w:bCs/>
          <w:sz w:val="28"/>
          <w:szCs w:val="28"/>
        </w:rPr>
        <w:t>處與</w:t>
      </w:r>
      <w:r w:rsidRPr="00AF447A">
        <w:rPr>
          <w:rFonts w:eastAsia="標楷體" w:hAnsi="標楷體"/>
          <w:bCs/>
          <w:sz w:val="28"/>
          <w:szCs w:val="28"/>
        </w:rPr>
        <w:t>學</w:t>
      </w:r>
      <w:r w:rsidRPr="00AF447A">
        <w:rPr>
          <w:rFonts w:eastAsia="標楷體" w:hAnsi="標楷體" w:hint="eastAsia"/>
          <w:bCs/>
          <w:sz w:val="28"/>
          <w:szCs w:val="28"/>
        </w:rPr>
        <w:t>生</w:t>
      </w:r>
      <w:r w:rsidRPr="00AF447A">
        <w:rPr>
          <w:rFonts w:eastAsia="標楷體" w:hAnsi="標楷體"/>
          <w:bCs/>
          <w:sz w:val="28"/>
          <w:szCs w:val="28"/>
        </w:rPr>
        <w:t>會進行問卷調查</w:t>
      </w:r>
      <w:r w:rsidRPr="00AF447A">
        <w:rPr>
          <w:rFonts w:eastAsia="標楷體" w:hAnsi="標楷體" w:hint="eastAsia"/>
          <w:bCs/>
          <w:sz w:val="28"/>
          <w:szCs w:val="28"/>
        </w:rPr>
        <w:t>，</w:t>
      </w:r>
      <w:r w:rsidRPr="00AF447A">
        <w:rPr>
          <w:rFonts w:eastAsia="標楷體" w:hAnsi="標楷體"/>
          <w:bCs/>
          <w:sz w:val="28"/>
          <w:szCs w:val="28"/>
        </w:rPr>
        <w:t>有效填答樣本數至</w:t>
      </w:r>
      <w:r w:rsidRPr="00AF447A">
        <w:rPr>
          <w:rFonts w:eastAsia="標楷體" w:hAnsi="標楷體"/>
          <w:bCs/>
          <w:sz w:val="28"/>
          <w:szCs w:val="28"/>
        </w:rPr>
        <w:lastRenderedPageBreak/>
        <w:t>少</w:t>
      </w:r>
      <w:r w:rsidRPr="00AF447A">
        <w:rPr>
          <w:rFonts w:eastAsia="標楷體" w:hint="eastAsia"/>
          <w:bCs/>
          <w:sz w:val="28"/>
          <w:szCs w:val="28"/>
        </w:rPr>
        <w:t>70</w:t>
      </w:r>
      <w:r w:rsidRPr="00AF447A">
        <w:rPr>
          <w:rFonts w:eastAsia="標楷體" w:hAnsi="標楷體"/>
          <w:bCs/>
          <w:sz w:val="28"/>
          <w:szCs w:val="28"/>
        </w:rPr>
        <w:t>份</w:t>
      </w:r>
      <w:r w:rsidRPr="00AF447A">
        <w:rPr>
          <w:rFonts w:eastAsia="標楷體" w:hAnsi="標楷體" w:hint="eastAsia"/>
          <w:bCs/>
          <w:sz w:val="28"/>
          <w:szCs w:val="28"/>
        </w:rPr>
        <w:t>，</w:t>
      </w:r>
      <w:r w:rsidRPr="00AF447A">
        <w:rPr>
          <w:rFonts w:eastAsia="標楷體" w:hAnsi="標楷體"/>
          <w:sz w:val="28"/>
          <w:szCs w:val="28"/>
        </w:rPr>
        <w:t>問卷</w:t>
      </w:r>
      <w:r w:rsidR="00D4132B" w:rsidRPr="00AF447A">
        <w:rPr>
          <w:rFonts w:eastAsia="標楷體" w:hAnsi="標楷體" w:hint="eastAsia"/>
          <w:sz w:val="28"/>
          <w:szCs w:val="28"/>
        </w:rPr>
        <w:t>題型</w:t>
      </w:r>
      <w:r w:rsidR="00EE66E1" w:rsidRPr="00AF447A">
        <w:rPr>
          <w:rFonts w:eastAsia="標楷體" w:hAnsi="標楷體" w:hint="eastAsia"/>
          <w:sz w:val="28"/>
          <w:szCs w:val="28"/>
        </w:rPr>
        <w:t>評</w:t>
      </w:r>
      <w:r w:rsidRPr="00AF447A">
        <w:rPr>
          <w:rFonts w:eastAsia="標楷體" w:hAnsi="標楷體"/>
          <w:sz w:val="28"/>
          <w:szCs w:val="28"/>
        </w:rPr>
        <w:t>分</w:t>
      </w:r>
      <w:r w:rsidR="00EE66E1" w:rsidRPr="00AF447A">
        <w:rPr>
          <w:rFonts w:eastAsia="標楷體" w:hAnsi="標楷體" w:hint="eastAsia"/>
          <w:sz w:val="28"/>
          <w:szCs w:val="28"/>
        </w:rPr>
        <w:t>為</w:t>
      </w:r>
      <w:r w:rsidR="00EE66E1" w:rsidRPr="00AF447A">
        <w:rPr>
          <w:rFonts w:eastAsia="標楷體" w:hAnsi="標楷體" w:hint="eastAsia"/>
          <w:sz w:val="28"/>
          <w:szCs w:val="28"/>
        </w:rPr>
        <w:t>0</w:t>
      </w:r>
      <w:r w:rsidR="00EE66E1" w:rsidRPr="00AF447A">
        <w:rPr>
          <w:rFonts w:eastAsia="標楷體" w:hAnsi="標楷體" w:hint="eastAsia"/>
          <w:sz w:val="28"/>
          <w:szCs w:val="28"/>
        </w:rPr>
        <w:t>分至</w:t>
      </w:r>
      <w:r w:rsidR="00EE66E1" w:rsidRPr="00AF447A">
        <w:rPr>
          <w:rFonts w:eastAsia="標楷體" w:hAnsi="標楷體" w:hint="eastAsia"/>
          <w:sz w:val="28"/>
          <w:szCs w:val="28"/>
        </w:rPr>
        <w:t>100</w:t>
      </w:r>
      <w:r w:rsidR="00EE66E1" w:rsidRPr="00AF447A">
        <w:rPr>
          <w:rFonts w:eastAsia="標楷體" w:hAnsi="標楷體" w:hint="eastAsia"/>
          <w:sz w:val="28"/>
          <w:szCs w:val="28"/>
        </w:rPr>
        <w:t>分</w:t>
      </w:r>
      <w:r w:rsidRPr="00AF447A">
        <w:rPr>
          <w:rFonts w:eastAsia="標楷體" w:hAnsi="標楷體"/>
          <w:sz w:val="28"/>
          <w:szCs w:val="28"/>
        </w:rPr>
        <w:t>，</w:t>
      </w:r>
      <w:r w:rsidR="005D561A" w:rsidRPr="00AF447A">
        <w:rPr>
          <w:rFonts w:eastAsia="標楷體" w:hAnsi="標楷體" w:hint="eastAsia"/>
          <w:b/>
          <w:sz w:val="28"/>
          <w:szCs w:val="28"/>
        </w:rPr>
        <w:t>廠商</w:t>
      </w:r>
      <w:r w:rsidRPr="00AF447A">
        <w:rPr>
          <w:rFonts w:eastAsia="標楷體" w:hAnsi="標楷體" w:hint="eastAsia"/>
          <w:b/>
          <w:sz w:val="28"/>
          <w:szCs w:val="28"/>
        </w:rPr>
        <w:t>問卷得分需達</w:t>
      </w:r>
      <w:r w:rsidRPr="00AF447A">
        <w:rPr>
          <w:rFonts w:eastAsia="標楷體" w:hint="eastAsia"/>
          <w:b/>
          <w:sz w:val="28"/>
          <w:szCs w:val="28"/>
        </w:rPr>
        <w:t>70</w:t>
      </w:r>
      <w:r w:rsidRPr="00AF447A">
        <w:rPr>
          <w:rFonts w:eastAsia="標楷體" w:hAnsi="標楷體" w:hint="eastAsia"/>
          <w:b/>
          <w:sz w:val="28"/>
          <w:szCs w:val="28"/>
        </w:rPr>
        <w:t>分以上方為合格。問卷調查結果作</w:t>
      </w:r>
      <w:r w:rsidR="00EE66E1" w:rsidRPr="00AF447A">
        <w:rPr>
          <w:rFonts w:eastAsia="標楷體" w:hAnsi="標楷體" w:hint="eastAsia"/>
          <w:b/>
          <w:sz w:val="28"/>
          <w:szCs w:val="28"/>
        </w:rPr>
        <w:t>得</w:t>
      </w:r>
      <w:r w:rsidRPr="00AF447A">
        <w:rPr>
          <w:rFonts w:eastAsia="標楷體" w:hAnsi="標楷體" w:hint="eastAsia"/>
          <w:b/>
          <w:sz w:val="28"/>
          <w:szCs w:val="28"/>
        </w:rPr>
        <w:t>為本校督促改進之依據，持續未改善者得與之終止契約。</w:t>
      </w:r>
    </w:p>
    <w:p w14:paraId="1A5DCBA3" w14:textId="77777777" w:rsidR="00B964B4" w:rsidRPr="00AF447A" w:rsidRDefault="004A407E" w:rsidP="004A407E">
      <w:pPr>
        <w:snapToGrid w:val="0"/>
        <w:spacing w:line="480" w:lineRule="exact"/>
        <w:ind w:leftChars="70" w:left="1008" w:hangingChars="300" w:hanging="840"/>
        <w:jc w:val="both"/>
        <w:rPr>
          <w:rFonts w:eastAsia="標楷體"/>
          <w:sz w:val="28"/>
        </w:rPr>
      </w:pPr>
      <w:r w:rsidRPr="00AF447A">
        <w:rPr>
          <w:rFonts w:eastAsia="標楷體" w:hint="eastAsia"/>
          <w:sz w:val="28"/>
        </w:rPr>
        <w:t>（四）</w:t>
      </w:r>
      <w:r w:rsidR="00D8418A" w:rsidRPr="00AF447A">
        <w:rPr>
          <w:rFonts w:eastAsia="標楷體" w:hAnsi="標楷體"/>
          <w:sz w:val="28"/>
          <w:szCs w:val="28"/>
        </w:rPr>
        <w:t>廠商</w:t>
      </w:r>
      <w:r w:rsidRPr="00AF447A">
        <w:rPr>
          <w:rFonts w:eastAsia="標楷體" w:hint="eastAsia"/>
          <w:sz w:val="28"/>
        </w:rPr>
        <w:t>資格：</w:t>
      </w:r>
    </w:p>
    <w:p w14:paraId="1B59E4A3" w14:textId="77777777" w:rsidR="004A407E" w:rsidRPr="00AF447A" w:rsidRDefault="00B964B4" w:rsidP="00B964B4">
      <w:pPr>
        <w:snapToGrid w:val="0"/>
        <w:spacing w:line="480" w:lineRule="exact"/>
        <w:ind w:leftChars="413" w:left="1134" w:hangingChars="51" w:hanging="143"/>
        <w:jc w:val="both"/>
        <w:rPr>
          <w:rFonts w:eastAsia="標楷體" w:hAnsi="標楷體"/>
          <w:sz w:val="28"/>
          <w:szCs w:val="28"/>
        </w:rPr>
      </w:pPr>
      <w:r w:rsidRPr="00AF447A">
        <w:rPr>
          <w:rFonts w:eastAsia="標楷體" w:hint="eastAsia"/>
          <w:sz w:val="28"/>
        </w:rPr>
        <w:t>1.</w:t>
      </w:r>
      <w:r w:rsidR="006947B7" w:rsidRPr="00AF447A">
        <w:rPr>
          <w:rFonts w:eastAsia="標楷體" w:hint="eastAsia"/>
          <w:sz w:val="28"/>
        </w:rPr>
        <w:t>中華民國境內取得公司登記或商業登記</w:t>
      </w:r>
      <w:r w:rsidR="002E7725" w:rsidRPr="00AF447A">
        <w:rPr>
          <w:rFonts w:eastAsia="標楷體" w:hint="eastAsia"/>
          <w:sz w:val="28"/>
        </w:rPr>
        <w:t>之公司</w:t>
      </w:r>
      <w:r w:rsidR="00207B93" w:rsidRPr="00AF447A">
        <w:rPr>
          <w:rFonts w:eastAsia="標楷體" w:hint="eastAsia"/>
          <w:sz w:val="28"/>
        </w:rPr>
        <w:t>、</w:t>
      </w:r>
      <w:r w:rsidR="002E7725" w:rsidRPr="00AF447A">
        <w:rPr>
          <w:rFonts w:eastAsia="標楷體" w:hint="eastAsia"/>
          <w:sz w:val="28"/>
        </w:rPr>
        <w:t>行號</w:t>
      </w:r>
      <w:r w:rsidR="00207B93" w:rsidRPr="00AF447A">
        <w:rPr>
          <w:rFonts w:eastAsia="標楷體" w:hint="eastAsia"/>
          <w:sz w:val="28"/>
        </w:rPr>
        <w:t>、商行或企業社</w:t>
      </w:r>
      <w:r w:rsidR="002E7725" w:rsidRPr="00AF447A">
        <w:rPr>
          <w:rFonts w:eastAsia="標楷體" w:hint="eastAsia"/>
          <w:sz w:val="28"/>
        </w:rPr>
        <w:t>，且營業項目與營業登記相符者</w:t>
      </w:r>
      <w:r w:rsidR="004A407E" w:rsidRPr="00AF447A">
        <w:rPr>
          <w:rFonts w:eastAsia="標楷體" w:hAnsi="標楷體" w:hint="eastAsia"/>
          <w:sz w:val="28"/>
          <w:szCs w:val="28"/>
        </w:rPr>
        <w:t>。</w:t>
      </w:r>
    </w:p>
    <w:p w14:paraId="62A5126F" w14:textId="77777777" w:rsidR="00275ED1" w:rsidRPr="00AF447A" w:rsidRDefault="00B964B4" w:rsidP="00B964B4">
      <w:pPr>
        <w:snapToGrid w:val="0"/>
        <w:spacing w:line="480" w:lineRule="exact"/>
        <w:ind w:leftChars="413" w:left="1134" w:hangingChars="51" w:hanging="143"/>
        <w:jc w:val="both"/>
        <w:rPr>
          <w:rFonts w:eastAsia="標楷體"/>
          <w:sz w:val="28"/>
        </w:rPr>
      </w:pPr>
      <w:r w:rsidRPr="00AF447A">
        <w:rPr>
          <w:rFonts w:eastAsia="標楷體" w:hint="eastAsia"/>
          <w:sz w:val="28"/>
        </w:rPr>
        <w:t>2.</w:t>
      </w:r>
      <w:r w:rsidR="00275ED1" w:rsidRPr="00AF447A">
        <w:rPr>
          <w:rFonts w:eastAsia="標楷體" w:hint="eastAsia"/>
          <w:sz w:val="28"/>
        </w:rPr>
        <w:t>得</w:t>
      </w:r>
      <w:r w:rsidR="00275ED1" w:rsidRPr="00AF447A">
        <w:rPr>
          <w:rFonts w:eastAsia="標楷體"/>
          <w:sz w:val="28"/>
        </w:rPr>
        <w:t>標</w:t>
      </w:r>
      <w:r w:rsidR="00D8418A" w:rsidRPr="00AF447A">
        <w:rPr>
          <w:rFonts w:eastAsia="標楷體" w:hAnsi="標楷體"/>
          <w:sz w:val="28"/>
          <w:szCs w:val="28"/>
        </w:rPr>
        <w:t>廠商</w:t>
      </w:r>
      <w:r w:rsidR="00275ED1" w:rsidRPr="00AF447A">
        <w:rPr>
          <w:rFonts w:eastAsia="標楷體" w:hAnsi="標楷體" w:hint="eastAsia"/>
          <w:sz w:val="28"/>
          <w:szCs w:val="28"/>
        </w:rPr>
        <w:t>營業品項如</w:t>
      </w:r>
      <w:r w:rsidR="00275ED1" w:rsidRPr="00AF447A">
        <w:rPr>
          <w:rFonts w:eastAsia="標楷體" w:hAnsi="標楷體"/>
          <w:sz w:val="28"/>
          <w:szCs w:val="28"/>
        </w:rPr>
        <w:t>為</w:t>
      </w:r>
      <w:r w:rsidR="00275ED1" w:rsidRPr="00AF447A">
        <w:rPr>
          <w:rFonts w:eastAsia="標楷體" w:hAnsi="標楷體" w:hint="eastAsia"/>
          <w:sz w:val="28"/>
          <w:szCs w:val="28"/>
        </w:rPr>
        <w:t>餐飲類</w:t>
      </w:r>
      <w:r w:rsidR="00275ED1" w:rsidRPr="00AF447A">
        <w:rPr>
          <w:rFonts w:eastAsia="標楷體" w:hint="eastAsia"/>
          <w:sz w:val="28"/>
        </w:rPr>
        <w:t>，</w:t>
      </w:r>
      <w:r w:rsidR="00275ED1" w:rsidRPr="00AF447A">
        <w:rPr>
          <w:rFonts w:eastAsia="標楷體"/>
          <w:sz w:val="28"/>
        </w:rPr>
        <w:t>需配合以下要求</w:t>
      </w:r>
      <w:r w:rsidR="00275ED1" w:rsidRPr="00AF447A">
        <w:rPr>
          <w:rFonts w:eastAsia="標楷體" w:hint="eastAsia"/>
          <w:sz w:val="28"/>
        </w:rPr>
        <w:t>：</w:t>
      </w:r>
    </w:p>
    <w:p w14:paraId="71C128A1" w14:textId="77777777" w:rsidR="00B964B4" w:rsidRPr="00AF447A" w:rsidRDefault="00B964B4" w:rsidP="00275ED1">
      <w:pPr>
        <w:snapToGrid w:val="0"/>
        <w:spacing w:line="480" w:lineRule="exact"/>
        <w:ind w:leftChars="513" w:left="1231"/>
        <w:jc w:val="both"/>
        <w:rPr>
          <w:rFonts w:eastAsia="標楷體" w:hAnsi="標楷體"/>
          <w:sz w:val="28"/>
          <w:szCs w:val="28"/>
          <w:u w:val="single"/>
        </w:rPr>
      </w:pPr>
      <w:r w:rsidRPr="00AF447A">
        <w:rPr>
          <w:rFonts w:eastAsia="標楷體" w:hint="eastAsia"/>
          <w:b/>
          <w:sz w:val="28"/>
          <w:u w:val="single"/>
        </w:rPr>
        <w:t>依</w:t>
      </w:r>
      <w:r w:rsidR="002729C6" w:rsidRPr="00AF447A">
        <w:rPr>
          <w:rFonts w:eastAsia="標楷體" w:hint="eastAsia"/>
          <w:b/>
          <w:sz w:val="28"/>
          <w:u w:val="single"/>
        </w:rPr>
        <w:t>「食品業者專門職業或技術證照人員設置及管理辦法」之規定，</w:t>
      </w:r>
      <w:r w:rsidR="00E92421" w:rsidRPr="00AF447A">
        <w:rPr>
          <w:rFonts w:eastAsia="標楷體" w:hint="eastAsia"/>
          <w:b/>
          <w:sz w:val="28"/>
          <w:u w:val="single"/>
        </w:rPr>
        <w:t>供應學校餐飲之餐飲業，烹調人員</w:t>
      </w:r>
      <w:r w:rsidR="00E92421" w:rsidRPr="00AF447A">
        <w:rPr>
          <w:rFonts w:eastAsia="標楷體" w:hint="eastAsia"/>
          <w:b/>
          <w:sz w:val="28"/>
          <w:u w:val="single"/>
        </w:rPr>
        <w:t>(</w:t>
      </w:r>
      <w:r w:rsidR="00E92421" w:rsidRPr="00AF447A">
        <w:rPr>
          <w:rFonts w:eastAsia="標楷體" w:hint="eastAsia"/>
          <w:b/>
          <w:sz w:val="28"/>
          <w:u w:val="single"/>
        </w:rPr>
        <w:t>持刀、</w:t>
      </w:r>
      <w:proofErr w:type="gramStart"/>
      <w:r w:rsidR="00E92421" w:rsidRPr="00AF447A">
        <w:rPr>
          <w:rFonts w:eastAsia="標楷體" w:hint="eastAsia"/>
          <w:b/>
          <w:sz w:val="28"/>
          <w:u w:val="single"/>
        </w:rPr>
        <w:t>鏟者</w:t>
      </w:r>
      <w:proofErr w:type="gramEnd"/>
      <w:r w:rsidR="00E92421" w:rsidRPr="00AF447A">
        <w:rPr>
          <w:rFonts w:eastAsia="標楷體" w:hint="eastAsia"/>
          <w:b/>
          <w:sz w:val="28"/>
          <w:u w:val="single"/>
        </w:rPr>
        <w:t>)</w:t>
      </w:r>
      <w:r w:rsidR="00E92421" w:rsidRPr="00AF447A">
        <w:rPr>
          <w:rFonts w:eastAsia="標楷體" w:hint="eastAsia"/>
          <w:b/>
          <w:sz w:val="28"/>
          <w:u w:val="single"/>
        </w:rPr>
        <w:t>應達到相關</w:t>
      </w:r>
      <w:proofErr w:type="gramStart"/>
      <w:r w:rsidR="00E92421" w:rsidRPr="00AF447A">
        <w:rPr>
          <w:rFonts w:eastAsia="標楷體" w:hint="eastAsia"/>
          <w:b/>
          <w:sz w:val="28"/>
          <w:u w:val="single"/>
        </w:rPr>
        <w:t>技術士持證</w:t>
      </w:r>
      <w:proofErr w:type="gramEnd"/>
      <w:r w:rsidR="00E92421" w:rsidRPr="00AF447A">
        <w:rPr>
          <w:rFonts w:eastAsia="標楷體" w:hint="eastAsia"/>
          <w:b/>
          <w:sz w:val="28"/>
          <w:u w:val="single"/>
        </w:rPr>
        <w:t>比例</w:t>
      </w:r>
      <w:r w:rsidR="00E92421" w:rsidRPr="00AF447A">
        <w:rPr>
          <w:rFonts w:eastAsia="標楷體" w:hint="eastAsia"/>
          <w:b/>
          <w:sz w:val="28"/>
          <w:u w:val="single"/>
        </w:rPr>
        <w:t>75%</w:t>
      </w:r>
      <w:r w:rsidR="00E92421" w:rsidRPr="00AF447A">
        <w:rPr>
          <w:rFonts w:eastAsia="標楷體" w:hint="eastAsia"/>
          <w:b/>
          <w:sz w:val="28"/>
          <w:u w:val="single"/>
        </w:rPr>
        <w:t>。若提供之</w:t>
      </w:r>
      <w:proofErr w:type="gramStart"/>
      <w:r w:rsidR="00E92421" w:rsidRPr="00AF447A">
        <w:rPr>
          <w:rFonts w:eastAsia="標楷體" w:hint="eastAsia"/>
          <w:b/>
          <w:sz w:val="28"/>
          <w:u w:val="single"/>
        </w:rPr>
        <w:t>餐食僅經</w:t>
      </w:r>
      <w:proofErr w:type="gramEnd"/>
      <w:r w:rsidR="00E92421" w:rsidRPr="00AF447A">
        <w:rPr>
          <w:rFonts w:eastAsia="標楷體" w:hint="eastAsia"/>
          <w:b/>
          <w:sz w:val="28"/>
          <w:u w:val="single"/>
        </w:rPr>
        <w:t>簡單復熱或調理不需專業烹調技術即可完成者如披薩店、速食店、自助火鍋店、烤肉店、早餐店、</w:t>
      </w:r>
      <w:proofErr w:type="gramStart"/>
      <w:r w:rsidR="00FE3A81" w:rsidRPr="00AF447A">
        <w:rPr>
          <w:rFonts w:eastAsia="標楷體" w:hint="eastAsia"/>
          <w:b/>
          <w:sz w:val="28"/>
          <w:u w:val="single"/>
        </w:rPr>
        <w:t>麵</w:t>
      </w:r>
      <w:proofErr w:type="gramEnd"/>
      <w:r w:rsidR="00FE3A81" w:rsidRPr="00AF447A">
        <w:rPr>
          <w:rFonts w:eastAsia="標楷體" w:hint="eastAsia"/>
          <w:b/>
          <w:sz w:val="28"/>
          <w:u w:val="single"/>
        </w:rPr>
        <w:t>店等，則不需符合一般餐館業技術</w:t>
      </w:r>
      <w:proofErr w:type="gramStart"/>
      <w:r w:rsidR="00FE3A81" w:rsidRPr="00AF447A">
        <w:rPr>
          <w:rFonts w:eastAsia="標楷體" w:hint="eastAsia"/>
          <w:b/>
          <w:sz w:val="28"/>
          <w:u w:val="single"/>
        </w:rPr>
        <w:t>士證持證</w:t>
      </w:r>
      <w:proofErr w:type="gramEnd"/>
      <w:r w:rsidR="00FE3A81" w:rsidRPr="00AF447A">
        <w:rPr>
          <w:rFonts w:eastAsia="標楷體" w:hint="eastAsia"/>
          <w:b/>
          <w:sz w:val="28"/>
          <w:u w:val="single"/>
        </w:rPr>
        <w:t>比例規定。</w:t>
      </w:r>
      <w:r w:rsidR="00FE3A81" w:rsidRPr="00AF447A">
        <w:rPr>
          <w:rFonts w:eastAsia="標楷體" w:hint="eastAsia"/>
          <w:b/>
          <w:sz w:val="28"/>
          <w:u w:val="single"/>
        </w:rPr>
        <w:t>(</w:t>
      </w:r>
      <w:proofErr w:type="gramStart"/>
      <w:r w:rsidR="00FE3A81" w:rsidRPr="00AF447A">
        <w:rPr>
          <w:rFonts w:eastAsia="標楷體" w:hint="eastAsia"/>
          <w:b/>
          <w:sz w:val="28"/>
          <w:u w:val="single"/>
        </w:rPr>
        <w:t>衛授食字</w:t>
      </w:r>
      <w:proofErr w:type="gramEnd"/>
      <w:r w:rsidR="00FE3A81" w:rsidRPr="00AF447A">
        <w:rPr>
          <w:rFonts w:eastAsia="標楷體" w:hint="eastAsia"/>
          <w:b/>
          <w:sz w:val="28"/>
          <w:u w:val="single"/>
        </w:rPr>
        <w:t>第</w:t>
      </w:r>
      <w:r w:rsidR="00FE3A81" w:rsidRPr="00AF447A">
        <w:rPr>
          <w:rFonts w:eastAsia="標楷體" w:hint="eastAsia"/>
          <w:b/>
          <w:sz w:val="28"/>
          <w:u w:val="single"/>
        </w:rPr>
        <w:t>1059906166</w:t>
      </w:r>
      <w:r w:rsidR="00FE3A81" w:rsidRPr="00AF447A">
        <w:rPr>
          <w:rFonts w:eastAsia="標楷體" w:hint="eastAsia"/>
          <w:b/>
          <w:sz w:val="28"/>
          <w:u w:val="single"/>
        </w:rPr>
        <w:t>號</w:t>
      </w:r>
      <w:r w:rsidR="00FE3A81" w:rsidRPr="00AF447A">
        <w:rPr>
          <w:rFonts w:eastAsia="標楷體" w:hint="eastAsia"/>
          <w:b/>
          <w:sz w:val="28"/>
          <w:u w:val="single"/>
        </w:rPr>
        <w:t>)</w:t>
      </w:r>
      <w:r w:rsidR="00B018E9" w:rsidRPr="00AF447A">
        <w:rPr>
          <w:rFonts w:eastAsia="標楷體" w:hint="eastAsia"/>
          <w:b/>
          <w:sz w:val="28"/>
          <w:u w:val="single"/>
        </w:rPr>
        <w:t>但</w:t>
      </w:r>
      <w:r w:rsidR="00FE3A81" w:rsidRPr="00AF447A">
        <w:rPr>
          <w:rFonts w:eastAsia="標楷體" w:hint="eastAsia"/>
          <w:b/>
          <w:sz w:val="28"/>
          <w:u w:val="single"/>
        </w:rPr>
        <w:t>仍須依「學</w:t>
      </w:r>
      <w:r w:rsidR="00B018E9" w:rsidRPr="00AF447A">
        <w:rPr>
          <w:rFonts w:eastAsia="標楷體" w:hint="eastAsia"/>
          <w:b/>
          <w:sz w:val="28"/>
          <w:u w:val="single"/>
        </w:rPr>
        <w:t>校餐廳廚房員生消費合作社衛生管理辦法」第</w:t>
      </w:r>
      <w:r w:rsidR="00B018E9" w:rsidRPr="00AF447A">
        <w:rPr>
          <w:rFonts w:eastAsia="標楷體" w:hint="eastAsia"/>
          <w:b/>
          <w:sz w:val="28"/>
          <w:u w:val="single"/>
        </w:rPr>
        <w:t>5</w:t>
      </w:r>
      <w:r w:rsidR="00B018E9" w:rsidRPr="00AF447A">
        <w:rPr>
          <w:rFonts w:eastAsia="標楷體" w:hint="eastAsia"/>
          <w:b/>
          <w:sz w:val="28"/>
          <w:u w:val="single"/>
        </w:rPr>
        <w:t>條之規範「</w:t>
      </w:r>
      <w:r w:rsidR="00B018E9" w:rsidRPr="00AF447A">
        <w:rPr>
          <w:rFonts w:ascii="標楷體" w:eastAsia="標楷體" w:hAnsi="標楷體" w:hint="eastAsia"/>
          <w:b/>
          <w:sz w:val="28"/>
          <w:szCs w:val="28"/>
          <w:u w:val="single"/>
          <w:shd w:val="clear" w:color="auto" w:fill="F9FBFB"/>
        </w:rPr>
        <w:t>學校餐飲從業人員應於每學年開學前二</w:t>
      </w:r>
      <w:proofErr w:type="gramStart"/>
      <w:r w:rsidR="00B018E9" w:rsidRPr="00AF447A">
        <w:rPr>
          <w:rFonts w:ascii="標楷體" w:eastAsia="標楷體" w:hAnsi="標楷體" w:hint="eastAsia"/>
          <w:b/>
          <w:sz w:val="28"/>
          <w:szCs w:val="28"/>
          <w:u w:val="single"/>
          <w:shd w:val="clear" w:color="auto" w:fill="F9FBFB"/>
        </w:rPr>
        <w:t>週</w:t>
      </w:r>
      <w:proofErr w:type="gramEnd"/>
      <w:r w:rsidR="00B018E9" w:rsidRPr="00AF447A">
        <w:rPr>
          <w:rFonts w:ascii="標楷體" w:eastAsia="標楷體" w:hAnsi="標楷體" w:hint="eastAsia"/>
          <w:b/>
          <w:sz w:val="28"/>
          <w:szCs w:val="28"/>
          <w:u w:val="single"/>
          <w:shd w:val="clear" w:color="auto" w:fill="F9FBFB"/>
        </w:rPr>
        <w:t>內或新進用前接受健康檢查，合格者始得從事餐飲工作；每學年並應參加衛生（健康飲食）講習至少八小時」</w:t>
      </w:r>
      <w:r w:rsidR="00B018E9" w:rsidRPr="00AF447A">
        <w:rPr>
          <w:rFonts w:ascii="標楷體" w:eastAsia="標楷體" w:hAnsi="標楷體" w:hint="eastAsia"/>
          <w:b/>
          <w:sz w:val="28"/>
          <w:szCs w:val="28"/>
          <w:shd w:val="clear" w:color="auto" w:fill="F9FBFB"/>
        </w:rPr>
        <w:t>。</w:t>
      </w:r>
    </w:p>
    <w:p w14:paraId="1A408F71" w14:textId="77777777" w:rsidR="0057343A" w:rsidRPr="00AF447A" w:rsidRDefault="004A407E" w:rsidP="004A407E">
      <w:pPr>
        <w:snapToGrid w:val="0"/>
        <w:spacing w:line="480" w:lineRule="exact"/>
        <w:ind w:leftChars="69" w:left="908" w:hangingChars="265" w:hanging="742"/>
        <w:jc w:val="both"/>
        <w:rPr>
          <w:rFonts w:eastAsia="標楷體" w:hAnsi="標楷體"/>
          <w:sz w:val="28"/>
          <w:szCs w:val="28"/>
        </w:rPr>
      </w:pPr>
      <w:r w:rsidRPr="00AF447A">
        <w:rPr>
          <w:rFonts w:eastAsia="標楷體" w:hint="eastAsia"/>
          <w:sz w:val="28"/>
          <w:szCs w:val="28"/>
        </w:rPr>
        <w:t>（</w:t>
      </w:r>
      <w:r w:rsidRPr="00AF447A">
        <w:rPr>
          <w:rFonts w:eastAsia="標楷體" w:hAnsi="標楷體" w:hint="eastAsia"/>
          <w:sz w:val="28"/>
          <w:szCs w:val="28"/>
        </w:rPr>
        <w:t>五</w:t>
      </w:r>
      <w:r w:rsidRPr="00AF447A">
        <w:rPr>
          <w:rFonts w:eastAsia="標楷體" w:hint="eastAsia"/>
          <w:sz w:val="28"/>
          <w:szCs w:val="28"/>
        </w:rPr>
        <w:t>）</w:t>
      </w:r>
      <w:r w:rsidRPr="00AF447A">
        <w:rPr>
          <w:rFonts w:eastAsia="標楷體" w:hAnsi="標楷體" w:hint="eastAsia"/>
          <w:sz w:val="28"/>
          <w:szCs w:val="28"/>
        </w:rPr>
        <w:t>經營項目：</w:t>
      </w:r>
    </w:p>
    <w:p w14:paraId="39CBABB5" w14:textId="77777777" w:rsidR="009C77D2" w:rsidRPr="00AF447A" w:rsidRDefault="0057343A" w:rsidP="00A52DD6">
      <w:pPr>
        <w:snapToGrid w:val="0"/>
        <w:spacing w:line="480" w:lineRule="exact"/>
        <w:ind w:leftChars="407" w:left="1165" w:hangingChars="67" w:hanging="188"/>
        <w:jc w:val="both"/>
        <w:rPr>
          <w:rFonts w:eastAsia="標楷體" w:hAnsi="標楷體"/>
          <w:sz w:val="28"/>
          <w:szCs w:val="28"/>
        </w:rPr>
      </w:pPr>
      <w:r w:rsidRPr="00AF447A">
        <w:rPr>
          <w:rFonts w:eastAsia="標楷體" w:hAnsi="標楷體"/>
          <w:sz w:val="28"/>
          <w:szCs w:val="28"/>
        </w:rPr>
        <w:t>1.</w:t>
      </w:r>
      <w:r w:rsidR="00D8418A" w:rsidRPr="00AF447A">
        <w:rPr>
          <w:rFonts w:eastAsia="標楷體" w:hAnsi="標楷體"/>
          <w:sz w:val="28"/>
          <w:szCs w:val="28"/>
        </w:rPr>
        <w:t>廠商</w:t>
      </w:r>
      <w:r w:rsidR="00D8418A" w:rsidRPr="00AF447A">
        <w:rPr>
          <w:rFonts w:eastAsia="標楷體" w:hAnsi="標楷體" w:hint="eastAsia"/>
          <w:sz w:val="28"/>
          <w:szCs w:val="28"/>
        </w:rPr>
        <w:t>行</w:t>
      </w:r>
      <w:r w:rsidR="004A407E" w:rsidRPr="00AF447A">
        <w:rPr>
          <w:rFonts w:eastAsia="標楷體" w:hAnsi="標楷體" w:hint="eastAsia"/>
          <w:sz w:val="28"/>
          <w:szCs w:val="28"/>
        </w:rPr>
        <w:t>業</w:t>
      </w:r>
      <w:r w:rsidR="000E347D" w:rsidRPr="00AF447A">
        <w:rPr>
          <w:rFonts w:eastAsia="標楷體" w:hAnsi="標楷體" w:hint="eastAsia"/>
          <w:sz w:val="28"/>
          <w:szCs w:val="28"/>
        </w:rPr>
        <w:t>分</w:t>
      </w:r>
      <w:r w:rsidR="00D8418A" w:rsidRPr="00AF447A">
        <w:rPr>
          <w:rFonts w:eastAsia="標楷體" w:hAnsi="標楷體" w:hint="eastAsia"/>
          <w:sz w:val="28"/>
          <w:szCs w:val="28"/>
        </w:rPr>
        <w:t>類</w:t>
      </w:r>
      <w:r w:rsidR="000E347D" w:rsidRPr="00AF447A">
        <w:rPr>
          <w:rFonts w:eastAsia="標楷體" w:hAnsi="標楷體" w:hint="eastAsia"/>
          <w:sz w:val="28"/>
          <w:szCs w:val="28"/>
        </w:rPr>
        <w:t>需</w:t>
      </w:r>
      <w:r w:rsidR="004A407E" w:rsidRPr="00AF447A">
        <w:rPr>
          <w:rFonts w:eastAsia="標楷體" w:hAnsi="標楷體" w:hint="eastAsia"/>
          <w:sz w:val="28"/>
          <w:szCs w:val="28"/>
        </w:rPr>
        <w:t>為</w:t>
      </w:r>
      <w:r w:rsidR="00A52DD6" w:rsidRPr="00AF447A">
        <w:rPr>
          <w:rFonts w:eastAsia="標楷體" w:hAnsi="標楷體" w:hint="eastAsia"/>
          <w:sz w:val="28"/>
          <w:szCs w:val="28"/>
        </w:rPr>
        <w:t>校</w:t>
      </w:r>
      <w:r w:rsidR="005D561A" w:rsidRPr="00AF447A">
        <w:rPr>
          <w:rFonts w:eastAsia="標楷體" w:hAnsi="標楷體" w:hint="eastAsia"/>
          <w:sz w:val="28"/>
          <w:szCs w:val="28"/>
        </w:rPr>
        <w:t>方</w:t>
      </w:r>
      <w:r w:rsidR="00A52DD6" w:rsidRPr="00AF447A">
        <w:rPr>
          <w:rFonts w:eastAsia="標楷體" w:hAnsi="標楷體" w:hint="eastAsia"/>
          <w:sz w:val="28"/>
          <w:szCs w:val="28"/>
        </w:rPr>
        <w:t>教職員生及教職員眷屬（包括在職及退休）</w:t>
      </w:r>
      <w:r w:rsidR="00BA2278" w:rsidRPr="00AF447A">
        <w:rPr>
          <w:rFonts w:eastAsia="標楷體" w:hAnsi="標楷體" w:hint="eastAsia"/>
          <w:sz w:val="28"/>
          <w:szCs w:val="28"/>
        </w:rPr>
        <w:t>生活之所需，且能</w:t>
      </w:r>
      <w:r w:rsidR="00A52DD6" w:rsidRPr="00AF447A">
        <w:rPr>
          <w:rFonts w:eastAsia="標楷體" w:hAnsi="標楷體" w:hint="eastAsia"/>
          <w:sz w:val="28"/>
          <w:szCs w:val="28"/>
        </w:rPr>
        <w:t>適時</w:t>
      </w:r>
      <w:r w:rsidR="00A52DD6" w:rsidRPr="00AF447A">
        <w:rPr>
          <w:rFonts w:eastAsia="標楷體" w:hAnsi="標楷體"/>
          <w:sz w:val="28"/>
          <w:szCs w:val="28"/>
        </w:rPr>
        <w:t>提供</w:t>
      </w:r>
      <w:r w:rsidR="00A52DD6" w:rsidRPr="00AF447A">
        <w:rPr>
          <w:rFonts w:eastAsia="標楷體" w:hAnsi="標楷體" w:hint="eastAsia"/>
          <w:sz w:val="28"/>
          <w:szCs w:val="28"/>
        </w:rPr>
        <w:t>優惠</w:t>
      </w:r>
      <w:r w:rsidR="009C77D2" w:rsidRPr="00AF447A">
        <w:rPr>
          <w:rFonts w:eastAsia="標楷體" w:hAnsi="標楷體" w:hint="eastAsia"/>
          <w:sz w:val="28"/>
          <w:szCs w:val="28"/>
        </w:rPr>
        <w:t>。</w:t>
      </w:r>
    </w:p>
    <w:p w14:paraId="5587076F" w14:textId="77777777" w:rsidR="0057343A" w:rsidRPr="00AF447A" w:rsidRDefault="009C77D2" w:rsidP="0057343A">
      <w:pPr>
        <w:snapToGrid w:val="0"/>
        <w:spacing w:line="480" w:lineRule="exact"/>
        <w:ind w:leftChars="407" w:left="1165" w:hangingChars="67" w:hanging="188"/>
        <w:jc w:val="both"/>
        <w:rPr>
          <w:rFonts w:eastAsia="標楷體"/>
          <w:sz w:val="28"/>
          <w:szCs w:val="28"/>
        </w:rPr>
      </w:pPr>
      <w:r w:rsidRPr="00AF447A">
        <w:rPr>
          <w:rFonts w:eastAsia="標楷體" w:hAnsi="標楷體" w:hint="eastAsia"/>
          <w:sz w:val="28"/>
          <w:szCs w:val="28"/>
        </w:rPr>
        <w:t>2.</w:t>
      </w:r>
      <w:r w:rsidR="00D8418A" w:rsidRPr="00AF447A">
        <w:rPr>
          <w:rFonts w:eastAsia="標楷體" w:hAnsi="標楷體"/>
          <w:sz w:val="28"/>
          <w:szCs w:val="28"/>
        </w:rPr>
        <w:t>廠商</w:t>
      </w:r>
      <w:r w:rsidR="000E347D" w:rsidRPr="00AF447A">
        <w:rPr>
          <w:rFonts w:eastAsia="標楷體" w:hAnsi="標楷體" w:hint="eastAsia"/>
          <w:sz w:val="28"/>
          <w:szCs w:val="28"/>
        </w:rPr>
        <w:t>行業分類</w:t>
      </w:r>
      <w:r w:rsidR="004D37F3" w:rsidRPr="00AF447A">
        <w:rPr>
          <w:rFonts w:eastAsia="標楷體" w:hAnsi="標楷體" w:hint="eastAsia"/>
          <w:sz w:val="28"/>
          <w:szCs w:val="28"/>
        </w:rPr>
        <w:t>如</w:t>
      </w:r>
      <w:r w:rsidRPr="00AF447A">
        <w:rPr>
          <w:rFonts w:eastAsia="標楷體" w:hAnsi="標楷體"/>
          <w:sz w:val="28"/>
          <w:szCs w:val="28"/>
        </w:rPr>
        <w:t>為</w:t>
      </w:r>
      <w:r w:rsidR="00E57C11" w:rsidRPr="00AF447A">
        <w:rPr>
          <w:rFonts w:eastAsia="標楷體" w:hAnsi="標楷體" w:hint="eastAsia"/>
          <w:sz w:val="28"/>
          <w:szCs w:val="28"/>
        </w:rPr>
        <w:t>餐飲</w:t>
      </w:r>
      <w:r w:rsidR="000E347D" w:rsidRPr="00AF447A">
        <w:rPr>
          <w:rFonts w:eastAsia="標楷體" w:hAnsi="標楷體" w:hint="eastAsia"/>
          <w:sz w:val="28"/>
          <w:szCs w:val="28"/>
        </w:rPr>
        <w:t>業</w:t>
      </w:r>
      <w:r w:rsidR="00E57C11" w:rsidRPr="00AF447A">
        <w:rPr>
          <w:rFonts w:eastAsia="標楷體" w:hAnsi="標楷體" w:hint="eastAsia"/>
          <w:sz w:val="28"/>
          <w:szCs w:val="28"/>
        </w:rPr>
        <w:t>類（如</w:t>
      </w:r>
      <w:r w:rsidR="00E24277" w:rsidRPr="00AF447A">
        <w:rPr>
          <w:rFonts w:eastAsia="標楷體" w:hAnsi="標楷體" w:hint="eastAsia"/>
          <w:sz w:val="28"/>
          <w:szCs w:val="28"/>
        </w:rPr>
        <w:t>自助餐、</w:t>
      </w:r>
      <w:r w:rsidR="00B80AE3" w:rsidRPr="00AF447A">
        <w:rPr>
          <w:rFonts w:eastAsia="標楷體" w:hAnsi="標楷體" w:hint="eastAsia"/>
          <w:sz w:val="28"/>
          <w:szCs w:val="28"/>
        </w:rPr>
        <w:t>便當、</w:t>
      </w:r>
      <w:r w:rsidRPr="00AF447A">
        <w:rPr>
          <w:rFonts w:eastAsia="標楷體" w:hAnsi="標楷體" w:hint="eastAsia"/>
          <w:sz w:val="28"/>
          <w:szCs w:val="28"/>
        </w:rPr>
        <w:t>套餐、簡餐</w:t>
      </w:r>
      <w:r w:rsidR="00E57C11" w:rsidRPr="00AF447A">
        <w:rPr>
          <w:rFonts w:eastAsia="標楷體" w:hAnsi="標楷體" w:hint="eastAsia"/>
          <w:sz w:val="28"/>
          <w:szCs w:val="28"/>
        </w:rPr>
        <w:t>、速理輕食</w:t>
      </w:r>
      <w:r w:rsidR="00B57741" w:rsidRPr="00AF447A">
        <w:rPr>
          <w:rFonts w:eastAsia="標楷體" w:hAnsi="標楷體" w:hint="eastAsia"/>
          <w:sz w:val="28"/>
          <w:szCs w:val="28"/>
        </w:rPr>
        <w:t>、咖啡茶飲</w:t>
      </w:r>
      <w:r w:rsidR="00E57C11" w:rsidRPr="00AF447A">
        <w:rPr>
          <w:rFonts w:eastAsia="標楷體" w:hAnsi="標楷體" w:hint="eastAsia"/>
          <w:sz w:val="28"/>
          <w:szCs w:val="28"/>
        </w:rPr>
        <w:t>等</w:t>
      </w:r>
      <w:r w:rsidRPr="00AF447A">
        <w:rPr>
          <w:rFonts w:eastAsia="標楷體" w:hAnsi="標楷體" w:hint="eastAsia"/>
          <w:sz w:val="28"/>
          <w:szCs w:val="28"/>
        </w:rPr>
        <w:t>）</w:t>
      </w:r>
      <w:r w:rsidR="004D37F3" w:rsidRPr="00AF447A">
        <w:rPr>
          <w:rFonts w:eastAsia="標楷體" w:hAnsi="標楷體" w:hint="eastAsia"/>
          <w:sz w:val="28"/>
          <w:szCs w:val="28"/>
        </w:rPr>
        <w:t>，</w:t>
      </w:r>
      <w:r w:rsidRPr="00AF447A">
        <w:rPr>
          <w:rFonts w:eastAsia="標楷體" w:hAnsi="標楷體" w:hint="eastAsia"/>
          <w:sz w:val="28"/>
          <w:szCs w:val="28"/>
        </w:rPr>
        <w:t>必</w:t>
      </w:r>
      <w:r w:rsidRPr="00AF447A">
        <w:rPr>
          <w:rFonts w:eastAsia="標楷體" w:hAnsi="標楷體"/>
          <w:sz w:val="28"/>
          <w:szCs w:val="28"/>
        </w:rPr>
        <w:t>須</w:t>
      </w:r>
      <w:r w:rsidR="00D8418A" w:rsidRPr="00AF447A">
        <w:rPr>
          <w:rFonts w:eastAsia="標楷體" w:hAnsi="標楷體" w:hint="eastAsia"/>
          <w:sz w:val="28"/>
          <w:szCs w:val="28"/>
        </w:rPr>
        <w:t>有</w:t>
      </w:r>
      <w:r w:rsidRPr="00AF447A">
        <w:rPr>
          <w:rFonts w:eastAsia="標楷體" w:hAnsi="標楷體"/>
          <w:sz w:val="28"/>
          <w:szCs w:val="28"/>
        </w:rPr>
        <w:t>提供</w:t>
      </w:r>
      <w:r w:rsidR="003F31FD" w:rsidRPr="00AF447A">
        <w:rPr>
          <w:rFonts w:eastAsia="標楷體" w:hAnsi="標楷體" w:hint="eastAsia"/>
          <w:sz w:val="28"/>
          <w:szCs w:val="28"/>
        </w:rPr>
        <w:t>午</w:t>
      </w:r>
      <w:r w:rsidRPr="00AF447A">
        <w:rPr>
          <w:rFonts w:eastAsia="標楷體" w:hAnsi="標楷體" w:hint="eastAsia"/>
          <w:sz w:val="28"/>
          <w:szCs w:val="28"/>
        </w:rPr>
        <w:t>餐</w:t>
      </w:r>
      <w:r w:rsidRPr="00AF447A">
        <w:rPr>
          <w:rFonts w:eastAsia="標楷體" w:hAnsi="標楷體"/>
          <w:sz w:val="28"/>
          <w:szCs w:val="28"/>
        </w:rPr>
        <w:t>服務</w:t>
      </w:r>
      <w:r w:rsidR="004D37F3" w:rsidRPr="00AF447A">
        <w:rPr>
          <w:rFonts w:eastAsia="標楷體" w:hAnsi="標楷體" w:hint="eastAsia"/>
          <w:sz w:val="28"/>
          <w:szCs w:val="28"/>
        </w:rPr>
        <w:t>，其餘</w:t>
      </w:r>
      <w:r w:rsidRPr="00AF447A">
        <w:rPr>
          <w:rFonts w:eastAsia="標楷體" w:hAnsi="標楷體"/>
          <w:sz w:val="28"/>
          <w:szCs w:val="28"/>
        </w:rPr>
        <w:t>可</w:t>
      </w:r>
      <w:r w:rsidRPr="00AF447A">
        <w:rPr>
          <w:rFonts w:eastAsia="標楷體" w:hAnsi="標楷體" w:hint="eastAsia"/>
          <w:sz w:val="28"/>
          <w:szCs w:val="28"/>
        </w:rPr>
        <w:t>依</w:t>
      </w:r>
      <w:r w:rsidRPr="00AF447A">
        <w:rPr>
          <w:rFonts w:eastAsia="標楷體" w:hAnsi="標楷體"/>
          <w:sz w:val="28"/>
          <w:szCs w:val="28"/>
        </w:rPr>
        <w:t>實際狀況</w:t>
      </w:r>
      <w:r w:rsidR="00092930" w:rsidRPr="00AF447A">
        <w:rPr>
          <w:rFonts w:eastAsia="標楷體" w:hAnsi="標楷體" w:hint="eastAsia"/>
          <w:sz w:val="28"/>
          <w:szCs w:val="28"/>
        </w:rPr>
        <w:t>，</w:t>
      </w:r>
      <w:r w:rsidR="00092930" w:rsidRPr="00AF447A">
        <w:rPr>
          <w:rFonts w:eastAsia="標楷體" w:hAnsi="標楷體"/>
          <w:sz w:val="28"/>
          <w:szCs w:val="28"/>
        </w:rPr>
        <w:t>自行</w:t>
      </w:r>
      <w:r w:rsidR="00092930" w:rsidRPr="00AF447A">
        <w:rPr>
          <w:rFonts w:eastAsia="標楷體" w:hAnsi="標楷體" w:hint="eastAsia"/>
          <w:sz w:val="28"/>
          <w:szCs w:val="28"/>
        </w:rPr>
        <w:t>決定</w:t>
      </w:r>
      <w:r w:rsidRPr="00AF447A">
        <w:rPr>
          <w:rFonts w:eastAsia="標楷體" w:hAnsi="標楷體"/>
          <w:sz w:val="28"/>
          <w:szCs w:val="28"/>
        </w:rPr>
        <w:t>提供以</w:t>
      </w:r>
      <w:r w:rsidR="004A407E" w:rsidRPr="00AF447A">
        <w:rPr>
          <w:rFonts w:eastAsia="標楷體" w:hAnsi="標楷體" w:hint="eastAsia"/>
          <w:sz w:val="28"/>
          <w:szCs w:val="28"/>
        </w:rPr>
        <w:t>早、晚</w:t>
      </w:r>
      <w:r w:rsidRPr="00AF447A">
        <w:rPr>
          <w:rFonts w:eastAsia="標楷體" w:hAnsi="標楷體" w:hint="eastAsia"/>
          <w:sz w:val="28"/>
          <w:szCs w:val="28"/>
        </w:rPr>
        <w:t>餐</w:t>
      </w:r>
      <w:r w:rsidR="00BA2278" w:rsidRPr="00AF447A">
        <w:rPr>
          <w:rFonts w:eastAsia="標楷體" w:hAnsi="標楷體" w:hint="eastAsia"/>
          <w:sz w:val="28"/>
          <w:szCs w:val="28"/>
        </w:rPr>
        <w:t>或</w:t>
      </w:r>
      <w:r w:rsidRPr="00AF447A">
        <w:rPr>
          <w:rFonts w:eastAsia="標楷體" w:hAnsi="標楷體" w:hint="eastAsia"/>
          <w:sz w:val="28"/>
          <w:szCs w:val="28"/>
        </w:rPr>
        <w:t>下午茶等相關餐飲商品</w:t>
      </w:r>
      <w:r w:rsidR="004A407E" w:rsidRPr="00AF447A">
        <w:rPr>
          <w:rFonts w:eastAsia="標楷體" w:hAnsi="標楷體" w:hint="eastAsia"/>
          <w:sz w:val="28"/>
          <w:szCs w:val="28"/>
        </w:rPr>
        <w:t>。</w:t>
      </w:r>
      <w:r w:rsidRPr="00AF447A">
        <w:rPr>
          <w:rFonts w:eastAsia="標楷體" w:hint="eastAsia"/>
          <w:sz w:val="28"/>
          <w:szCs w:val="28"/>
        </w:rPr>
        <w:t xml:space="preserve"> </w:t>
      </w:r>
    </w:p>
    <w:p w14:paraId="38350E82" w14:textId="77777777" w:rsidR="004A407E" w:rsidRPr="00AF447A" w:rsidRDefault="004A407E" w:rsidP="004A407E">
      <w:pPr>
        <w:snapToGrid w:val="0"/>
        <w:spacing w:line="480" w:lineRule="exact"/>
        <w:ind w:firstLineChars="50" w:firstLine="140"/>
        <w:jc w:val="both"/>
        <w:rPr>
          <w:rFonts w:eastAsia="標楷體"/>
          <w:sz w:val="28"/>
          <w:szCs w:val="28"/>
        </w:rPr>
      </w:pPr>
      <w:r w:rsidRPr="00AF447A">
        <w:rPr>
          <w:rFonts w:eastAsia="標楷體" w:hint="eastAsia"/>
          <w:sz w:val="28"/>
          <w:szCs w:val="28"/>
        </w:rPr>
        <w:t>（</w:t>
      </w:r>
      <w:r w:rsidRPr="00AF447A">
        <w:rPr>
          <w:rFonts w:eastAsia="標楷體" w:hAnsi="標楷體" w:hint="eastAsia"/>
          <w:sz w:val="28"/>
          <w:szCs w:val="28"/>
        </w:rPr>
        <w:t>六</w:t>
      </w:r>
      <w:r w:rsidRPr="00AF447A">
        <w:rPr>
          <w:rFonts w:eastAsia="標楷體" w:hint="eastAsia"/>
          <w:sz w:val="28"/>
          <w:szCs w:val="28"/>
        </w:rPr>
        <w:t>）</w:t>
      </w:r>
      <w:r w:rsidR="006B6164" w:rsidRPr="00AF447A">
        <w:rPr>
          <w:rFonts w:eastAsia="標楷體" w:hint="eastAsia"/>
          <w:sz w:val="28"/>
          <w:szCs w:val="28"/>
        </w:rPr>
        <w:t>服務</w:t>
      </w:r>
      <w:r w:rsidRPr="00AF447A">
        <w:rPr>
          <w:rFonts w:eastAsia="標楷體" w:hAnsi="標楷體" w:hint="eastAsia"/>
          <w:sz w:val="28"/>
          <w:szCs w:val="28"/>
        </w:rPr>
        <w:t>對象：以校方學生、教職員工及眷屬為主。</w:t>
      </w:r>
    </w:p>
    <w:p w14:paraId="667A5B41" w14:textId="77777777" w:rsidR="004A407E" w:rsidRPr="00AF447A" w:rsidRDefault="004A407E" w:rsidP="004A407E">
      <w:pPr>
        <w:spacing w:beforeLines="50" w:before="180" w:line="480" w:lineRule="exact"/>
        <w:jc w:val="both"/>
        <w:rPr>
          <w:rFonts w:eastAsia="標楷體"/>
          <w:b/>
          <w:sz w:val="28"/>
          <w:szCs w:val="28"/>
        </w:rPr>
      </w:pPr>
      <w:r w:rsidRPr="00AF447A">
        <w:rPr>
          <w:rFonts w:eastAsia="標楷體" w:hAnsi="標楷體" w:hint="eastAsia"/>
          <w:b/>
          <w:sz w:val="28"/>
          <w:szCs w:val="28"/>
        </w:rPr>
        <w:t>貳、經營企劃書內容撰寫方式</w:t>
      </w:r>
    </w:p>
    <w:p w14:paraId="7F0BB822" w14:textId="77777777" w:rsidR="004A407E" w:rsidRPr="00AF447A" w:rsidRDefault="004A407E" w:rsidP="004A407E">
      <w:pPr>
        <w:adjustRightInd w:val="0"/>
        <w:snapToGrid w:val="0"/>
        <w:spacing w:line="480" w:lineRule="exact"/>
        <w:ind w:firstLineChars="100" w:firstLine="280"/>
        <w:jc w:val="both"/>
        <w:rPr>
          <w:rFonts w:eastAsia="標楷體"/>
          <w:sz w:val="28"/>
          <w:szCs w:val="28"/>
        </w:rPr>
      </w:pPr>
      <w:r w:rsidRPr="00AF447A">
        <w:rPr>
          <w:rFonts w:eastAsia="標楷體" w:hAnsi="標楷體"/>
          <w:sz w:val="28"/>
          <w:szCs w:val="28"/>
        </w:rPr>
        <w:t>一、投標廠商需提供本案</w:t>
      </w:r>
      <w:r w:rsidRPr="00AF447A">
        <w:rPr>
          <w:rFonts w:eastAsia="標楷體" w:hAnsi="標楷體" w:hint="eastAsia"/>
          <w:sz w:val="28"/>
          <w:szCs w:val="28"/>
        </w:rPr>
        <w:t>經營</w:t>
      </w:r>
      <w:r w:rsidRPr="00AF447A">
        <w:rPr>
          <w:rFonts w:eastAsia="標楷體" w:hAnsi="標楷體"/>
          <w:sz w:val="28"/>
          <w:szCs w:val="28"/>
        </w:rPr>
        <w:t>企劃書</w:t>
      </w:r>
      <w:r w:rsidRPr="00AF447A">
        <w:rPr>
          <w:rFonts w:eastAsia="標楷體" w:hint="eastAsia"/>
          <w:sz w:val="28"/>
          <w:szCs w:val="28"/>
        </w:rPr>
        <w:t>1</w:t>
      </w:r>
      <w:r w:rsidRPr="00AF447A">
        <w:rPr>
          <w:rFonts w:eastAsia="標楷體" w:hAnsi="標楷體" w:hint="eastAsia"/>
          <w:sz w:val="28"/>
          <w:szCs w:val="28"/>
        </w:rPr>
        <w:t>式</w:t>
      </w:r>
      <w:r w:rsidRPr="00AF447A">
        <w:rPr>
          <w:rFonts w:eastAsia="標楷體" w:hint="eastAsia"/>
          <w:sz w:val="28"/>
          <w:szCs w:val="28"/>
        </w:rPr>
        <w:t>9</w:t>
      </w:r>
      <w:r w:rsidRPr="00AF447A">
        <w:rPr>
          <w:rFonts w:eastAsia="標楷體" w:hAnsi="標楷體" w:hint="eastAsia"/>
          <w:sz w:val="28"/>
          <w:szCs w:val="28"/>
        </w:rPr>
        <w:t>份</w:t>
      </w:r>
      <w:r w:rsidR="00146B9A" w:rsidRPr="00AF447A">
        <w:rPr>
          <w:rFonts w:eastAsia="標楷體" w:hAnsi="標楷體" w:hint="eastAsia"/>
          <w:sz w:val="28"/>
          <w:szCs w:val="28"/>
        </w:rPr>
        <w:t>，並蓋印公司章及負責人章。</w:t>
      </w:r>
    </w:p>
    <w:p w14:paraId="7FA3E34A" w14:textId="77777777" w:rsidR="004A407E" w:rsidRPr="00AF447A" w:rsidRDefault="004A407E" w:rsidP="004A407E">
      <w:pPr>
        <w:adjustRightInd w:val="0"/>
        <w:snapToGrid w:val="0"/>
        <w:spacing w:line="480" w:lineRule="exact"/>
        <w:ind w:firstLineChars="100" w:firstLine="280"/>
        <w:jc w:val="both"/>
        <w:rPr>
          <w:rFonts w:eastAsia="標楷體"/>
          <w:sz w:val="28"/>
          <w:szCs w:val="28"/>
        </w:rPr>
      </w:pPr>
      <w:r w:rsidRPr="00AF447A">
        <w:rPr>
          <w:rFonts w:eastAsia="標楷體" w:hAnsi="標楷體"/>
          <w:sz w:val="28"/>
          <w:szCs w:val="28"/>
        </w:rPr>
        <w:t>二、企劃書以</w:t>
      </w:r>
      <w:r w:rsidRPr="00AF447A">
        <w:rPr>
          <w:rFonts w:eastAsia="標楷體"/>
          <w:sz w:val="28"/>
          <w:szCs w:val="28"/>
        </w:rPr>
        <w:t>A4</w:t>
      </w:r>
      <w:r w:rsidRPr="00AF447A">
        <w:rPr>
          <w:rFonts w:eastAsia="標楷體" w:hAnsi="標楷體"/>
          <w:sz w:val="28"/>
          <w:szCs w:val="28"/>
        </w:rPr>
        <w:t>大小之紙張直</w:t>
      </w:r>
      <w:proofErr w:type="gramStart"/>
      <w:r w:rsidRPr="00AF447A">
        <w:rPr>
          <w:rFonts w:eastAsia="標楷體" w:hAnsi="標楷體"/>
          <w:sz w:val="28"/>
          <w:szCs w:val="28"/>
        </w:rPr>
        <w:t>式橫書膳打</w:t>
      </w:r>
      <w:proofErr w:type="gramEnd"/>
      <w:r w:rsidRPr="00AF447A">
        <w:rPr>
          <w:rFonts w:eastAsia="標楷體" w:hAnsi="標楷體"/>
          <w:sz w:val="28"/>
          <w:szCs w:val="28"/>
        </w:rPr>
        <w:t>裝訂。</w:t>
      </w:r>
    </w:p>
    <w:p w14:paraId="4D53804C" w14:textId="77777777" w:rsidR="004A407E" w:rsidRPr="00AF447A" w:rsidRDefault="004A407E" w:rsidP="004A407E">
      <w:pPr>
        <w:adjustRightInd w:val="0"/>
        <w:snapToGrid w:val="0"/>
        <w:spacing w:line="480" w:lineRule="exact"/>
        <w:ind w:firstLineChars="100" w:firstLine="280"/>
        <w:jc w:val="both"/>
        <w:rPr>
          <w:rFonts w:eastAsia="標楷體"/>
          <w:sz w:val="28"/>
          <w:szCs w:val="28"/>
        </w:rPr>
      </w:pPr>
      <w:r w:rsidRPr="00AF447A">
        <w:rPr>
          <w:rFonts w:eastAsia="標楷體" w:hAnsi="標楷體"/>
          <w:sz w:val="28"/>
          <w:szCs w:val="28"/>
        </w:rPr>
        <w:t>三、企劃書除封面外，應編製目錄，並於</w:t>
      </w:r>
      <w:proofErr w:type="gramStart"/>
      <w:r w:rsidRPr="00AF447A">
        <w:rPr>
          <w:rFonts w:eastAsia="標楷體" w:hAnsi="標楷體"/>
          <w:sz w:val="28"/>
          <w:szCs w:val="28"/>
        </w:rPr>
        <w:t>各頁下端</w:t>
      </w:r>
      <w:proofErr w:type="gramEnd"/>
      <w:r w:rsidRPr="00AF447A">
        <w:rPr>
          <w:rFonts w:eastAsia="標楷體" w:hAnsi="標楷體"/>
          <w:sz w:val="28"/>
          <w:szCs w:val="28"/>
        </w:rPr>
        <w:t>加</w:t>
      </w:r>
      <w:proofErr w:type="gramStart"/>
      <w:r w:rsidRPr="00AF447A">
        <w:rPr>
          <w:rFonts w:eastAsia="標楷體" w:hAnsi="標楷體"/>
          <w:sz w:val="28"/>
          <w:szCs w:val="28"/>
        </w:rPr>
        <w:t>註</w:t>
      </w:r>
      <w:proofErr w:type="gramEnd"/>
      <w:r w:rsidRPr="00AF447A">
        <w:rPr>
          <w:rFonts w:eastAsia="標楷體" w:hAnsi="標楷體"/>
          <w:sz w:val="28"/>
          <w:szCs w:val="28"/>
        </w:rPr>
        <w:t>頁碼。</w:t>
      </w:r>
    </w:p>
    <w:p w14:paraId="176DCB8A" w14:textId="77777777" w:rsidR="004A407E" w:rsidRPr="00AF447A" w:rsidRDefault="004A407E" w:rsidP="004A407E">
      <w:pPr>
        <w:adjustRightInd w:val="0"/>
        <w:snapToGrid w:val="0"/>
        <w:spacing w:line="480" w:lineRule="exact"/>
        <w:ind w:firstLineChars="100" w:firstLine="280"/>
        <w:jc w:val="both"/>
        <w:rPr>
          <w:rFonts w:eastAsia="標楷體"/>
          <w:sz w:val="28"/>
          <w:szCs w:val="28"/>
        </w:rPr>
      </w:pPr>
      <w:r w:rsidRPr="00AF447A">
        <w:rPr>
          <w:rFonts w:eastAsia="標楷體" w:hAnsi="標楷體" w:hint="eastAsia"/>
          <w:sz w:val="28"/>
          <w:szCs w:val="28"/>
        </w:rPr>
        <w:t>四、所有參與投標之企劃書，</w:t>
      </w:r>
      <w:proofErr w:type="gramStart"/>
      <w:r w:rsidRPr="00AF447A">
        <w:rPr>
          <w:rFonts w:eastAsia="標楷體" w:hAnsi="標楷體" w:hint="eastAsia"/>
          <w:sz w:val="28"/>
          <w:szCs w:val="28"/>
        </w:rPr>
        <w:t>不</w:t>
      </w:r>
      <w:proofErr w:type="gramEnd"/>
      <w:r w:rsidRPr="00AF447A">
        <w:rPr>
          <w:rFonts w:eastAsia="標楷體" w:hAnsi="標楷體" w:hint="eastAsia"/>
          <w:sz w:val="28"/>
          <w:szCs w:val="28"/>
        </w:rPr>
        <w:t>另支稿酬亦不退件。</w:t>
      </w:r>
    </w:p>
    <w:p w14:paraId="6A261E22" w14:textId="77777777" w:rsidR="004A407E" w:rsidRPr="00AF447A" w:rsidRDefault="004A407E" w:rsidP="004A407E">
      <w:pPr>
        <w:adjustRightInd w:val="0"/>
        <w:snapToGrid w:val="0"/>
        <w:spacing w:line="480" w:lineRule="exact"/>
        <w:ind w:firstLineChars="100" w:firstLine="280"/>
        <w:jc w:val="both"/>
        <w:rPr>
          <w:rFonts w:eastAsia="標楷體"/>
          <w:sz w:val="28"/>
          <w:szCs w:val="28"/>
        </w:rPr>
      </w:pPr>
      <w:r w:rsidRPr="00AF447A">
        <w:rPr>
          <w:rFonts w:eastAsia="標楷體" w:hAnsi="標楷體" w:hint="eastAsia"/>
          <w:sz w:val="28"/>
          <w:szCs w:val="28"/>
        </w:rPr>
        <w:t>五、企劃書所提內容至少應包括下列項目：</w:t>
      </w:r>
      <w:r w:rsidRPr="00AF447A">
        <w:rPr>
          <w:rFonts w:eastAsia="標楷體" w:hint="eastAsia"/>
          <w:sz w:val="28"/>
          <w:szCs w:val="28"/>
        </w:rPr>
        <w:t xml:space="preserve"> </w:t>
      </w:r>
    </w:p>
    <w:p w14:paraId="535EF69C" w14:textId="77777777" w:rsidR="004A407E" w:rsidRPr="00AF447A" w:rsidRDefault="004A407E" w:rsidP="004A407E">
      <w:pPr>
        <w:adjustRightInd w:val="0"/>
        <w:snapToGrid w:val="0"/>
        <w:spacing w:line="480" w:lineRule="exact"/>
        <w:ind w:firstLineChars="200" w:firstLine="560"/>
        <w:jc w:val="both"/>
        <w:rPr>
          <w:rFonts w:eastAsia="標楷體"/>
          <w:sz w:val="28"/>
          <w:szCs w:val="28"/>
        </w:rPr>
      </w:pPr>
      <w:r w:rsidRPr="00AF447A">
        <w:rPr>
          <w:rFonts w:eastAsia="標楷體" w:hAnsi="標楷體" w:hint="eastAsia"/>
          <w:sz w:val="28"/>
          <w:szCs w:val="28"/>
        </w:rPr>
        <w:t>（一）廠商營運狀況及經營績效。</w:t>
      </w:r>
    </w:p>
    <w:p w14:paraId="7D27ACF7" w14:textId="77777777" w:rsidR="004A407E" w:rsidRPr="00AF447A" w:rsidRDefault="004A407E" w:rsidP="004A407E">
      <w:pPr>
        <w:adjustRightInd w:val="0"/>
        <w:snapToGrid w:val="0"/>
        <w:spacing w:line="480" w:lineRule="exact"/>
        <w:ind w:firstLineChars="200" w:firstLine="560"/>
        <w:jc w:val="both"/>
        <w:rPr>
          <w:rFonts w:eastAsia="標楷體"/>
          <w:sz w:val="28"/>
          <w:szCs w:val="28"/>
        </w:rPr>
      </w:pPr>
      <w:r w:rsidRPr="00AF447A">
        <w:rPr>
          <w:rFonts w:eastAsia="標楷體" w:hAnsi="標楷體" w:hint="eastAsia"/>
          <w:sz w:val="28"/>
          <w:szCs w:val="28"/>
        </w:rPr>
        <w:lastRenderedPageBreak/>
        <w:t>（二）販售商品項目。</w:t>
      </w:r>
    </w:p>
    <w:p w14:paraId="762367F4" w14:textId="77777777" w:rsidR="004A407E" w:rsidRPr="00AF447A" w:rsidRDefault="004A407E" w:rsidP="004A407E">
      <w:pPr>
        <w:adjustRightInd w:val="0"/>
        <w:snapToGrid w:val="0"/>
        <w:spacing w:line="480" w:lineRule="exact"/>
        <w:ind w:firstLineChars="200" w:firstLine="560"/>
        <w:jc w:val="both"/>
        <w:rPr>
          <w:rFonts w:eastAsia="標楷體"/>
          <w:sz w:val="28"/>
          <w:szCs w:val="28"/>
        </w:rPr>
      </w:pPr>
      <w:r w:rsidRPr="00AF447A">
        <w:rPr>
          <w:rFonts w:eastAsia="標楷體" w:hAnsi="標楷體" w:hint="eastAsia"/>
          <w:sz w:val="28"/>
          <w:szCs w:val="28"/>
        </w:rPr>
        <w:t>（三）營運計畫（包含場地佈置規劃與經營團隊）。</w:t>
      </w:r>
    </w:p>
    <w:p w14:paraId="4757EEF5" w14:textId="77777777" w:rsidR="004A407E" w:rsidRPr="00AF447A" w:rsidRDefault="004A407E" w:rsidP="004A407E">
      <w:pPr>
        <w:adjustRightInd w:val="0"/>
        <w:snapToGrid w:val="0"/>
        <w:spacing w:line="480" w:lineRule="exact"/>
        <w:ind w:firstLineChars="200" w:firstLine="560"/>
        <w:jc w:val="both"/>
        <w:rPr>
          <w:rFonts w:eastAsia="標楷體"/>
          <w:sz w:val="28"/>
          <w:szCs w:val="28"/>
        </w:rPr>
      </w:pPr>
      <w:r w:rsidRPr="00AF447A">
        <w:rPr>
          <w:rFonts w:eastAsia="標楷體" w:hAnsi="標楷體" w:hint="eastAsia"/>
          <w:sz w:val="28"/>
          <w:szCs w:val="28"/>
        </w:rPr>
        <w:t>（四）商品控管及</w:t>
      </w:r>
      <w:r w:rsidR="007D0C69" w:rsidRPr="00AF447A">
        <w:rPr>
          <w:rFonts w:eastAsia="標楷體" w:hAnsi="標楷體" w:hint="eastAsia"/>
          <w:sz w:val="28"/>
          <w:szCs w:val="28"/>
        </w:rPr>
        <w:t>意外事件</w:t>
      </w:r>
      <w:r w:rsidRPr="00AF447A">
        <w:rPr>
          <w:rFonts w:eastAsia="標楷體" w:hAnsi="標楷體" w:hint="eastAsia"/>
          <w:sz w:val="28"/>
          <w:szCs w:val="28"/>
        </w:rPr>
        <w:t>預防與因應對策。</w:t>
      </w:r>
    </w:p>
    <w:p w14:paraId="1376F576" w14:textId="77777777" w:rsidR="004A407E" w:rsidRPr="00AF447A" w:rsidRDefault="004A407E" w:rsidP="004A407E">
      <w:pPr>
        <w:adjustRightInd w:val="0"/>
        <w:snapToGrid w:val="0"/>
        <w:spacing w:line="480" w:lineRule="exact"/>
        <w:ind w:leftChars="232" w:left="2797" w:hangingChars="800" w:hanging="2240"/>
        <w:jc w:val="both"/>
        <w:rPr>
          <w:rFonts w:eastAsia="標楷體"/>
          <w:sz w:val="28"/>
          <w:szCs w:val="28"/>
        </w:rPr>
      </w:pPr>
      <w:r w:rsidRPr="00AF447A">
        <w:rPr>
          <w:rFonts w:eastAsia="標楷體" w:hAnsi="標楷體" w:hint="eastAsia"/>
          <w:sz w:val="28"/>
          <w:szCs w:val="28"/>
        </w:rPr>
        <w:t>（</w:t>
      </w:r>
      <w:r w:rsidR="000B4CBD" w:rsidRPr="00AF447A">
        <w:rPr>
          <w:rFonts w:eastAsia="標楷體" w:hAnsi="標楷體" w:hint="eastAsia"/>
          <w:sz w:val="28"/>
          <w:szCs w:val="28"/>
        </w:rPr>
        <w:t>五</w:t>
      </w:r>
      <w:r w:rsidRPr="00AF447A">
        <w:rPr>
          <w:rFonts w:eastAsia="標楷體" w:hAnsi="標楷體" w:hint="eastAsia"/>
          <w:sz w:val="28"/>
          <w:szCs w:val="28"/>
        </w:rPr>
        <w:t>）廠商報價：</w:t>
      </w:r>
      <w:r w:rsidR="002F442F" w:rsidRPr="00AF447A">
        <w:rPr>
          <w:rFonts w:eastAsia="標楷體" w:hAnsi="標楷體" w:hint="eastAsia"/>
          <w:sz w:val="28"/>
          <w:szCs w:val="28"/>
        </w:rPr>
        <w:t>租金</w:t>
      </w:r>
      <w:r w:rsidRPr="00AF447A">
        <w:rPr>
          <w:rFonts w:eastAsia="標楷體" w:hAnsi="標楷體" w:hint="eastAsia"/>
          <w:sz w:val="28"/>
          <w:szCs w:val="28"/>
        </w:rPr>
        <w:t>訂定之合理性。</w:t>
      </w:r>
      <w:r w:rsidRPr="00AF447A">
        <w:rPr>
          <w:rFonts w:eastAsia="標楷體" w:hint="eastAsia"/>
          <w:sz w:val="28"/>
          <w:szCs w:val="28"/>
        </w:rPr>
        <w:t>（</w:t>
      </w:r>
      <w:r w:rsidR="002F442F" w:rsidRPr="00AF447A">
        <w:rPr>
          <w:rFonts w:eastAsia="標楷體" w:hAnsi="標楷體" w:hint="eastAsia"/>
          <w:sz w:val="28"/>
          <w:szCs w:val="28"/>
        </w:rPr>
        <w:t>租金</w:t>
      </w:r>
      <w:r w:rsidRPr="00AF447A">
        <w:rPr>
          <w:rFonts w:eastAsia="標楷體" w:hAnsi="標楷體" w:hint="eastAsia"/>
          <w:sz w:val="28"/>
          <w:szCs w:val="28"/>
        </w:rPr>
        <w:t>不得低於</w:t>
      </w:r>
      <w:r w:rsidRPr="00AF447A">
        <w:rPr>
          <w:rFonts w:eastAsia="標楷體" w:hAnsi="標楷體" w:hint="eastAsia"/>
          <w:sz w:val="28"/>
          <w:szCs w:val="28"/>
          <w:u w:val="single"/>
        </w:rPr>
        <w:t>新</w:t>
      </w:r>
      <w:r w:rsidR="00E05D1E" w:rsidRPr="00AF447A">
        <w:rPr>
          <w:rFonts w:eastAsia="標楷體" w:hAnsi="標楷體" w:hint="eastAsia"/>
          <w:sz w:val="28"/>
          <w:szCs w:val="28"/>
          <w:u w:val="single"/>
        </w:rPr>
        <w:t>臺</w:t>
      </w:r>
      <w:r w:rsidRPr="00AF447A">
        <w:rPr>
          <w:rFonts w:eastAsia="標楷體" w:hAnsi="標楷體" w:hint="eastAsia"/>
          <w:sz w:val="28"/>
          <w:szCs w:val="28"/>
          <w:u w:val="single"/>
        </w:rPr>
        <w:t>幣</w:t>
      </w:r>
      <w:r w:rsidRPr="00AF447A">
        <w:rPr>
          <w:rFonts w:eastAsia="標楷體" w:hint="eastAsia"/>
          <w:b/>
          <w:sz w:val="28"/>
          <w:szCs w:val="28"/>
          <w:u w:val="single"/>
        </w:rPr>
        <w:t>5,</w:t>
      </w:r>
      <w:r w:rsidR="001302B8" w:rsidRPr="00AF447A">
        <w:rPr>
          <w:rFonts w:eastAsia="標楷體" w:hint="eastAsia"/>
          <w:b/>
          <w:sz w:val="28"/>
          <w:szCs w:val="28"/>
          <w:u w:val="single"/>
        </w:rPr>
        <w:t>800</w:t>
      </w:r>
      <w:r w:rsidRPr="00AF447A">
        <w:rPr>
          <w:rFonts w:eastAsia="標楷體" w:hAnsi="標楷體" w:hint="eastAsia"/>
          <w:sz w:val="28"/>
          <w:szCs w:val="28"/>
        </w:rPr>
        <w:t>元整</w:t>
      </w:r>
      <w:r w:rsidRPr="00AF447A">
        <w:rPr>
          <w:rFonts w:eastAsia="標楷體" w:hint="eastAsia"/>
          <w:sz w:val="28"/>
          <w:szCs w:val="28"/>
        </w:rPr>
        <w:t>）</w:t>
      </w:r>
    </w:p>
    <w:p w14:paraId="55B37C25" w14:textId="77777777" w:rsidR="000B4CBD" w:rsidRPr="00AF447A" w:rsidRDefault="000B4CBD" w:rsidP="000B4CBD">
      <w:pPr>
        <w:adjustRightInd w:val="0"/>
        <w:snapToGrid w:val="0"/>
        <w:spacing w:line="480" w:lineRule="exact"/>
        <w:ind w:firstLineChars="200" w:firstLine="560"/>
        <w:jc w:val="both"/>
        <w:rPr>
          <w:rFonts w:eastAsia="標楷體"/>
          <w:sz w:val="28"/>
          <w:szCs w:val="28"/>
        </w:rPr>
      </w:pPr>
      <w:r w:rsidRPr="00AF447A">
        <w:rPr>
          <w:rFonts w:eastAsia="標楷體" w:hAnsi="標楷體" w:hint="eastAsia"/>
          <w:sz w:val="28"/>
          <w:szCs w:val="28"/>
        </w:rPr>
        <w:t>（六）周遭環境清潔維護與環保措施。（環境綠美化）</w:t>
      </w:r>
    </w:p>
    <w:p w14:paraId="61AE6DD5" w14:textId="77777777" w:rsidR="004A407E" w:rsidRPr="00AF447A" w:rsidRDefault="004A407E" w:rsidP="004A407E">
      <w:pPr>
        <w:adjustRightInd w:val="0"/>
        <w:snapToGrid w:val="0"/>
        <w:spacing w:line="480" w:lineRule="exact"/>
        <w:ind w:leftChars="232" w:left="2797" w:hangingChars="800" w:hanging="2240"/>
        <w:jc w:val="both"/>
        <w:rPr>
          <w:rFonts w:eastAsia="標楷體"/>
          <w:sz w:val="28"/>
          <w:szCs w:val="28"/>
        </w:rPr>
      </w:pPr>
      <w:r w:rsidRPr="00AF447A">
        <w:rPr>
          <w:rFonts w:eastAsia="標楷體" w:hAnsi="標楷體" w:hint="eastAsia"/>
          <w:sz w:val="28"/>
          <w:szCs w:val="28"/>
        </w:rPr>
        <w:t>（七）回饋方案。</w:t>
      </w:r>
    </w:p>
    <w:p w14:paraId="7BB86EC6" w14:textId="77777777" w:rsidR="004A407E" w:rsidRPr="00AF447A" w:rsidRDefault="004A407E" w:rsidP="004A407E">
      <w:pPr>
        <w:adjustRightInd w:val="0"/>
        <w:snapToGrid w:val="0"/>
        <w:spacing w:line="480" w:lineRule="exact"/>
        <w:ind w:leftChars="146" w:left="910" w:hangingChars="200" w:hanging="560"/>
        <w:jc w:val="both"/>
        <w:rPr>
          <w:rFonts w:eastAsia="標楷體"/>
          <w:sz w:val="28"/>
          <w:szCs w:val="28"/>
        </w:rPr>
      </w:pPr>
      <w:r w:rsidRPr="00AF447A">
        <w:rPr>
          <w:rFonts w:eastAsia="標楷體" w:hAnsi="標楷體" w:hint="eastAsia"/>
          <w:sz w:val="28"/>
          <w:szCs w:val="28"/>
        </w:rPr>
        <w:t>六、投標廠商如有建議事項得另冊提出，是否採納，由校</w:t>
      </w:r>
      <w:r w:rsidR="006A6755" w:rsidRPr="00AF447A">
        <w:rPr>
          <w:rFonts w:eastAsia="標楷體" w:hAnsi="標楷體" w:hint="eastAsia"/>
          <w:sz w:val="28"/>
          <w:szCs w:val="28"/>
        </w:rPr>
        <w:t>方</w:t>
      </w:r>
      <w:r w:rsidRPr="00AF447A">
        <w:rPr>
          <w:rFonts w:eastAsia="標楷體" w:hAnsi="標楷體" w:hint="eastAsia"/>
          <w:sz w:val="28"/>
          <w:szCs w:val="28"/>
        </w:rPr>
        <w:t>考量，並不列入評選，但經投標廠商書面切結承諾辦理，且經評選委員會同意者，不在此限。</w:t>
      </w:r>
    </w:p>
    <w:p w14:paraId="6D7E9F6F" w14:textId="77777777" w:rsidR="004A407E" w:rsidRPr="00AF447A" w:rsidRDefault="004A407E" w:rsidP="004A407E">
      <w:pPr>
        <w:spacing w:afterLines="50" w:after="180" w:line="480" w:lineRule="exact"/>
        <w:jc w:val="both"/>
        <w:rPr>
          <w:rFonts w:eastAsia="標楷體"/>
          <w:b/>
          <w:sz w:val="28"/>
          <w:szCs w:val="28"/>
        </w:rPr>
      </w:pPr>
      <w:r w:rsidRPr="00AF447A">
        <w:rPr>
          <w:rFonts w:eastAsia="標楷體" w:hAnsi="標楷體" w:hint="eastAsia"/>
          <w:b/>
          <w:sz w:val="28"/>
          <w:szCs w:val="28"/>
        </w:rPr>
        <w:t>參、</w:t>
      </w:r>
      <w:r w:rsidRPr="00AF447A">
        <w:rPr>
          <w:rFonts w:eastAsia="標楷體" w:hAnsi="標楷體"/>
          <w:b/>
          <w:sz w:val="28"/>
          <w:szCs w:val="28"/>
        </w:rPr>
        <w:t>評審項目及配分：</w:t>
      </w:r>
    </w:p>
    <w:tbl>
      <w:tblPr>
        <w:tblW w:w="754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7"/>
        <w:gridCol w:w="1985"/>
      </w:tblGrid>
      <w:tr w:rsidR="00AF447A" w:rsidRPr="00AF447A" w14:paraId="19E4F8BB" w14:textId="77777777" w:rsidTr="00ED2637">
        <w:trPr>
          <w:cantSplit/>
          <w:trHeight w:val="397"/>
        </w:trPr>
        <w:tc>
          <w:tcPr>
            <w:tcW w:w="5557" w:type="dxa"/>
            <w:shd w:val="clear" w:color="auto" w:fill="auto"/>
            <w:vAlign w:val="center"/>
          </w:tcPr>
          <w:p w14:paraId="2DB748C1" w14:textId="77777777" w:rsidR="004A407E" w:rsidRPr="00AF447A" w:rsidRDefault="004A407E" w:rsidP="00B3483D">
            <w:pPr>
              <w:adjustRightInd w:val="0"/>
              <w:snapToGrid w:val="0"/>
              <w:spacing w:line="480" w:lineRule="exact"/>
              <w:ind w:left="520" w:hangingChars="200" w:hanging="520"/>
              <w:jc w:val="both"/>
              <w:rPr>
                <w:rFonts w:eastAsia="標楷體"/>
                <w:sz w:val="26"/>
                <w:szCs w:val="26"/>
              </w:rPr>
            </w:pPr>
            <w:r w:rsidRPr="00AF447A">
              <w:rPr>
                <w:rFonts w:eastAsia="標楷體" w:hAnsi="標楷體" w:hint="eastAsia"/>
                <w:sz w:val="26"/>
                <w:szCs w:val="26"/>
              </w:rPr>
              <w:t>評審項目</w:t>
            </w:r>
          </w:p>
        </w:tc>
        <w:tc>
          <w:tcPr>
            <w:tcW w:w="1985" w:type="dxa"/>
            <w:shd w:val="clear" w:color="auto" w:fill="auto"/>
            <w:vAlign w:val="center"/>
          </w:tcPr>
          <w:p w14:paraId="6B6EEF73" w14:textId="77777777" w:rsidR="004A407E" w:rsidRPr="00AF447A" w:rsidRDefault="004A407E" w:rsidP="008A3F25">
            <w:pPr>
              <w:spacing w:line="480" w:lineRule="exact"/>
              <w:jc w:val="center"/>
              <w:rPr>
                <w:rFonts w:eastAsia="標楷體"/>
                <w:sz w:val="26"/>
                <w:szCs w:val="26"/>
              </w:rPr>
            </w:pPr>
            <w:r w:rsidRPr="00AF447A">
              <w:rPr>
                <w:rFonts w:eastAsia="標楷體" w:hAnsi="標楷體" w:hint="eastAsia"/>
                <w:sz w:val="26"/>
                <w:szCs w:val="26"/>
              </w:rPr>
              <w:t>配分</w:t>
            </w:r>
          </w:p>
        </w:tc>
      </w:tr>
      <w:tr w:rsidR="00AF447A" w:rsidRPr="00AF447A" w14:paraId="713F6610" w14:textId="77777777" w:rsidTr="00ED2637">
        <w:trPr>
          <w:cantSplit/>
          <w:trHeight w:val="397"/>
        </w:trPr>
        <w:tc>
          <w:tcPr>
            <w:tcW w:w="5557" w:type="dxa"/>
            <w:shd w:val="clear" w:color="auto" w:fill="auto"/>
            <w:vAlign w:val="center"/>
          </w:tcPr>
          <w:p w14:paraId="0026CB6B" w14:textId="77777777" w:rsidR="004A407E" w:rsidRPr="00AF447A" w:rsidRDefault="004A407E" w:rsidP="00B3483D">
            <w:pPr>
              <w:adjustRightInd w:val="0"/>
              <w:snapToGrid w:val="0"/>
              <w:spacing w:line="480" w:lineRule="exact"/>
              <w:ind w:left="520" w:hangingChars="200" w:hanging="520"/>
              <w:jc w:val="both"/>
              <w:rPr>
                <w:rFonts w:eastAsia="標楷體"/>
                <w:sz w:val="26"/>
                <w:szCs w:val="26"/>
              </w:rPr>
            </w:pPr>
            <w:r w:rsidRPr="00AF447A">
              <w:rPr>
                <w:rFonts w:eastAsia="標楷體" w:hint="eastAsia"/>
                <w:sz w:val="26"/>
                <w:szCs w:val="26"/>
              </w:rPr>
              <w:t>1.</w:t>
            </w:r>
            <w:r w:rsidRPr="00AF447A">
              <w:rPr>
                <w:rFonts w:eastAsia="標楷體" w:hAnsi="標楷體" w:hint="eastAsia"/>
                <w:sz w:val="26"/>
                <w:szCs w:val="26"/>
              </w:rPr>
              <w:t>廠商營運狀況及經營績效</w:t>
            </w:r>
            <w:r w:rsidR="00ED2637" w:rsidRPr="00AF447A">
              <w:rPr>
                <w:rFonts w:eastAsia="標楷體" w:hAnsi="標楷體" w:hint="eastAsia"/>
                <w:sz w:val="26"/>
                <w:szCs w:val="26"/>
              </w:rPr>
              <w:t xml:space="preserve"> </w:t>
            </w:r>
            <w:r w:rsidR="00ED2637" w:rsidRPr="00AF447A">
              <w:rPr>
                <w:rFonts w:eastAsia="標楷體" w:hAnsi="標楷體" w:hint="eastAsia"/>
                <w:sz w:val="26"/>
                <w:szCs w:val="26"/>
              </w:rPr>
              <w:t>（必列）</w:t>
            </w:r>
          </w:p>
        </w:tc>
        <w:tc>
          <w:tcPr>
            <w:tcW w:w="1985" w:type="dxa"/>
            <w:shd w:val="clear" w:color="auto" w:fill="auto"/>
            <w:vAlign w:val="center"/>
          </w:tcPr>
          <w:p w14:paraId="6B568529" w14:textId="77777777" w:rsidR="004A407E" w:rsidRPr="00AF447A" w:rsidRDefault="00AA3FAB" w:rsidP="008A3F25">
            <w:pPr>
              <w:jc w:val="center"/>
              <w:rPr>
                <w:rFonts w:eastAsia="標楷體"/>
                <w:sz w:val="26"/>
                <w:szCs w:val="26"/>
              </w:rPr>
            </w:pPr>
            <w:r w:rsidRPr="00AF447A">
              <w:rPr>
                <w:rFonts w:eastAsia="標楷體" w:hint="eastAsia"/>
                <w:sz w:val="26"/>
                <w:szCs w:val="26"/>
              </w:rPr>
              <w:t>0~</w:t>
            </w:r>
            <w:r w:rsidR="004A407E" w:rsidRPr="00AF447A">
              <w:rPr>
                <w:rFonts w:eastAsia="標楷體" w:hint="eastAsia"/>
                <w:sz w:val="26"/>
                <w:szCs w:val="26"/>
              </w:rPr>
              <w:t>10</w:t>
            </w:r>
            <w:r w:rsidR="004A407E" w:rsidRPr="00AF447A">
              <w:rPr>
                <w:rFonts w:eastAsia="標楷體" w:hAnsi="標楷體" w:hint="eastAsia"/>
                <w:sz w:val="26"/>
                <w:szCs w:val="26"/>
              </w:rPr>
              <w:t>分</w:t>
            </w:r>
          </w:p>
        </w:tc>
      </w:tr>
      <w:tr w:rsidR="00AF447A" w:rsidRPr="00AF447A" w14:paraId="0496BB78" w14:textId="77777777" w:rsidTr="00ED2637">
        <w:trPr>
          <w:cantSplit/>
          <w:trHeight w:val="497"/>
        </w:trPr>
        <w:tc>
          <w:tcPr>
            <w:tcW w:w="5557" w:type="dxa"/>
            <w:shd w:val="clear" w:color="auto" w:fill="auto"/>
            <w:vAlign w:val="center"/>
          </w:tcPr>
          <w:p w14:paraId="283B58E4" w14:textId="77777777" w:rsidR="004A407E" w:rsidRPr="00AF447A" w:rsidRDefault="004A407E" w:rsidP="00B3483D">
            <w:pPr>
              <w:adjustRightInd w:val="0"/>
              <w:snapToGrid w:val="0"/>
              <w:spacing w:line="480" w:lineRule="exact"/>
              <w:ind w:left="520" w:hangingChars="200" w:hanging="520"/>
              <w:jc w:val="both"/>
              <w:rPr>
                <w:rFonts w:eastAsia="標楷體"/>
                <w:sz w:val="26"/>
                <w:szCs w:val="26"/>
              </w:rPr>
            </w:pPr>
            <w:r w:rsidRPr="00AF447A">
              <w:rPr>
                <w:rFonts w:eastAsia="標楷體" w:hint="eastAsia"/>
                <w:sz w:val="26"/>
                <w:szCs w:val="26"/>
              </w:rPr>
              <w:t>2.</w:t>
            </w:r>
            <w:r w:rsidRPr="00AF447A">
              <w:rPr>
                <w:rFonts w:eastAsia="標楷體" w:hAnsi="標楷體" w:hint="eastAsia"/>
                <w:sz w:val="26"/>
                <w:szCs w:val="26"/>
              </w:rPr>
              <w:t>販售商品項目</w:t>
            </w:r>
            <w:r w:rsidR="00ED2637" w:rsidRPr="00AF447A">
              <w:rPr>
                <w:rFonts w:eastAsia="標楷體" w:hAnsi="標楷體" w:hint="eastAsia"/>
                <w:sz w:val="26"/>
                <w:szCs w:val="26"/>
              </w:rPr>
              <w:t>（必列）</w:t>
            </w:r>
          </w:p>
        </w:tc>
        <w:tc>
          <w:tcPr>
            <w:tcW w:w="1985" w:type="dxa"/>
            <w:shd w:val="clear" w:color="auto" w:fill="auto"/>
            <w:vAlign w:val="center"/>
          </w:tcPr>
          <w:p w14:paraId="07CDFE05" w14:textId="77777777" w:rsidR="004A407E" w:rsidRPr="00AF447A" w:rsidRDefault="00AA3FAB" w:rsidP="008A3F25">
            <w:pPr>
              <w:adjustRightInd w:val="0"/>
              <w:snapToGrid w:val="0"/>
              <w:ind w:left="520" w:hangingChars="200" w:hanging="520"/>
              <w:jc w:val="center"/>
              <w:rPr>
                <w:rFonts w:eastAsia="標楷體"/>
                <w:sz w:val="26"/>
                <w:szCs w:val="26"/>
              </w:rPr>
            </w:pPr>
            <w:r w:rsidRPr="00AF447A">
              <w:rPr>
                <w:rFonts w:eastAsia="標楷體" w:hint="eastAsia"/>
                <w:sz w:val="26"/>
                <w:szCs w:val="26"/>
              </w:rPr>
              <w:t>0~</w:t>
            </w:r>
            <w:r w:rsidR="00092930" w:rsidRPr="00AF447A">
              <w:rPr>
                <w:rFonts w:eastAsia="標楷體"/>
                <w:sz w:val="26"/>
                <w:szCs w:val="26"/>
              </w:rPr>
              <w:t>3</w:t>
            </w:r>
            <w:r w:rsidR="004A407E" w:rsidRPr="00AF447A">
              <w:rPr>
                <w:rFonts w:eastAsia="標楷體" w:hint="eastAsia"/>
                <w:sz w:val="26"/>
                <w:szCs w:val="26"/>
              </w:rPr>
              <w:t>0</w:t>
            </w:r>
            <w:r w:rsidR="004A407E" w:rsidRPr="00AF447A">
              <w:rPr>
                <w:rFonts w:eastAsia="標楷體" w:hAnsi="標楷體" w:hint="eastAsia"/>
                <w:sz w:val="26"/>
                <w:szCs w:val="26"/>
              </w:rPr>
              <w:t>分</w:t>
            </w:r>
          </w:p>
        </w:tc>
      </w:tr>
      <w:tr w:rsidR="00AF447A" w:rsidRPr="00AF447A" w14:paraId="4A5787F2" w14:textId="77777777" w:rsidTr="00ED2637">
        <w:trPr>
          <w:cantSplit/>
          <w:trHeight w:val="512"/>
        </w:trPr>
        <w:tc>
          <w:tcPr>
            <w:tcW w:w="5557" w:type="dxa"/>
            <w:shd w:val="clear" w:color="auto" w:fill="auto"/>
            <w:vAlign w:val="center"/>
          </w:tcPr>
          <w:p w14:paraId="25A2A02B" w14:textId="77777777" w:rsidR="004A407E" w:rsidRPr="00AF447A" w:rsidRDefault="004A407E" w:rsidP="00B3483D">
            <w:pPr>
              <w:adjustRightInd w:val="0"/>
              <w:snapToGrid w:val="0"/>
              <w:spacing w:line="480" w:lineRule="exact"/>
              <w:ind w:left="520" w:hangingChars="200" w:hanging="520"/>
              <w:jc w:val="both"/>
              <w:rPr>
                <w:rFonts w:eastAsia="標楷體"/>
                <w:sz w:val="26"/>
                <w:szCs w:val="26"/>
              </w:rPr>
            </w:pPr>
            <w:r w:rsidRPr="00AF447A">
              <w:rPr>
                <w:rFonts w:eastAsia="標楷體" w:hint="eastAsia"/>
                <w:sz w:val="26"/>
                <w:szCs w:val="26"/>
              </w:rPr>
              <w:t>3.</w:t>
            </w:r>
            <w:r w:rsidRPr="00AF447A">
              <w:rPr>
                <w:rFonts w:eastAsia="標楷體" w:hAnsi="標楷體" w:hint="eastAsia"/>
                <w:sz w:val="26"/>
                <w:szCs w:val="26"/>
              </w:rPr>
              <w:t>營運</w:t>
            </w:r>
            <w:r w:rsidR="007D0C69" w:rsidRPr="00AF447A">
              <w:rPr>
                <w:rFonts w:eastAsia="標楷體" w:hAnsi="標楷體" w:hint="eastAsia"/>
                <w:sz w:val="26"/>
                <w:szCs w:val="26"/>
              </w:rPr>
              <w:t>計</w:t>
            </w:r>
            <w:r w:rsidRPr="00AF447A">
              <w:rPr>
                <w:rFonts w:eastAsia="標楷體" w:hAnsi="標楷體" w:hint="eastAsia"/>
                <w:sz w:val="26"/>
                <w:szCs w:val="26"/>
              </w:rPr>
              <w:t>劃</w:t>
            </w:r>
            <w:r w:rsidR="00ED2637" w:rsidRPr="00AF447A">
              <w:rPr>
                <w:rFonts w:eastAsia="標楷體" w:hAnsi="標楷體" w:hint="eastAsia"/>
                <w:sz w:val="26"/>
                <w:szCs w:val="26"/>
              </w:rPr>
              <w:t>（必列）</w:t>
            </w:r>
          </w:p>
        </w:tc>
        <w:tc>
          <w:tcPr>
            <w:tcW w:w="1985" w:type="dxa"/>
            <w:shd w:val="clear" w:color="auto" w:fill="auto"/>
            <w:vAlign w:val="center"/>
          </w:tcPr>
          <w:p w14:paraId="6AE76696" w14:textId="77777777" w:rsidR="004A407E" w:rsidRPr="00AF447A" w:rsidRDefault="00AA3FAB" w:rsidP="008A3F25">
            <w:pPr>
              <w:adjustRightInd w:val="0"/>
              <w:snapToGrid w:val="0"/>
              <w:ind w:left="520" w:hangingChars="200" w:hanging="520"/>
              <w:jc w:val="center"/>
              <w:rPr>
                <w:rFonts w:eastAsia="標楷體"/>
                <w:sz w:val="26"/>
                <w:szCs w:val="26"/>
              </w:rPr>
            </w:pPr>
            <w:r w:rsidRPr="00AF447A">
              <w:rPr>
                <w:rFonts w:eastAsia="標楷體" w:hint="eastAsia"/>
                <w:sz w:val="26"/>
                <w:szCs w:val="26"/>
              </w:rPr>
              <w:t>0~</w:t>
            </w:r>
            <w:r w:rsidR="004A407E" w:rsidRPr="00AF447A">
              <w:rPr>
                <w:rFonts w:eastAsia="標楷體" w:hint="eastAsia"/>
                <w:sz w:val="26"/>
                <w:szCs w:val="26"/>
              </w:rPr>
              <w:t>10</w:t>
            </w:r>
            <w:r w:rsidR="004A407E" w:rsidRPr="00AF447A">
              <w:rPr>
                <w:rFonts w:eastAsia="標楷體" w:hAnsi="標楷體" w:hint="eastAsia"/>
                <w:sz w:val="26"/>
                <w:szCs w:val="26"/>
              </w:rPr>
              <w:t>分</w:t>
            </w:r>
          </w:p>
        </w:tc>
      </w:tr>
      <w:tr w:rsidR="00AF447A" w:rsidRPr="00AF447A" w14:paraId="7CAF3EF0" w14:textId="77777777" w:rsidTr="00ED2637">
        <w:trPr>
          <w:cantSplit/>
          <w:trHeight w:val="520"/>
        </w:trPr>
        <w:tc>
          <w:tcPr>
            <w:tcW w:w="5557" w:type="dxa"/>
            <w:shd w:val="clear" w:color="auto" w:fill="auto"/>
            <w:vAlign w:val="center"/>
          </w:tcPr>
          <w:p w14:paraId="1B0727B5" w14:textId="77777777" w:rsidR="004A407E" w:rsidRPr="00AF447A" w:rsidRDefault="004A407E" w:rsidP="00B3483D">
            <w:pPr>
              <w:adjustRightInd w:val="0"/>
              <w:snapToGrid w:val="0"/>
              <w:spacing w:line="480" w:lineRule="exact"/>
              <w:ind w:left="260" w:hangingChars="100" w:hanging="260"/>
              <w:jc w:val="both"/>
              <w:rPr>
                <w:rFonts w:eastAsia="標楷體"/>
                <w:sz w:val="26"/>
                <w:szCs w:val="26"/>
              </w:rPr>
            </w:pPr>
            <w:r w:rsidRPr="00AF447A">
              <w:rPr>
                <w:rFonts w:eastAsia="標楷體" w:hint="eastAsia"/>
                <w:sz w:val="26"/>
                <w:szCs w:val="26"/>
              </w:rPr>
              <w:t>4.</w:t>
            </w:r>
            <w:r w:rsidRPr="00AF447A">
              <w:rPr>
                <w:rFonts w:eastAsia="標楷體" w:hAnsi="標楷體" w:hint="eastAsia"/>
                <w:sz w:val="26"/>
                <w:szCs w:val="26"/>
              </w:rPr>
              <w:t>商品控管及</w:t>
            </w:r>
            <w:r w:rsidR="004D37F3" w:rsidRPr="00AF447A">
              <w:rPr>
                <w:rFonts w:eastAsia="標楷體" w:hAnsi="標楷體" w:hint="eastAsia"/>
                <w:sz w:val="26"/>
                <w:szCs w:val="26"/>
              </w:rPr>
              <w:t>意外事件</w:t>
            </w:r>
            <w:r w:rsidRPr="00AF447A">
              <w:rPr>
                <w:rFonts w:eastAsia="標楷體" w:hAnsi="標楷體" w:hint="eastAsia"/>
                <w:sz w:val="26"/>
                <w:szCs w:val="26"/>
              </w:rPr>
              <w:t>預防與因應對策</w:t>
            </w:r>
            <w:r w:rsidR="00ED2637" w:rsidRPr="00AF447A">
              <w:rPr>
                <w:rFonts w:eastAsia="標楷體" w:hAnsi="標楷體" w:hint="eastAsia"/>
                <w:sz w:val="26"/>
                <w:szCs w:val="26"/>
              </w:rPr>
              <w:t>（必列）</w:t>
            </w:r>
          </w:p>
        </w:tc>
        <w:tc>
          <w:tcPr>
            <w:tcW w:w="1985" w:type="dxa"/>
            <w:shd w:val="clear" w:color="auto" w:fill="auto"/>
            <w:vAlign w:val="center"/>
          </w:tcPr>
          <w:p w14:paraId="7C8B0798" w14:textId="77777777" w:rsidR="004A407E" w:rsidRPr="00AF447A" w:rsidRDefault="00AA3FAB" w:rsidP="008A3F25">
            <w:pPr>
              <w:adjustRightInd w:val="0"/>
              <w:snapToGrid w:val="0"/>
              <w:ind w:left="520" w:hangingChars="200" w:hanging="520"/>
              <w:jc w:val="center"/>
              <w:rPr>
                <w:rFonts w:eastAsia="標楷體"/>
                <w:sz w:val="26"/>
                <w:szCs w:val="26"/>
              </w:rPr>
            </w:pPr>
            <w:r w:rsidRPr="00AF447A">
              <w:rPr>
                <w:rFonts w:eastAsia="標楷體" w:hint="eastAsia"/>
                <w:sz w:val="26"/>
                <w:szCs w:val="26"/>
              </w:rPr>
              <w:t>0~</w:t>
            </w:r>
            <w:r w:rsidR="004A407E" w:rsidRPr="00AF447A">
              <w:rPr>
                <w:rFonts w:eastAsia="標楷體" w:hint="eastAsia"/>
                <w:sz w:val="26"/>
                <w:szCs w:val="26"/>
              </w:rPr>
              <w:t>10</w:t>
            </w:r>
            <w:r w:rsidR="004A407E" w:rsidRPr="00AF447A">
              <w:rPr>
                <w:rFonts w:eastAsia="標楷體" w:hAnsi="標楷體" w:hint="eastAsia"/>
                <w:sz w:val="26"/>
                <w:szCs w:val="26"/>
              </w:rPr>
              <w:t>分</w:t>
            </w:r>
          </w:p>
        </w:tc>
      </w:tr>
      <w:tr w:rsidR="00AF447A" w:rsidRPr="00AF447A" w14:paraId="51CA0CC0" w14:textId="77777777" w:rsidTr="00ED2637">
        <w:trPr>
          <w:cantSplit/>
          <w:trHeight w:val="520"/>
        </w:trPr>
        <w:tc>
          <w:tcPr>
            <w:tcW w:w="5557" w:type="dxa"/>
            <w:shd w:val="clear" w:color="auto" w:fill="auto"/>
            <w:vAlign w:val="center"/>
          </w:tcPr>
          <w:p w14:paraId="6A0E6C9B" w14:textId="77777777" w:rsidR="004A407E" w:rsidRPr="00AF447A" w:rsidRDefault="004A407E" w:rsidP="00B3483D">
            <w:pPr>
              <w:adjustRightInd w:val="0"/>
              <w:snapToGrid w:val="0"/>
              <w:spacing w:line="480" w:lineRule="exact"/>
              <w:ind w:left="520" w:hangingChars="200" w:hanging="520"/>
              <w:jc w:val="both"/>
              <w:rPr>
                <w:rFonts w:eastAsia="標楷體"/>
                <w:sz w:val="26"/>
                <w:szCs w:val="26"/>
              </w:rPr>
            </w:pPr>
            <w:r w:rsidRPr="00AF447A">
              <w:rPr>
                <w:rFonts w:eastAsia="標楷體" w:hint="eastAsia"/>
                <w:sz w:val="26"/>
                <w:szCs w:val="26"/>
              </w:rPr>
              <w:t>5.</w:t>
            </w:r>
            <w:r w:rsidRPr="00AF447A">
              <w:rPr>
                <w:rFonts w:eastAsia="標楷體" w:hAnsi="標楷體" w:hint="eastAsia"/>
                <w:sz w:val="26"/>
                <w:szCs w:val="26"/>
              </w:rPr>
              <w:t>每月</w:t>
            </w:r>
            <w:r w:rsidR="002F442F" w:rsidRPr="00AF447A">
              <w:rPr>
                <w:rFonts w:eastAsia="標楷體" w:hAnsi="標楷體" w:hint="eastAsia"/>
                <w:sz w:val="28"/>
                <w:szCs w:val="28"/>
              </w:rPr>
              <w:t>租金</w:t>
            </w:r>
            <w:r w:rsidR="00ED2637" w:rsidRPr="00AF447A">
              <w:rPr>
                <w:rFonts w:eastAsia="標楷體" w:hAnsi="標楷體" w:hint="eastAsia"/>
                <w:sz w:val="26"/>
                <w:szCs w:val="26"/>
              </w:rPr>
              <w:t>（必列）</w:t>
            </w:r>
          </w:p>
        </w:tc>
        <w:tc>
          <w:tcPr>
            <w:tcW w:w="1985" w:type="dxa"/>
            <w:shd w:val="clear" w:color="auto" w:fill="auto"/>
            <w:vAlign w:val="center"/>
          </w:tcPr>
          <w:p w14:paraId="4669540B" w14:textId="77777777" w:rsidR="004A407E" w:rsidRPr="00AF447A" w:rsidRDefault="00AA3FAB" w:rsidP="008A3F25">
            <w:pPr>
              <w:adjustRightInd w:val="0"/>
              <w:snapToGrid w:val="0"/>
              <w:ind w:left="520" w:hangingChars="200" w:hanging="520"/>
              <w:jc w:val="center"/>
              <w:rPr>
                <w:rFonts w:eastAsia="標楷體"/>
                <w:sz w:val="26"/>
                <w:szCs w:val="26"/>
              </w:rPr>
            </w:pPr>
            <w:r w:rsidRPr="00AF447A">
              <w:rPr>
                <w:rFonts w:eastAsia="標楷體" w:hint="eastAsia"/>
                <w:sz w:val="26"/>
                <w:szCs w:val="26"/>
              </w:rPr>
              <w:t>0~2</w:t>
            </w:r>
            <w:r w:rsidR="004A407E" w:rsidRPr="00AF447A">
              <w:rPr>
                <w:rFonts w:eastAsia="標楷體" w:hint="eastAsia"/>
                <w:sz w:val="26"/>
                <w:szCs w:val="26"/>
              </w:rPr>
              <w:t>0</w:t>
            </w:r>
            <w:r w:rsidR="004A407E" w:rsidRPr="00AF447A">
              <w:rPr>
                <w:rFonts w:eastAsia="標楷體" w:hAnsi="標楷體" w:hint="eastAsia"/>
                <w:sz w:val="26"/>
                <w:szCs w:val="26"/>
              </w:rPr>
              <w:t>分</w:t>
            </w:r>
          </w:p>
        </w:tc>
      </w:tr>
      <w:tr w:rsidR="00AF447A" w:rsidRPr="00AF447A" w14:paraId="7BF9C6E8" w14:textId="77777777" w:rsidTr="00ED2637">
        <w:trPr>
          <w:cantSplit/>
          <w:trHeight w:val="520"/>
        </w:trPr>
        <w:tc>
          <w:tcPr>
            <w:tcW w:w="5557" w:type="dxa"/>
            <w:shd w:val="clear" w:color="auto" w:fill="auto"/>
            <w:vAlign w:val="center"/>
          </w:tcPr>
          <w:p w14:paraId="4F580B06" w14:textId="77777777" w:rsidR="004A407E" w:rsidRPr="00AF447A" w:rsidRDefault="004A407E" w:rsidP="003F31FD">
            <w:pPr>
              <w:adjustRightInd w:val="0"/>
              <w:snapToGrid w:val="0"/>
              <w:spacing w:line="320" w:lineRule="exact"/>
              <w:ind w:left="174" w:hangingChars="67" w:hanging="174"/>
              <w:jc w:val="both"/>
              <w:rPr>
                <w:rFonts w:eastAsia="標楷體"/>
                <w:sz w:val="26"/>
                <w:szCs w:val="26"/>
              </w:rPr>
            </w:pPr>
            <w:r w:rsidRPr="00AF447A">
              <w:rPr>
                <w:rFonts w:eastAsia="標楷體" w:hint="eastAsia"/>
                <w:sz w:val="26"/>
                <w:szCs w:val="26"/>
              </w:rPr>
              <w:t>6.</w:t>
            </w:r>
            <w:r w:rsidRPr="00AF447A">
              <w:rPr>
                <w:rFonts w:eastAsia="標楷體" w:hAnsi="標楷體" w:hint="eastAsia"/>
                <w:sz w:val="26"/>
                <w:szCs w:val="26"/>
              </w:rPr>
              <w:t>周遭環境清潔維護及環保措施</w:t>
            </w:r>
            <w:r w:rsidR="00ED2637" w:rsidRPr="00AF447A">
              <w:rPr>
                <w:rFonts w:eastAsia="標楷體" w:hAnsi="標楷體" w:hint="eastAsia"/>
                <w:sz w:val="26"/>
                <w:szCs w:val="26"/>
              </w:rPr>
              <w:t>（必列）</w:t>
            </w:r>
          </w:p>
        </w:tc>
        <w:tc>
          <w:tcPr>
            <w:tcW w:w="1985" w:type="dxa"/>
            <w:shd w:val="clear" w:color="auto" w:fill="auto"/>
            <w:vAlign w:val="center"/>
          </w:tcPr>
          <w:p w14:paraId="7FABC6E2" w14:textId="77777777" w:rsidR="004A407E" w:rsidRPr="00AF447A" w:rsidRDefault="00AA3FAB" w:rsidP="008A3F25">
            <w:pPr>
              <w:adjustRightInd w:val="0"/>
              <w:snapToGrid w:val="0"/>
              <w:ind w:left="520" w:hangingChars="200" w:hanging="520"/>
              <w:jc w:val="center"/>
              <w:rPr>
                <w:rFonts w:eastAsia="標楷體"/>
                <w:sz w:val="26"/>
                <w:szCs w:val="26"/>
              </w:rPr>
            </w:pPr>
            <w:r w:rsidRPr="00AF447A">
              <w:rPr>
                <w:rFonts w:eastAsia="標楷體" w:hint="eastAsia"/>
                <w:sz w:val="26"/>
                <w:szCs w:val="26"/>
              </w:rPr>
              <w:t>0~</w:t>
            </w:r>
            <w:r w:rsidR="004A407E" w:rsidRPr="00AF447A">
              <w:rPr>
                <w:rFonts w:eastAsia="標楷體" w:hint="eastAsia"/>
                <w:sz w:val="26"/>
                <w:szCs w:val="26"/>
              </w:rPr>
              <w:t>10</w:t>
            </w:r>
            <w:r w:rsidR="004A407E" w:rsidRPr="00AF447A">
              <w:rPr>
                <w:rFonts w:eastAsia="標楷體" w:hAnsi="標楷體" w:hint="eastAsia"/>
                <w:sz w:val="26"/>
                <w:szCs w:val="26"/>
              </w:rPr>
              <w:t>分</w:t>
            </w:r>
          </w:p>
        </w:tc>
      </w:tr>
      <w:tr w:rsidR="00AF447A" w:rsidRPr="00AF447A" w14:paraId="76C7E448" w14:textId="77777777" w:rsidTr="00ED2637">
        <w:trPr>
          <w:cantSplit/>
          <w:trHeight w:val="528"/>
        </w:trPr>
        <w:tc>
          <w:tcPr>
            <w:tcW w:w="5557" w:type="dxa"/>
            <w:shd w:val="clear" w:color="auto" w:fill="auto"/>
            <w:vAlign w:val="center"/>
          </w:tcPr>
          <w:p w14:paraId="3850A765" w14:textId="77777777" w:rsidR="004A407E" w:rsidRPr="00AF447A" w:rsidRDefault="004A407E" w:rsidP="00B3483D">
            <w:pPr>
              <w:adjustRightInd w:val="0"/>
              <w:snapToGrid w:val="0"/>
              <w:spacing w:line="480" w:lineRule="exact"/>
              <w:ind w:left="520" w:hangingChars="200" w:hanging="520"/>
              <w:jc w:val="both"/>
              <w:rPr>
                <w:rFonts w:eastAsia="標楷體"/>
                <w:sz w:val="26"/>
                <w:szCs w:val="26"/>
              </w:rPr>
            </w:pPr>
            <w:r w:rsidRPr="00AF447A">
              <w:rPr>
                <w:rFonts w:eastAsia="標楷體" w:hint="eastAsia"/>
                <w:sz w:val="26"/>
                <w:szCs w:val="26"/>
              </w:rPr>
              <w:t>7.</w:t>
            </w:r>
            <w:r w:rsidRPr="00AF447A">
              <w:rPr>
                <w:rFonts w:eastAsia="標楷體" w:hAnsi="標楷體" w:hint="eastAsia"/>
                <w:sz w:val="26"/>
                <w:szCs w:val="26"/>
              </w:rPr>
              <w:t>回饋方案</w:t>
            </w:r>
            <w:r w:rsidR="00AA3FAB" w:rsidRPr="00AF447A">
              <w:rPr>
                <w:rFonts w:eastAsia="標楷體" w:hAnsi="標楷體" w:hint="eastAsia"/>
                <w:sz w:val="26"/>
                <w:szCs w:val="26"/>
              </w:rPr>
              <w:t>（</w:t>
            </w:r>
            <w:r w:rsidR="00ED2637" w:rsidRPr="00AF447A">
              <w:rPr>
                <w:rFonts w:eastAsia="標楷體" w:hAnsi="標楷體" w:hint="eastAsia"/>
                <w:sz w:val="26"/>
                <w:szCs w:val="26"/>
              </w:rPr>
              <w:t>非必列</w:t>
            </w:r>
            <w:r w:rsidR="00AA3FAB" w:rsidRPr="00AF447A">
              <w:rPr>
                <w:rFonts w:eastAsia="標楷體" w:hint="eastAsia"/>
                <w:sz w:val="26"/>
                <w:szCs w:val="26"/>
              </w:rPr>
              <w:t>）</w:t>
            </w:r>
          </w:p>
        </w:tc>
        <w:tc>
          <w:tcPr>
            <w:tcW w:w="1985" w:type="dxa"/>
            <w:shd w:val="clear" w:color="auto" w:fill="auto"/>
            <w:vAlign w:val="center"/>
          </w:tcPr>
          <w:p w14:paraId="0932A3F0" w14:textId="77777777" w:rsidR="004A407E" w:rsidRPr="00AF447A" w:rsidRDefault="00AA3FAB" w:rsidP="008A3F25">
            <w:pPr>
              <w:adjustRightInd w:val="0"/>
              <w:snapToGrid w:val="0"/>
              <w:ind w:left="520" w:hangingChars="200" w:hanging="520"/>
              <w:jc w:val="center"/>
              <w:rPr>
                <w:rFonts w:eastAsia="標楷體"/>
                <w:sz w:val="26"/>
                <w:szCs w:val="26"/>
              </w:rPr>
            </w:pPr>
            <w:r w:rsidRPr="00AF447A">
              <w:rPr>
                <w:rFonts w:eastAsia="標楷體" w:hint="eastAsia"/>
                <w:sz w:val="26"/>
                <w:szCs w:val="26"/>
              </w:rPr>
              <w:t>0~10</w:t>
            </w:r>
            <w:r w:rsidRPr="00AF447A">
              <w:rPr>
                <w:rFonts w:eastAsia="標楷體" w:hAnsi="標楷體" w:hint="eastAsia"/>
                <w:sz w:val="26"/>
                <w:szCs w:val="26"/>
              </w:rPr>
              <w:t>分</w:t>
            </w:r>
          </w:p>
        </w:tc>
      </w:tr>
      <w:tr w:rsidR="004A407E" w:rsidRPr="00AF447A" w14:paraId="3AF14AF7" w14:textId="77777777" w:rsidTr="00ED2637">
        <w:trPr>
          <w:cantSplit/>
          <w:trHeight w:val="528"/>
        </w:trPr>
        <w:tc>
          <w:tcPr>
            <w:tcW w:w="5557" w:type="dxa"/>
            <w:shd w:val="clear" w:color="auto" w:fill="auto"/>
            <w:vAlign w:val="center"/>
          </w:tcPr>
          <w:p w14:paraId="6D8DA3E7" w14:textId="77777777" w:rsidR="004A407E" w:rsidRPr="00AF447A" w:rsidRDefault="004A407E" w:rsidP="00B3483D">
            <w:pPr>
              <w:pStyle w:val="Default"/>
              <w:spacing w:line="480" w:lineRule="exact"/>
              <w:jc w:val="both"/>
              <w:rPr>
                <w:rFonts w:ascii="Times New Roman"/>
                <w:color w:val="auto"/>
                <w:sz w:val="26"/>
                <w:szCs w:val="26"/>
              </w:rPr>
            </w:pPr>
            <w:r w:rsidRPr="00AF447A">
              <w:rPr>
                <w:rFonts w:ascii="Times New Roman" w:hAnsi="標楷體" w:hint="eastAsia"/>
                <w:color w:val="auto"/>
                <w:sz w:val="26"/>
                <w:szCs w:val="26"/>
              </w:rPr>
              <w:t>得分合計</w:t>
            </w:r>
          </w:p>
        </w:tc>
        <w:tc>
          <w:tcPr>
            <w:tcW w:w="1985" w:type="dxa"/>
            <w:shd w:val="clear" w:color="auto" w:fill="auto"/>
            <w:vAlign w:val="center"/>
          </w:tcPr>
          <w:p w14:paraId="6DD5B799" w14:textId="77777777" w:rsidR="004A407E" w:rsidRPr="00AF447A" w:rsidRDefault="004A407E" w:rsidP="008A3F25">
            <w:pPr>
              <w:pStyle w:val="Default"/>
              <w:jc w:val="center"/>
              <w:rPr>
                <w:rFonts w:ascii="Times New Roman"/>
                <w:color w:val="auto"/>
                <w:sz w:val="26"/>
                <w:szCs w:val="26"/>
              </w:rPr>
            </w:pPr>
            <w:r w:rsidRPr="00AF447A">
              <w:rPr>
                <w:rFonts w:ascii="Times New Roman" w:hint="eastAsia"/>
                <w:color w:val="auto"/>
                <w:sz w:val="26"/>
                <w:szCs w:val="26"/>
              </w:rPr>
              <w:t>100</w:t>
            </w:r>
            <w:r w:rsidRPr="00AF447A">
              <w:rPr>
                <w:rFonts w:ascii="Times New Roman" w:hAnsi="標楷體" w:hint="eastAsia"/>
                <w:color w:val="auto"/>
                <w:sz w:val="26"/>
                <w:szCs w:val="26"/>
              </w:rPr>
              <w:t>分</w:t>
            </w:r>
          </w:p>
        </w:tc>
      </w:tr>
    </w:tbl>
    <w:p w14:paraId="55D5AC3D" w14:textId="77777777" w:rsidR="00AA69E0" w:rsidRPr="00AF447A" w:rsidRDefault="00AA69E0" w:rsidP="004A407E">
      <w:pPr>
        <w:spacing w:beforeLines="50" w:before="180" w:line="480" w:lineRule="exact"/>
        <w:jc w:val="both"/>
        <w:rPr>
          <w:rFonts w:eastAsia="標楷體" w:hAnsi="標楷體"/>
          <w:b/>
          <w:sz w:val="28"/>
          <w:szCs w:val="28"/>
        </w:rPr>
      </w:pPr>
    </w:p>
    <w:p w14:paraId="013D7715" w14:textId="77777777" w:rsidR="004A407E" w:rsidRPr="00AF447A" w:rsidRDefault="004A407E" w:rsidP="004A407E">
      <w:pPr>
        <w:spacing w:beforeLines="50" w:before="180" w:line="480" w:lineRule="exact"/>
        <w:jc w:val="both"/>
        <w:rPr>
          <w:rFonts w:eastAsia="標楷體"/>
          <w:b/>
          <w:sz w:val="28"/>
          <w:szCs w:val="28"/>
        </w:rPr>
      </w:pPr>
      <w:r w:rsidRPr="00AF447A">
        <w:rPr>
          <w:rFonts w:eastAsia="標楷體" w:hAnsi="標楷體" w:hint="eastAsia"/>
          <w:b/>
          <w:sz w:val="28"/>
          <w:szCs w:val="28"/>
        </w:rPr>
        <w:t>肆、得標廠商義務</w:t>
      </w:r>
    </w:p>
    <w:p w14:paraId="2E0E08B8" w14:textId="77777777" w:rsidR="004A407E" w:rsidRPr="00AF447A" w:rsidRDefault="004A407E" w:rsidP="00754F1E">
      <w:pPr>
        <w:spacing w:line="480" w:lineRule="exact"/>
        <w:ind w:firstLineChars="50" w:firstLine="140"/>
        <w:jc w:val="both"/>
        <w:rPr>
          <w:rFonts w:eastAsia="標楷體"/>
          <w:sz w:val="28"/>
          <w:szCs w:val="28"/>
        </w:rPr>
      </w:pPr>
      <w:r w:rsidRPr="00AF447A">
        <w:rPr>
          <w:rFonts w:eastAsia="標楷體" w:hAnsi="標楷體" w:hint="eastAsia"/>
          <w:sz w:val="28"/>
          <w:szCs w:val="28"/>
        </w:rPr>
        <w:t>一、履約保證金</w:t>
      </w:r>
    </w:p>
    <w:p w14:paraId="6B713523" w14:textId="77777777" w:rsidR="004A407E" w:rsidRPr="00AF447A" w:rsidRDefault="004A407E" w:rsidP="004A407E">
      <w:pPr>
        <w:adjustRightInd w:val="0"/>
        <w:snapToGrid w:val="0"/>
        <w:spacing w:line="480" w:lineRule="exact"/>
        <w:ind w:leftChars="115" w:left="1088" w:hangingChars="290" w:hanging="812"/>
        <w:jc w:val="both"/>
        <w:rPr>
          <w:rFonts w:eastAsia="標楷體" w:hAnsi="標楷體"/>
          <w:sz w:val="28"/>
          <w:szCs w:val="28"/>
        </w:rPr>
      </w:pPr>
      <w:r w:rsidRPr="00AF447A">
        <w:rPr>
          <w:rFonts w:eastAsia="標楷體" w:hint="eastAsia"/>
          <w:sz w:val="28"/>
          <w:szCs w:val="28"/>
        </w:rPr>
        <w:t>（</w:t>
      </w:r>
      <w:r w:rsidRPr="00AF447A">
        <w:rPr>
          <w:rFonts w:eastAsia="標楷體" w:hAnsi="標楷體" w:hint="eastAsia"/>
          <w:sz w:val="28"/>
          <w:szCs w:val="28"/>
        </w:rPr>
        <w:t>一</w:t>
      </w:r>
      <w:r w:rsidRPr="00AF447A">
        <w:rPr>
          <w:rFonts w:eastAsia="標楷體" w:hint="eastAsia"/>
          <w:sz w:val="28"/>
          <w:szCs w:val="28"/>
        </w:rPr>
        <w:t>）</w:t>
      </w:r>
      <w:r w:rsidRPr="00AF447A">
        <w:rPr>
          <w:rFonts w:eastAsia="標楷體" w:hAnsi="標楷體" w:hint="eastAsia"/>
          <w:sz w:val="28"/>
          <w:szCs w:val="28"/>
        </w:rPr>
        <w:t>廠商應於簽約前交付校方</w:t>
      </w:r>
      <w:r w:rsidRPr="00AF447A">
        <w:rPr>
          <w:rFonts w:eastAsia="標楷體" w:hAnsi="標楷體" w:hint="eastAsia"/>
          <w:sz w:val="28"/>
          <w:szCs w:val="28"/>
          <w:u w:val="single"/>
        </w:rPr>
        <w:t>履約保證金新</w:t>
      </w:r>
      <w:r w:rsidR="00C64DDC" w:rsidRPr="00AF447A">
        <w:rPr>
          <w:rFonts w:eastAsia="標楷體" w:hAnsi="標楷體" w:hint="eastAsia"/>
          <w:sz w:val="28"/>
          <w:szCs w:val="28"/>
          <w:u w:val="single"/>
        </w:rPr>
        <w:t>臺</w:t>
      </w:r>
      <w:r w:rsidRPr="00AF447A">
        <w:rPr>
          <w:rFonts w:eastAsia="標楷體" w:hAnsi="標楷體" w:hint="eastAsia"/>
          <w:sz w:val="28"/>
          <w:szCs w:val="28"/>
          <w:u w:val="single"/>
        </w:rPr>
        <w:t>幣</w:t>
      </w:r>
      <w:r w:rsidR="00577482" w:rsidRPr="00AF447A">
        <w:rPr>
          <w:rFonts w:eastAsia="標楷體" w:hAnsi="標楷體" w:hint="eastAsia"/>
          <w:sz w:val="28"/>
          <w:szCs w:val="28"/>
          <w:u w:val="single"/>
        </w:rPr>
        <w:t>叁</w:t>
      </w:r>
      <w:r w:rsidRPr="00AF447A">
        <w:rPr>
          <w:rFonts w:eastAsia="標楷體" w:hAnsi="標楷體" w:hint="eastAsia"/>
          <w:sz w:val="28"/>
          <w:szCs w:val="28"/>
          <w:u w:val="single"/>
        </w:rPr>
        <w:t>萬元整</w:t>
      </w:r>
      <w:r w:rsidRPr="00AF447A">
        <w:rPr>
          <w:rFonts w:eastAsia="標楷體" w:hAnsi="標楷體" w:hint="eastAsia"/>
          <w:sz w:val="28"/>
          <w:szCs w:val="28"/>
        </w:rPr>
        <w:t>，於</w:t>
      </w:r>
      <w:r w:rsidR="00146B9A" w:rsidRPr="00AF447A">
        <w:rPr>
          <w:rFonts w:eastAsia="標楷體" w:hAnsi="標楷體" w:hint="eastAsia"/>
          <w:sz w:val="28"/>
          <w:szCs w:val="28"/>
        </w:rPr>
        <w:t>契</w:t>
      </w:r>
      <w:r w:rsidRPr="00AF447A">
        <w:rPr>
          <w:rFonts w:eastAsia="標楷體" w:hAnsi="標楷體" w:hint="eastAsia"/>
          <w:sz w:val="28"/>
          <w:szCs w:val="28"/>
        </w:rPr>
        <w:t>約屆滿依本</w:t>
      </w:r>
      <w:r w:rsidR="00146B9A" w:rsidRPr="00AF447A">
        <w:rPr>
          <w:rFonts w:eastAsia="標楷體" w:hAnsi="標楷體" w:hint="eastAsia"/>
          <w:sz w:val="28"/>
          <w:szCs w:val="28"/>
        </w:rPr>
        <w:t>契</w:t>
      </w:r>
      <w:r w:rsidRPr="00AF447A">
        <w:rPr>
          <w:rFonts w:eastAsia="標楷體" w:hAnsi="標楷體" w:hint="eastAsia"/>
          <w:sz w:val="28"/>
          <w:szCs w:val="28"/>
        </w:rPr>
        <w:t>約辦妥一切手續並扣除廠商應繳付校方之金額後，無息退還廠商。契約期間廠商不得以任何理由主張以履約保證金抵扣</w:t>
      </w:r>
      <w:r w:rsidR="002F442F" w:rsidRPr="00AF447A">
        <w:rPr>
          <w:rFonts w:eastAsia="標楷體" w:hAnsi="標楷體" w:hint="eastAsia"/>
          <w:sz w:val="28"/>
          <w:szCs w:val="28"/>
        </w:rPr>
        <w:t>租金</w:t>
      </w:r>
      <w:r w:rsidRPr="00AF447A">
        <w:rPr>
          <w:rFonts w:eastAsia="標楷體" w:hAnsi="標楷體" w:hint="eastAsia"/>
          <w:sz w:val="28"/>
          <w:szCs w:val="28"/>
        </w:rPr>
        <w:t>、電費或其他費用。</w:t>
      </w:r>
    </w:p>
    <w:p w14:paraId="71107131" w14:textId="77777777" w:rsidR="00E24277" w:rsidRPr="00AF447A" w:rsidRDefault="00E24277" w:rsidP="004A407E">
      <w:pPr>
        <w:adjustRightInd w:val="0"/>
        <w:snapToGrid w:val="0"/>
        <w:spacing w:line="480" w:lineRule="exact"/>
        <w:ind w:leftChars="115" w:left="1088" w:hangingChars="290" w:hanging="812"/>
        <w:jc w:val="both"/>
        <w:rPr>
          <w:rFonts w:eastAsia="標楷體"/>
          <w:sz w:val="28"/>
          <w:szCs w:val="28"/>
        </w:rPr>
      </w:pPr>
      <w:r w:rsidRPr="00AF447A">
        <w:rPr>
          <w:rFonts w:eastAsia="標楷體" w:hAnsi="標楷體" w:hint="eastAsia"/>
          <w:sz w:val="28"/>
          <w:szCs w:val="28"/>
        </w:rPr>
        <w:t>（二）廠商應於</w:t>
      </w:r>
      <w:proofErr w:type="gramStart"/>
      <w:r w:rsidR="00796AE1" w:rsidRPr="00AF447A">
        <w:rPr>
          <w:rFonts w:eastAsia="標楷體" w:hAnsi="標楷體" w:hint="eastAsia"/>
          <w:sz w:val="28"/>
          <w:szCs w:val="28"/>
        </w:rPr>
        <w:t>當次</w:t>
      </w:r>
      <w:r w:rsidR="008A3F25" w:rsidRPr="00AF447A">
        <w:rPr>
          <w:rFonts w:eastAsia="標楷體" w:hAnsi="標楷體" w:hint="eastAsia"/>
          <w:sz w:val="28"/>
          <w:szCs w:val="28"/>
        </w:rPr>
        <w:t>招商</w:t>
      </w:r>
      <w:proofErr w:type="gramEnd"/>
      <w:r w:rsidR="00796AE1" w:rsidRPr="00AF447A">
        <w:rPr>
          <w:rFonts w:eastAsia="標楷體" w:hAnsi="標楷體" w:hint="eastAsia"/>
          <w:sz w:val="28"/>
          <w:szCs w:val="28"/>
        </w:rPr>
        <w:t>評選</w:t>
      </w:r>
      <w:r w:rsidR="006B6164" w:rsidRPr="00AF447A">
        <w:rPr>
          <w:rFonts w:eastAsia="標楷體" w:hAnsi="標楷體" w:hint="eastAsia"/>
          <w:sz w:val="28"/>
          <w:szCs w:val="28"/>
        </w:rPr>
        <w:t>決議</w:t>
      </w:r>
      <w:r w:rsidR="00796AE1" w:rsidRPr="00AF447A">
        <w:rPr>
          <w:rFonts w:eastAsia="標楷體" w:hAnsi="標楷體" w:hint="eastAsia"/>
          <w:sz w:val="28"/>
          <w:szCs w:val="28"/>
        </w:rPr>
        <w:t>日</w:t>
      </w:r>
      <w:r w:rsidR="008A3F25" w:rsidRPr="00AF447A">
        <w:rPr>
          <w:rFonts w:eastAsia="標楷體" w:hAnsi="標楷體" w:hint="eastAsia"/>
          <w:sz w:val="28"/>
          <w:szCs w:val="28"/>
        </w:rPr>
        <w:t>起算</w:t>
      </w:r>
      <w:r w:rsidR="00796AE1" w:rsidRPr="00AF447A">
        <w:rPr>
          <w:rFonts w:eastAsia="標楷體" w:hAnsi="標楷體" w:hint="eastAsia"/>
          <w:sz w:val="28"/>
          <w:szCs w:val="28"/>
        </w:rPr>
        <w:t>10</w:t>
      </w:r>
      <w:r w:rsidR="00796AE1" w:rsidRPr="00AF447A">
        <w:rPr>
          <w:rFonts w:eastAsia="標楷體" w:hAnsi="標楷體" w:hint="eastAsia"/>
          <w:sz w:val="28"/>
          <w:szCs w:val="28"/>
        </w:rPr>
        <w:t>個工作天內與校方完成簽訂契約</w:t>
      </w:r>
      <w:r w:rsidR="00F822A4" w:rsidRPr="00AF447A">
        <w:rPr>
          <w:rFonts w:eastAsia="標楷體" w:hAnsi="標楷體" w:hint="eastAsia"/>
          <w:sz w:val="28"/>
          <w:szCs w:val="28"/>
        </w:rPr>
        <w:t>，並於</w:t>
      </w:r>
      <w:r w:rsidRPr="00AF447A">
        <w:rPr>
          <w:rFonts w:eastAsia="標楷體" w:hAnsi="標楷體" w:hint="eastAsia"/>
          <w:sz w:val="28"/>
          <w:szCs w:val="28"/>
        </w:rPr>
        <w:t>簽約</w:t>
      </w:r>
      <w:r w:rsidR="0029708C" w:rsidRPr="00AF447A">
        <w:rPr>
          <w:rFonts w:eastAsia="標楷體" w:hAnsi="標楷體" w:hint="eastAsia"/>
          <w:sz w:val="28"/>
          <w:szCs w:val="28"/>
        </w:rPr>
        <w:t>日起算</w:t>
      </w:r>
      <w:r w:rsidR="000120F4" w:rsidRPr="00AF447A">
        <w:rPr>
          <w:rFonts w:eastAsia="標楷體" w:hAnsi="標楷體" w:hint="eastAsia"/>
          <w:sz w:val="28"/>
          <w:szCs w:val="28"/>
        </w:rPr>
        <w:t>2</w:t>
      </w:r>
      <w:r w:rsidR="0029708C" w:rsidRPr="00AF447A">
        <w:rPr>
          <w:rFonts w:eastAsia="標楷體" w:hAnsi="標楷體" w:hint="eastAsia"/>
          <w:sz w:val="28"/>
          <w:szCs w:val="28"/>
        </w:rPr>
        <w:t>0</w:t>
      </w:r>
      <w:r w:rsidR="0029708C" w:rsidRPr="00AF447A">
        <w:rPr>
          <w:rFonts w:eastAsia="標楷體" w:hAnsi="標楷體" w:hint="eastAsia"/>
          <w:sz w:val="28"/>
          <w:szCs w:val="28"/>
        </w:rPr>
        <w:t>個工作日內開始營運</w:t>
      </w:r>
      <w:r w:rsidR="00164F0E" w:rsidRPr="00AF447A">
        <w:rPr>
          <w:rFonts w:eastAsia="標楷體" w:hAnsi="標楷體" w:hint="eastAsia"/>
          <w:sz w:val="28"/>
          <w:szCs w:val="28"/>
        </w:rPr>
        <w:t>。如因特殊事由無法如期</w:t>
      </w:r>
      <w:r w:rsidR="00F822A4" w:rsidRPr="00AF447A">
        <w:rPr>
          <w:rFonts w:eastAsia="標楷體" w:hAnsi="標楷體" w:hint="eastAsia"/>
          <w:sz w:val="28"/>
          <w:szCs w:val="28"/>
        </w:rPr>
        <w:t>簽訂契約或如期</w:t>
      </w:r>
      <w:r w:rsidR="00164F0E" w:rsidRPr="00AF447A">
        <w:rPr>
          <w:rFonts w:eastAsia="標楷體" w:hAnsi="標楷體" w:hint="eastAsia"/>
          <w:sz w:val="28"/>
          <w:szCs w:val="28"/>
        </w:rPr>
        <w:t>開始營運，廠商應取得校方同意並明訂</w:t>
      </w:r>
      <w:r w:rsidR="00F822A4" w:rsidRPr="00AF447A">
        <w:rPr>
          <w:rFonts w:eastAsia="標楷體" w:hAnsi="標楷體" w:hint="eastAsia"/>
          <w:sz w:val="28"/>
          <w:szCs w:val="28"/>
        </w:rPr>
        <w:t>契約簽訂日期或</w:t>
      </w:r>
      <w:r w:rsidR="00164F0E" w:rsidRPr="00AF447A">
        <w:rPr>
          <w:rFonts w:eastAsia="標楷體" w:hAnsi="標楷體" w:hint="eastAsia"/>
          <w:sz w:val="28"/>
          <w:szCs w:val="28"/>
        </w:rPr>
        <w:t>開始營運日期</w:t>
      </w:r>
      <w:r w:rsidR="00D32F78" w:rsidRPr="00AF447A">
        <w:rPr>
          <w:rFonts w:eastAsia="標楷體" w:hAnsi="標楷體" w:hint="eastAsia"/>
          <w:sz w:val="28"/>
          <w:szCs w:val="28"/>
        </w:rPr>
        <w:t>，</w:t>
      </w:r>
      <w:r w:rsidR="0029708C" w:rsidRPr="00AF447A">
        <w:rPr>
          <w:rFonts w:eastAsia="標楷體" w:hAnsi="標楷體" w:hint="eastAsia"/>
          <w:sz w:val="28"/>
          <w:szCs w:val="28"/>
        </w:rPr>
        <w:t>否則</w:t>
      </w:r>
      <w:r w:rsidR="0029708C" w:rsidRPr="00AF447A">
        <w:rPr>
          <w:rFonts w:ascii="標楷體" w:eastAsia="標楷體" w:hAnsi="標楷體" w:hint="eastAsia"/>
          <w:sz w:val="28"/>
        </w:rPr>
        <w:t>校方得</w:t>
      </w:r>
      <w:r w:rsidR="005466CC" w:rsidRPr="00AF447A">
        <w:rPr>
          <w:rFonts w:ascii="標楷體" w:eastAsia="標楷體" w:hAnsi="標楷體" w:hint="eastAsia"/>
          <w:sz w:val="28"/>
        </w:rPr>
        <w:t>逕行</w:t>
      </w:r>
      <w:r w:rsidR="00F822A4" w:rsidRPr="00AF447A">
        <w:rPr>
          <w:rFonts w:ascii="標楷體" w:eastAsia="標楷體" w:hAnsi="標楷體" w:hint="eastAsia"/>
          <w:sz w:val="28"/>
          <w:u w:val="single"/>
        </w:rPr>
        <w:t>取消廠商簽約資格</w:t>
      </w:r>
      <w:r w:rsidR="00F822A4" w:rsidRPr="00AF447A">
        <w:rPr>
          <w:rFonts w:ascii="標楷體" w:eastAsia="標楷體" w:hAnsi="標楷體" w:hint="eastAsia"/>
          <w:sz w:val="28"/>
        </w:rPr>
        <w:t>並</w:t>
      </w:r>
      <w:r w:rsidR="00F822A4" w:rsidRPr="00AF447A">
        <w:rPr>
          <w:rFonts w:ascii="標楷體" w:eastAsia="標楷體" w:hAnsi="標楷體" w:hint="eastAsia"/>
          <w:sz w:val="28"/>
          <w:u w:val="single"/>
        </w:rPr>
        <w:t>沒入投標</w:t>
      </w:r>
      <w:proofErr w:type="gramStart"/>
      <w:r w:rsidR="00F822A4" w:rsidRPr="00AF447A">
        <w:rPr>
          <w:rFonts w:ascii="標楷體" w:eastAsia="標楷體" w:hAnsi="標楷體" w:hint="eastAsia"/>
          <w:sz w:val="28"/>
          <w:u w:val="single"/>
        </w:rPr>
        <w:t>押</w:t>
      </w:r>
      <w:proofErr w:type="gramEnd"/>
      <w:r w:rsidR="00F822A4" w:rsidRPr="00AF447A">
        <w:rPr>
          <w:rFonts w:ascii="標楷體" w:eastAsia="標楷體" w:hAnsi="標楷體" w:hint="eastAsia"/>
          <w:sz w:val="28"/>
          <w:u w:val="single"/>
        </w:rPr>
        <w:t>標金</w:t>
      </w:r>
      <w:r w:rsidR="0029708C" w:rsidRPr="00AF447A">
        <w:rPr>
          <w:rFonts w:ascii="標楷體" w:eastAsia="標楷體" w:hAnsi="標楷體" w:hint="eastAsia"/>
          <w:sz w:val="28"/>
        </w:rPr>
        <w:t>或</w:t>
      </w:r>
      <w:r w:rsidR="0029708C" w:rsidRPr="00AF447A">
        <w:rPr>
          <w:rFonts w:ascii="標楷體" w:eastAsia="標楷體" w:hAnsi="標楷體" w:hint="eastAsia"/>
          <w:sz w:val="28"/>
          <w:u w:val="single"/>
        </w:rPr>
        <w:t>解除</w:t>
      </w:r>
      <w:r w:rsidR="0029708C" w:rsidRPr="00AF447A">
        <w:rPr>
          <w:rFonts w:ascii="標楷體" w:eastAsia="標楷體" w:hAnsi="標楷體" w:hint="eastAsia"/>
          <w:sz w:val="28"/>
          <w:u w:val="single"/>
        </w:rPr>
        <w:lastRenderedPageBreak/>
        <w:t>契約並</w:t>
      </w:r>
      <w:r w:rsidR="005466CC" w:rsidRPr="00AF447A">
        <w:rPr>
          <w:rFonts w:ascii="標楷體" w:eastAsia="標楷體" w:hAnsi="標楷體" w:hint="eastAsia"/>
          <w:sz w:val="28"/>
          <w:u w:val="single"/>
        </w:rPr>
        <w:t>沒入履約保證金</w:t>
      </w:r>
      <w:r w:rsidR="0029708C" w:rsidRPr="00AF447A">
        <w:rPr>
          <w:rFonts w:ascii="標楷體" w:eastAsia="標楷體" w:hAnsi="標楷體" w:hint="eastAsia"/>
          <w:sz w:val="28"/>
        </w:rPr>
        <w:t>。</w:t>
      </w:r>
    </w:p>
    <w:p w14:paraId="1ED35592" w14:textId="77777777" w:rsidR="004A407E" w:rsidRPr="00AF447A" w:rsidRDefault="004A407E" w:rsidP="004A407E">
      <w:pPr>
        <w:adjustRightInd w:val="0"/>
        <w:snapToGrid w:val="0"/>
        <w:spacing w:line="480" w:lineRule="exact"/>
        <w:ind w:leftChars="115" w:left="1116" w:hangingChars="300" w:hanging="840"/>
        <w:jc w:val="both"/>
        <w:rPr>
          <w:rFonts w:eastAsia="標楷體" w:hAnsi="標楷體"/>
          <w:sz w:val="28"/>
          <w:szCs w:val="28"/>
        </w:rPr>
      </w:pPr>
      <w:r w:rsidRPr="00AF447A">
        <w:rPr>
          <w:rFonts w:eastAsia="標楷體" w:hint="eastAsia"/>
          <w:sz w:val="28"/>
          <w:szCs w:val="28"/>
        </w:rPr>
        <w:t>（</w:t>
      </w:r>
      <w:r w:rsidR="0029708C" w:rsidRPr="00AF447A">
        <w:rPr>
          <w:rFonts w:eastAsia="標楷體" w:hint="eastAsia"/>
          <w:sz w:val="28"/>
          <w:szCs w:val="28"/>
        </w:rPr>
        <w:t>三</w:t>
      </w:r>
      <w:r w:rsidRPr="00AF447A">
        <w:rPr>
          <w:rFonts w:eastAsia="標楷體" w:hint="eastAsia"/>
          <w:sz w:val="28"/>
          <w:szCs w:val="28"/>
        </w:rPr>
        <w:t>）</w:t>
      </w:r>
      <w:r w:rsidRPr="00AF447A">
        <w:rPr>
          <w:rFonts w:eastAsia="標楷體" w:hAnsi="標楷體" w:hint="eastAsia"/>
          <w:sz w:val="28"/>
          <w:szCs w:val="28"/>
        </w:rPr>
        <w:t>廠商如無特別或正當理由，不得在學期中提出</w:t>
      </w:r>
      <w:r w:rsidR="0033097B" w:rsidRPr="000251A7">
        <w:rPr>
          <w:rFonts w:eastAsia="標楷體" w:hAnsi="標楷體" w:hint="eastAsia"/>
          <w:b/>
          <w:bCs/>
          <w:sz w:val="28"/>
          <w:szCs w:val="28"/>
        </w:rPr>
        <w:t>違反合約或</w:t>
      </w:r>
      <w:r w:rsidRPr="00757BC9">
        <w:rPr>
          <w:rFonts w:eastAsia="標楷體" w:hAnsi="標楷體" w:hint="eastAsia"/>
          <w:b/>
          <w:bCs/>
          <w:sz w:val="28"/>
          <w:szCs w:val="28"/>
        </w:rPr>
        <w:t>解約要求</w:t>
      </w:r>
      <w:r w:rsidRPr="00AF447A">
        <w:rPr>
          <w:rFonts w:eastAsia="標楷體" w:hAnsi="標楷體" w:hint="eastAsia"/>
          <w:sz w:val="28"/>
          <w:szCs w:val="28"/>
        </w:rPr>
        <w:t>，如因特殊合理原因，得於</w:t>
      </w:r>
      <w:r w:rsidRPr="00AF447A">
        <w:rPr>
          <w:rFonts w:eastAsia="標楷體" w:hint="eastAsia"/>
          <w:sz w:val="28"/>
          <w:szCs w:val="28"/>
        </w:rPr>
        <w:t>30</w:t>
      </w:r>
      <w:r w:rsidRPr="00AF447A">
        <w:rPr>
          <w:rFonts w:eastAsia="標楷體" w:hAnsi="標楷體" w:hint="eastAsia"/>
          <w:sz w:val="28"/>
          <w:szCs w:val="28"/>
        </w:rPr>
        <w:t>日前，徵得校方同意</w:t>
      </w:r>
      <w:r w:rsidR="0033097B" w:rsidRPr="000251A7">
        <w:rPr>
          <w:rFonts w:eastAsia="標楷體" w:hAnsi="標楷體" w:hint="eastAsia"/>
          <w:sz w:val="28"/>
          <w:szCs w:val="28"/>
        </w:rPr>
        <w:t>。</w:t>
      </w:r>
      <w:r w:rsidRPr="00AF447A">
        <w:rPr>
          <w:rFonts w:eastAsia="標楷體" w:hAnsi="標楷體" w:hint="eastAsia"/>
          <w:sz w:val="28"/>
          <w:szCs w:val="28"/>
        </w:rPr>
        <w:t>提出書面解約，</w:t>
      </w:r>
      <w:proofErr w:type="gramStart"/>
      <w:r w:rsidRPr="00AF447A">
        <w:rPr>
          <w:rFonts w:eastAsia="標楷體" w:hAnsi="標楷體" w:hint="eastAsia"/>
          <w:sz w:val="28"/>
          <w:szCs w:val="28"/>
        </w:rPr>
        <w:t>應完清本</w:t>
      </w:r>
      <w:proofErr w:type="gramEnd"/>
      <w:r w:rsidR="00146B9A" w:rsidRPr="00AF447A">
        <w:rPr>
          <w:rFonts w:eastAsia="標楷體" w:hAnsi="標楷體" w:hint="eastAsia"/>
          <w:sz w:val="28"/>
          <w:szCs w:val="28"/>
        </w:rPr>
        <w:t>契</w:t>
      </w:r>
      <w:r w:rsidRPr="00AF447A">
        <w:rPr>
          <w:rFonts w:eastAsia="標楷體" w:hAnsi="標楷體" w:hint="eastAsia"/>
          <w:sz w:val="28"/>
          <w:szCs w:val="28"/>
        </w:rPr>
        <w:t>約各項手續及費用，並放棄領回履約保證金之權利。但所有存貨、生財器具，由廠商自行處理，校方概不負責。</w:t>
      </w:r>
    </w:p>
    <w:p w14:paraId="2C8683C1" w14:textId="77777777" w:rsidR="009A7D3D" w:rsidRPr="00AF447A" w:rsidRDefault="009A7D3D" w:rsidP="004A407E">
      <w:pPr>
        <w:adjustRightInd w:val="0"/>
        <w:snapToGrid w:val="0"/>
        <w:spacing w:line="480" w:lineRule="exact"/>
        <w:ind w:leftChars="115" w:left="1116" w:hangingChars="300" w:hanging="840"/>
        <w:jc w:val="both"/>
        <w:rPr>
          <w:rFonts w:eastAsia="標楷體"/>
          <w:sz w:val="28"/>
          <w:szCs w:val="28"/>
        </w:rPr>
      </w:pPr>
      <w:r w:rsidRPr="00AF447A">
        <w:rPr>
          <w:rFonts w:eastAsia="標楷體" w:hAnsi="標楷體" w:hint="eastAsia"/>
          <w:sz w:val="28"/>
          <w:szCs w:val="28"/>
        </w:rPr>
        <w:t>（</w:t>
      </w:r>
      <w:r w:rsidR="0029708C" w:rsidRPr="00AF447A">
        <w:rPr>
          <w:rFonts w:eastAsia="標楷體" w:hAnsi="標楷體" w:hint="eastAsia"/>
          <w:sz w:val="28"/>
          <w:szCs w:val="28"/>
        </w:rPr>
        <w:t>四</w:t>
      </w:r>
      <w:r w:rsidRPr="00AF447A">
        <w:rPr>
          <w:rFonts w:eastAsia="標楷體" w:hAnsi="標楷體" w:hint="eastAsia"/>
          <w:sz w:val="28"/>
          <w:szCs w:val="28"/>
        </w:rPr>
        <w:t>）履約</w:t>
      </w:r>
      <w:r w:rsidRPr="00AF447A">
        <w:rPr>
          <w:rFonts w:ascii="標楷體" w:eastAsia="標楷體" w:hAnsi="標楷體" w:hint="eastAsia"/>
          <w:sz w:val="28"/>
        </w:rPr>
        <w:t>期間如廠商違約，或涉不法情事，或發生危險事件影響公共安全（如火災），校方得</w:t>
      </w:r>
      <w:r w:rsidR="00962D85" w:rsidRPr="00AF447A">
        <w:rPr>
          <w:rFonts w:ascii="標楷體" w:eastAsia="標楷體" w:hAnsi="標楷體" w:hint="eastAsia"/>
          <w:sz w:val="28"/>
        </w:rPr>
        <w:t>終止或</w:t>
      </w:r>
      <w:r w:rsidRPr="00AF447A">
        <w:rPr>
          <w:rFonts w:ascii="標楷體" w:eastAsia="標楷體" w:hAnsi="標楷體" w:hint="eastAsia"/>
          <w:sz w:val="28"/>
        </w:rPr>
        <w:t>解除契約，並將履約保證金沒入，廠商於接到通知解約時應無條件即日停止營業，並於</w:t>
      </w:r>
      <w:r w:rsidRPr="00AF447A">
        <w:rPr>
          <w:rFonts w:eastAsia="標楷體"/>
          <w:sz w:val="28"/>
        </w:rPr>
        <w:t>7</w:t>
      </w:r>
      <w:r w:rsidRPr="00AF447A">
        <w:rPr>
          <w:rFonts w:ascii="標楷體" w:eastAsia="標楷體" w:hAnsi="標楷體" w:hint="eastAsia"/>
          <w:sz w:val="28"/>
        </w:rPr>
        <w:t>日內清還借貸場所及物品。</w:t>
      </w:r>
    </w:p>
    <w:p w14:paraId="3F79420E" w14:textId="77777777" w:rsidR="004A407E" w:rsidRPr="00AF447A" w:rsidRDefault="004A407E" w:rsidP="00754F1E">
      <w:pPr>
        <w:adjustRightInd w:val="0"/>
        <w:snapToGrid w:val="0"/>
        <w:spacing w:line="480" w:lineRule="exact"/>
        <w:ind w:leftChars="59" w:left="836" w:hangingChars="248" w:hanging="694"/>
        <w:jc w:val="both"/>
        <w:rPr>
          <w:rFonts w:eastAsia="標楷體"/>
          <w:sz w:val="28"/>
          <w:szCs w:val="28"/>
          <w:bdr w:val="single" w:sz="4" w:space="0" w:color="auto"/>
        </w:rPr>
      </w:pPr>
      <w:r w:rsidRPr="00AF447A">
        <w:rPr>
          <w:rFonts w:eastAsia="標楷體" w:hAnsi="標楷體" w:hint="eastAsia"/>
          <w:sz w:val="28"/>
          <w:szCs w:val="28"/>
        </w:rPr>
        <w:t>二、繳納費用：</w:t>
      </w:r>
    </w:p>
    <w:p w14:paraId="29E7DCBE" w14:textId="77777777" w:rsidR="004A407E" w:rsidRPr="00AF447A" w:rsidRDefault="004A407E" w:rsidP="00B23F5A">
      <w:pPr>
        <w:adjustRightInd w:val="0"/>
        <w:snapToGrid w:val="0"/>
        <w:spacing w:line="480" w:lineRule="exact"/>
        <w:ind w:leftChars="119" w:left="1983" w:hangingChars="606" w:hanging="1697"/>
        <w:jc w:val="both"/>
        <w:rPr>
          <w:rFonts w:eastAsia="標楷體"/>
          <w:sz w:val="28"/>
          <w:szCs w:val="28"/>
          <w:bdr w:val="single" w:sz="4" w:space="0" w:color="auto"/>
        </w:rPr>
      </w:pPr>
      <w:r w:rsidRPr="00AF447A">
        <w:rPr>
          <w:rFonts w:eastAsia="標楷體" w:hAnsi="標楷體" w:hint="eastAsia"/>
          <w:sz w:val="28"/>
          <w:szCs w:val="28"/>
        </w:rPr>
        <w:t>（一）</w:t>
      </w:r>
      <w:r w:rsidR="002F442F" w:rsidRPr="00AF447A">
        <w:rPr>
          <w:rFonts w:eastAsia="標楷體" w:hAnsi="標楷體" w:hint="eastAsia"/>
          <w:sz w:val="28"/>
          <w:szCs w:val="28"/>
        </w:rPr>
        <w:t>租金</w:t>
      </w:r>
      <w:r w:rsidRPr="00AF447A">
        <w:rPr>
          <w:rFonts w:eastAsia="標楷體" w:hAnsi="標楷體" w:hint="eastAsia"/>
          <w:sz w:val="28"/>
          <w:szCs w:val="28"/>
        </w:rPr>
        <w:t>：</w:t>
      </w:r>
      <w:r w:rsidR="006A6755" w:rsidRPr="00AF447A">
        <w:rPr>
          <w:rFonts w:eastAsia="標楷體" w:hAnsi="標楷體" w:hint="eastAsia"/>
          <w:sz w:val="28"/>
          <w:szCs w:val="28"/>
        </w:rPr>
        <w:t>本招租物件租金</w:t>
      </w:r>
      <w:r w:rsidRPr="00AF447A">
        <w:rPr>
          <w:rFonts w:eastAsia="標楷體" w:hint="eastAsia"/>
          <w:sz w:val="28"/>
        </w:rPr>
        <w:t>每月</w:t>
      </w:r>
      <w:r w:rsidRPr="00AF447A">
        <w:rPr>
          <w:rFonts w:eastAsia="標楷體" w:hint="eastAsia"/>
          <w:sz w:val="28"/>
          <w:u w:val="single"/>
        </w:rPr>
        <w:t>新</w:t>
      </w:r>
      <w:r w:rsidR="006C3476" w:rsidRPr="00AF447A">
        <w:rPr>
          <w:rFonts w:eastAsia="標楷體" w:hint="eastAsia"/>
          <w:sz w:val="28"/>
          <w:u w:val="single"/>
        </w:rPr>
        <w:t>臺</w:t>
      </w:r>
      <w:r w:rsidRPr="00AF447A">
        <w:rPr>
          <w:rFonts w:eastAsia="標楷體" w:hint="eastAsia"/>
          <w:sz w:val="28"/>
          <w:u w:val="single"/>
        </w:rPr>
        <w:t>幣</w:t>
      </w:r>
      <w:r w:rsidRPr="00AF447A">
        <w:rPr>
          <w:rFonts w:eastAsia="標楷體" w:hint="eastAsia"/>
          <w:sz w:val="28"/>
          <w:u w:val="single"/>
        </w:rPr>
        <w:t xml:space="preserve">    </w:t>
      </w:r>
      <w:r w:rsidRPr="00AF447A">
        <w:rPr>
          <w:rFonts w:eastAsia="標楷體" w:hint="eastAsia"/>
          <w:sz w:val="28"/>
          <w:u w:val="single"/>
        </w:rPr>
        <w:t>元整</w:t>
      </w:r>
      <w:r w:rsidRPr="00AF447A">
        <w:rPr>
          <w:rFonts w:eastAsia="標楷體" w:hint="eastAsia"/>
          <w:b/>
          <w:sz w:val="28"/>
        </w:rPr>
        <w:t>（不得低於</w:t>
      </w:r>
      <w:r w:rsidRPr="00AF447A">
        <w:rPr>
          <w:rFonts w:eastAsia="標楷體" w:hint="eastAsia"/>
          <w:b/>
          <w:sz w:val="28"/>
        </w:rPr>
        <w:t>5,</w:t>
      </w:r>
      <w:r w:rsidR="001302B8" w:rsidRPr="00AF447A">
        <w:rPr>
          <w:rFonts w:eastAsia="標楷體" w:hint="eastAsia"/>
          <w:b/>
          <w:sz w:val="28"/>
        </w:rPr>
        <w:t>8</w:t>
      </w:r>
      <w:r w:rsidRPr="00AF447A">
        <w:rPr>
          <w:rFonts w:eastAsia="標楷體" w:hint="eastAsia"/>
          <w:b/>
          <w:sz w:val="28"/>
        </w:rPr>
        <w:t>00</w:t>
      </w:r>
      <w:r w:rsidRPr="00AF447A">
        <w:rPr>
          <w:rFonts w:eastAsia="標楷體" w:hint="eastAsia"/>
          <w:b/>
          <w:sz w:val="28"/>
        </w:rPr>
        <w:t>元）</w:t>
      </w:r>
      <w:r w:rsidRPr="00AF447A">
        <w:rPr>
          <w:rFonts w:eastAsia="標楷體" w:hint="eastAsia"/>
          <w:sz w:val="28"/>
        </w:rPr>
        <w:t>。寒暑</w:t>
      </w:r>
      <w:proofErr w:type="gramStart"/>
      <w:r w:rsidRPr="00AF447A">
        <w:rPr>
          <w:rFonts w:eastAsia="標楷體" w:hint="eastAsia"/>
          <w:sz w:val="28"/>
        </w:rPr>
        <w:t>假期間若未</w:t>
      </w:r>
      <w:proofErr w:type="gramEnd"/>
      <w:r w:rsidRPr="00AF447A">
        <w:rPr>
          <w:rFonts w:eastAsia="標楷體" w:hint="eastAsia"/>
          <w:sz w:val="28"/>
        </w:rPr>
        <w:t>營業</w:t>
      </w:r>
      <w:r w:rsidR="00682D7A" w:rsidRPr="00AF447A">
        <w:rPr>
          <w:rFonts w:eastAsia="標楷體" w:hint="eastAsia"/>
          <w:sz w:val="28"/>
        </w:rPr>
        <w:t>，</w:t>
      </w:r>
      <w:r w:rsidR="00682D7A" w:rsidRPr="00AF447A">
        <w:rPr>
          <w:rFonts w:eastAsia="標楷體"/>
          <w:sz w:val="28"/>
        </w:rPr>
        <w:t>或是</w:t>
      </w:r>
      <w:r w:rsidR="00682D7A" w:rsidRPr="00AF447A">
        <w:rPr>
          <w:rFonts w:eastAsia="標楷體" w:hint="eastAsia"/>
          <w:sz w:val="28"/>
        </w:rPr>
        <w:t>經</w:t>
      </w:r>
      <w:r w:rsidR="00682D7A" w:rsidRPr="00AF447A">
        <w:rPr>
          <w:rFonts w:eastAsia="標楷體"/>
          <w:sz w:val="28"/>
        </w:rPr>
        <w:t>營</w:t>
      </w:r>
      <w:r w:rsidR="00682D7A" w:rsidRPr="00AF447A">
        <w:rPr>
          <w:rFonts w:eastAsia="標楷體" w:hint="eastAsia"/>
          <w:sz w:val="28"/>
        </w:rPr>
        <w:t>攤</w:t>
      </w:r>
      <w:r w:rsidR="00682D7A" w:rsidRPr="00AF447A">
        <w:rPr>
          <w:rFonts w:eastAsia="標楷體"/>
          <w:sz w:val="28"/>
        </w:rPr>
        <w:t>位因校方施工無法營業時</w:t>
      </w:r>
      <w:r w:rsidRPr="00AF447A">
        <w:rPr>
          <w:rFonts w:eastAsia="標楷體" w:hint="eastAsia"/>
          <w:sz w:val="28"/>
        </w:rPr>
        <w:t>，</w:t>
      </w:r>
      <w:r w:rsidR="002F442F" w:rsidRPr="00AF447A">
        <w:rPr>
          <w:rFonts w:eastAsia="標楷體" w:hAnsi="標楷體" w:hint="eastAsia"/>
          <w:sz w:val="28"/>
          <w:szCs w:val="28"/>
        </w:rPr>
        <w:t>租金</w:t>
      </w:r>
      <w:r w:rsidRPr="00AF447A">
        <w:rPr>
          <w:rFonts w:eastAsia="標楷體" w:hint="eastAsia"/>
          <w:sz w:val="28"/>
        </w:rPr>
        <w:t>不必繳納；破月則依實際營業日數（以開學日或休業日為基準）按月比率計算。</w:t>
      </w:r>
    </w:p>
    <w:p w14:paraId="3F0C2DB4" w14:textId="77777777" w:rsidR="004A407E" w:rsidRPr="00AF447A" w:rsidRDefault="004A407E" w:rsidP="004A407E">
      <w:pPr>
        <w:adjustRightInd w:val="0"/>
        <w:snapToGrid w:val="0"/>
        <w:spacing w:line="480" w:lineRule="exact"/>
        <w:ind w:leftChars="125" w:left="1980" w:hangingChars="600" w:hanging="1680"/>
        <w:jc w:val="both"/>
        <w:rPr>
          <w:rFonts w:eastAsia="標楷體" w:hAnsi="標楷體"/>
          <w:sz w:val="28"/>
          <w:szCs w:val="28"/>
        </w:rPr>
      </w:pPr>
      <w:r w:rsidRPr="00AF447A">
        <w:rPr>
          <w:rFonts w:eastAsia="標楷體" w:hint="eastAsia"/>
          <w:sz w:val="28"/>
        </w:rPr>
        <w:t>（二）</w:t>
      </w:r>
      <w:r w:rsidRPr="00AF447A">
        <w:rPr>
          <w:rFonts w:eastAsia="標楷體" w:hAnsi="標楷體" w:hint="eastAsia"/>
          <w:sz w:val="28"/>
          <w:szCs w:val="28"/>
        </w:rPr>
        <w:t>電費：校方於營業場所設立分電錶，由廠商自行負擔電費。計費標準係</w:t>
      </w:r>
      <w:r w:rsidRPr="00AF447A">
        <w:rPr>
          <w:rFonts w:eastAsia="標楷體" w:hint="eastAsia"/>
          <w:sz w:val="28"/>
          <w:szCs w:val="28"/>
        </w:rPr>
        <w:t xml:space="preserve">                    </w:t>
      </w:r>
      <w:r w:rsidRPr="00AF447A">
        <w:rPr>
          <w:rFonts w:eastAsia="標楷體" w:hAnsi="標楷體" w:hint="eastAsia"/>
          <w:sz w:val="28"/>
          <w:szCs w:val="28"/>
        </w:rPr>
        <w:t>依學校每度電價乘以當月用電度數</w:t>
      </w:r>
      <w:r w:rsidR="006921CA" w:rsidRPr="00AF447A">
        <w:rPr>
          <w:rFonts w:eastAsia="標楷體" w:hAnsi="標楷體" w:hint="eastAsia"/>
          <w:sz w:val="28"/>
          <w:szCs w:val="28"/>
        </w:rPr>
        <w:t>，</w:t>
      </w:r>
      <w:r w:rsidR="006921CA" w:rsidRPr="00AF447A">
        <w:rPr>
          <w:rFonts w:ascii="標楷體" w:eastAsia="標楷體" w:hAnsi="標楷體" w:hint="eastAsia"/>
          <w:sz w:val="28"/>
        </w:rPr>
        <w:t>依</w:t>
      </w:r>
      <w:proofErr w:type="gramStart"/>
      <w:r w:rsidR="006921CA" w:rsidRPr="00AF447A">
        <w:rPr>
          <w:rFonts w:ascii="標楷體" w:eastAsia="標楷體" w:hAnsi="標楷體" w:hint="eastAsia"/>
          <w:sz w:val="28"/>
        </w:rPr>
        <w:t>錶</w:t>
      </w:r>
      <w:proofErr w:type="gramEnd"/>
      <w:r w:rsidR="006921CA" w:rsidRPr="00AF447A">
        <w:rPr>
          <w:rFonts w:ascii="標楷體" w:eastAsia="標楷體" w:hAnsi="標楷體" w:hint="eastAsia"/>
          <w:sz w:val="28"/>
        </w:rPr>
        <w:t>實際使用額度計收</w:t>
      </w:r>
      <w:r w:rsidRPr="00AF447A">
        <w:rPr>
          <w:rFonts w:eastAsia="標楷體" w:hAnsi="標楷體" w:hint="eastAsia"/>
          <w:sz w:val="28"/>
          <w:szCs w:val="28"/>
        </w:rPr>
        <w:t>。</w:t>
      </w:r>
      <w:r w:rsidRPr="00AF447A">
        <w:rPr>
          <w:rFonts w:eastAsia="標楷體" w:hint="eastAsia"/>
          <w:sz w:val="28"/>
        </w:rPr>
        <w:t>未經校方同意，</w:t>
      </w:r>
      <w:r w:rsidRPr="00AF447A">
        <w:rPr>
          <w:rFonts w:eastAsia="標楷體" w:hAnsi="標楷體" w:hint="eastAsia"/>
          <w:sz w:val="28"/>
          <w:szCs w:val="28"/>
        </w:rPr>
        <w:t>不得私接用電，如有違反規定，校方得終止契約並沒</w:t>
      </w:r>
      <w:r w:rsidR="009A7D3D" w:rsidRPr="00AF447A">
        <w:rPr>
          <w:rFonts w:eastAsia="標楷體" w:hAnsi="標楷體" w:hint="eastAsia"/>
          <w:sz w:val="28"/>
          <w:szCs w:val="28"/>
        </w:rPr>
        <w:t>入</w:t>
      </w:r>
      <w:r w:rsidRPr="00AF447A">
        <w:rPr>
          <w:rFonts w:eastAsia="標楷體" w:hAnsi="標楷體" w:hint="eastAsia"/>
          <w:sz w:val="28"/>
          <w:szCs w:val="28"/>
        </w:rPr>
        <w:t>履約保證金。</w:t>
      </w:r>
    </w:p>
    <w:p w14:paraId="51423392" w14:textId="77777777" w:rsidR="00ED2637" w:rsidRPr="00AF447A" w:rsidRDefault="00ED2637" w:rsidP="004A407E">
      <w:pPr>
        <w:adjustRightInd w:val="0"/>
        <w:snapToGrid w:val="0"/>
        <w:spacing w:line="480" w:lineRule="exact"/>
        <w:ind w:leftChars="125" w:left="1980" w:hangingChars="600" w:hanging="1680"/>
        <w:jc w:val="both"/>
        <w:rPr>
          <w:rFonts w:eastAsia="標楷體"/>
          <w:sz w:val="28"/>
          <w:szCs w:val="28"/>
        </w:rPr>
      </w:pPr>
      <w:r w:rsidRPr="00AF447A">
        <w:rPr>
          <w:rFonts w:eastAsia="標楷體" w:hint="eastAsia"/>
          <w:sz w:val="28"/>
        </w:rPr>
        <w:t>（三）水</w:t>
      </w:r>
      <w:r w:rsidRPr="00AF447A">
        <w:rPr>
          <w:rFonts w:eastAsia="標楷體" w:hAnsi="標楷體" w:hint="eastAsia"/>
          <w:sz w:val="28"/>
          <w:szCs w:val="28"/>
        </w:rPr>
        <w:t>費：校方於營業場所設立分水</w:t>
      </w:r>
      <w:proofErr w:type="gramStart"/>
      <w:r w:rsidRPr="00AF447A">
        <w:rPr>
          <w:rFonts w:eastAsia="標楷體" w:hAnsi="標楷體" w:hint="eastAsia"/>
          <w:sz w:val="28"/>
          <w:szCs w:val="28"/>
        </w:rPr>
        <w:t>錶</w:t>
      </w:r>
      <w:proofErr w:type="gramEnd"/>
      <w:r w:rsidRPr="00AF447A">
        <w:rPr>
          <w:rFonts w:eastAsia="標楷體" w:hAnsi="標楷體" w:hint="eastAsia"/>
          <w:sz w:val="28"/>
          <w:szCs w:val="28"/>
        </w:rPr>
        <w:t>，由廠商自行負擔水費。計費標準係</w:t>
      </w:r>
      <w:r w:rsidRPr="00AF447A">
        <w:rPr>
          <w:rFonts w:eastAsia="標楷體" w:hint="eastAsia"/>
          <w:sz w:val="28"/>
          <w:szCs w:val="28"/>
        </w:rPr>
        <w:t xml:space="preserve">                                                       </w:t>
      </w:r>
      <w:r w:rsidRPr="00AF447A">
        <w:rPr>
          <w:rFonts w:eastAsia="標楷體" w:hAnsi="標楷體" w:hint="eastAsia"/>
          <w:sz w:val="28"/>
          <w:szCs w:val="28"/>
        </w:rPr>
        <w:t>依學校每度</w:t>
      </w:r>
      <w:proofErr w:type="gramStart"/>
      <w:r w:rsidRPr="00AF447A">
        <w:rPr>
          <w:rFonts w:eastAsia="標楷體" w:hAnsi="標楷體" w:hint="eastAsia"/>
          <w:sz w:val="28"/>
          <w:szCs w:val="28"/>
        </w:rPr>
        <w:t>水價乘以</w:t>
      </w:r>
      <w:proofErr w:type="gramEnd"/>
      <w:r w:rsidRPr="00AF447A">
        <w:rPr>
          <w:rFonts w:eastAsia="標楷體" w:hAnsi="標楷體" w:hint="eastAsia"/>
          <w:sz w:val="28"/>
          <w:szCs w:val="28"/>
        </w:rPr>
        <w:t>當月用水度數，</w:t>
      </w:r>
      <w:r w:rsidRPr="00AF447A">
        <w:rPr>
          <w:rFonts w:ascii="標楷體" w:eastAsia="標楷體" w:hAnsi="標楷體" w:hint="eastAsia"/>
          <w:sz w:val="28"/>
        </w:rPr>
        <w:t>依</w:t>
      </w:r>
      <w:proofErr w:type="gramStart"/>
      <w:r w:rsidRPr="00AF447A">
        <w:rPr>
          <w:rFonts w:ascii="標楷體" w:eastAsia="標楷體" w:hAnsi="標楷體" w:hint="eastAsia"/>
          <w:sz w:val="28"/>
        </w:rPr>
        <w:t>錶</w:t>
      </w:r>
      <w:proofErr w:type="gramEnd"/>
      <w:r w:rsidRPr="00AF447A">
        <w:rPr>
          <w:rFonts w:ascii="標楷體" w:eastAsia="標楷體" w:hAnsi="標楷體" w:hint="eastAsia"/>
          <w:sz w:val="28"/>
        </w:rPr>
        <w:t>實際使用額度計收</w:t>
      </w:r>
      <w:r w:rsidRPr="00AF447A">
        <w:rPr>
          <w:rFonts w:eastAsia="標楷體" w:hAnsi="標楷體" w:hint="eastAsia"/>
          <w:sz w:val="28"/>
          <w:szCs w:val="28"/>
        </w:rPr>
        <w:t>。</w:t>
      </w:r>
      <w:r w:rsidRPr="00AF447A">
        <w:rPr>
          <w:rFonts w:eastAsia="標楷體" w:hint="eastAsia"/>
          <w:sz w:val="28"/>
        </w:rPr>
        <w:t>未經校方同意，</w:t>
      </w:r>
      <w:r w:rsidRPr="00AF447A">
        <w:rPr>
          <w:rFonts w:eastAsia="標楷體" w:hAnsi="標楷體" w:hint="eastAsia"/>
          <w:sz w:val="28"/>
          <w:szCs w:val="28"/>
        </w:rPr>
        <w:t>不得私接用水，如有違反規定，校方得終止契約並沒入履約保證金。</w:t>
      </w:r>
    </w:p>
    <w:p w14:paraId="73C1586E" w14:textId="77777777" w:rsidR="004A407E" w:rsidRPr="00AF447A" w:rsidRDefault="004A407E" w:rsidP="00AF697C">
      <w:pPr>
        <w:adjustRightInd w:val="0"/>
        <w:snapToGrid w:val="0"/>
        <w:spacing w:line="480" w:lineRule="exact"/>
        <w:ind w:leftChars="118" w:left="2405" w:hangingChars="758" w:hanging="2122"/>
        <w:jc w:val="both"/>
        <w:rPr>
          <w:rFonts w:eastAsia="標楷體"/>
          <w:sz w:val="28"/>
          <w:szCs w:val="28"/>
        </w:rPr>
      </w:pPr>
      <w:r w:rsidRPr="00AF447A">
        <w:rPr>
          <w:rFonts w:eastAsia="標楷體" w:hAnsi="標楷體" w:hint="eastAsia"/>
          <w:sz w:val="28"/>
          <w:szCs w:val="28"/>
        </w:rPr>
        <w:t>（</w:t>
      </w:r>
      <w:r w:rsidR="00ED2637" w:rsidRPr="00AF447A">
        <w:rPr>
          <w:rFonts w:eastAsia="標楷體" w:hAnsi="標楷體" w:hint="eastAsia"/>
          <w:sz w:val="28"/>
          <w:szCs w:val="28"/>
        </w:rPr>
        <w:t>四</w:t>
      </w:r>
      <w:r w:rsidRPr="00AF447A">
        <w:rPr>
          <w:rFonts w:eastAsia="標楷體" w:hAnsi="標楷體" w:hint="eastAsia"/>
          <w:sz w:val="28"/>
          <w:szCs w:val="28"/>
        </w:rPr>
        <w:t>）繳納期限：</w:t>
      </w:r>
      <w:r w:rsidR="009E7338" w:rsidRPr="00AF447A">
        <w:rPr>
          <w:rFonts w:eastAsia="標楷體" w:hAnsi="標楷體" w:hint="eastAsia"/>
          <w:sz w:val="28"/>
          <w:szCs w:val="28"/>
        </w:rPr>
        <w:t>租金</w:t>
      </w:r>
      <w:r w:rsidR="00AF697C" w:rsidRPr="00AF447A">
        <w:rPr>
          <w:rFonts w:eastAsia="標楷體" w:hAnsi="標楷體" w:hint="eastAsia"/>
          <w:sz w:val="28"/>
          <w:szCs w:val="28"/>
        </w:rPr>
        <w:t>應</w:t>
      </w:r>
      <w:r w:rsidRPr="00AF447A">
        <w:rPr>
          <w:rFonts w:eastAsia="標楷體" w:hAnsi="標楷體" w:hint="eastAsia"/>
          <w:spacing w:val="-2"/>
          <w:sz w:val="28"/>
          <w:szCs w:val="28"/>
        </w:rPr>
        <w:t>於</w:t>
      </w:r>
      <w:r w:rsidR="006B6164" w:rsidRPr="00AF447A">
        <w:rPr>
          <w:rFonts w:eastAsia="標楷體" w:hAnsi="標楷體" w:hint="eastAsia"/>
          <w:spacing w:val="-2"/>
          <w:sz w:val="28"/>
          <w:szCs w:val="28"/>
        </w:rPr>
        <w:t>每學期開學</w:t>
      </w:r>
      <w:r w:rsidR="00AF697C" w:rsidRPr="00AF447A">
        <w:rPr>
          <w:rFonts w:eastAsia="標楷體" w:hAnsi="標楷體" w:hint="eastAsia"/>
          <w:spacing w:val="-2"/>
          <w:sz w:val="28"/>
          <w:szCs w:val="28"/>
        </w:rPr>
        <w:t>日</w:t>
      </w:r>
      <w:r w:rsidR="006B6164" w:rsidRPr="00AF447A">
        <w:rPr>
          <w:rFonts w:eastAsia="標楷體" w:hAnsi="標楷體" w:hint="eastAsia"/>
          <w:spacing w:val="-2"/>
          <w:sz w:val="28"/>
          <w:szCs w:val="28"/>
        </w:rPr>
        <w:t>10</w:t>
      </w:r>
      <w:r w:rsidR="006B6164" w:rsidRPr="00AF447A">
        <w:rPr>
          <w:rFonts w:eastAsia="標楷體" w:hAnsi="標楷體" w:hint="eastAsia"/>
          <w:spacing w:val="-2"/>
          <w:sz w:val="28"/>
          <w:szCs w:val="28"/>
        </w:rPr>
        <w:t>日內將</w:t>
      </w:r>
      <w:r w:rsidR="00AF697C" w:rsidRPr="00AF447A">
        <w:rPr>
          <w:rFonts w:eastAsia="標楷體" w:hAnsi="標楷體" w:hint="eastAsia"/>
          <w:spacing w:val="-2"/>
          <w:sz w:val="28"/>
          <w:szCs w:val="28"/>
        </w:rPr>
        <w:t>整</w:t>
      </w:r>
      <w:r w:rsidR="006B6164" w:rsidRPr="00AF447A">
        <w:rPr>
          <w:rFonts w:eastAsia="標楷體" w:hAnsi="標楷體" w:hint="eastAsia"/>
          <w:spacing w:val="-2"/>
          <w:sz w:val="28"/>
          <w:szCs w:val="28"/>
        </w:rPr>
        <w:t>學期租金</w:t>
      </w:r>
      <w:r w:rsidR="006B6164" w:rsidRPr="00AF447A">
        <w:rPr>
          <w:rFonts w:eastAsia="標楷體" w:hAnsi="標楷體" w:hint="eastAsia"/>
          <w:spacing w:val="-2"/>
          <w:sz w:val="28"/>
          <w:szCs w:val="28"/>
        </w:rPr>
        <w:t>1</w:t>
      </w:r>
      <w:r w:rsidR="006B6164" w:rsidRPr="00AF447A">
        <w:rPr>
          <w:rFonts w:eastAsia="標楷體" w:hAnsi="標楷體" w:hint="eastAsia"/>
          <w:spacing w:val="-2"/>
          <w:sz w:val="28"/>
          <w:szCs w:val="28"/>
        </w:rPr>
        <w:t>次繳</w:t>
      </w:r>
      <w:r w:rsidR="00AF697C" w:rsidRPr="00AF447A">
        <w:rPr>
          <w:rFonts w:eastAsia="標楷體" w:hAnsi="標楷體" w:hint="eastAsia"/>
          <w:spacing w:val="-2"/>
          <w:sz w:val="28"/>
          <w:szCs w:val="28"/>
        </w:rPr>
        <w:t>納</w:t>
      </w:r>
      <w:r w:rsidR="004B6C21" w:rsidRPr="00AF447A">
        <w:rPr>
          <w:rFonts w:eastAsia="標楷體" w:hAnsi="標楷體" w:hint="eastAsia"/>
          <w:spacing w:val="-2"/>
          <w:sz w:val="28"/>
          <w:szCs w:val="28"/>
        </w:rPr>
        <w:t>，如營業日有修正再依修正內容多退少補。</w:t>
      </w:r>
      <w:r w:rsidR="005B32AE" w:rsidRPr="00AF447A">
        <w:rPr>
          <w:rFonts w:eastAsia="標楷體" w:hAnsi="標楷體" w:hint="eastAsia"/>
          <w:spacing w:val="-2"/>
          <w:sz w:val="28"/>
          <w:szCs w:val="28"/>
        </w:rPr>
        <w:t>水、</w:t>
      </w:r>
      <w:r w:rsidRPr="00AF447A">
        <w:rPr>
          <w:rFonts w:eastAsia="標楷體" w:hAnsi="標楷體" w:hint="eastAsia"/>
          <w:spacing w:val="-2"/>
          <w:sz w:val="28"/>
          <w:szCs w:val="28"/>
        </w:rPr>
        <w:t>電費自校方通知繳納日起</w:t>
      </w:r>
      <w:r w:rsidR="004A29F1" w:rsidRPr="00AF447A">
        <w:rPr>
          <w:rFonts w:eastAsia="標楷體"/>
          <w:spacing w:val="-2"/>
          <w:sz w:val="28"/>
          <w:szCs w:val="28"/>
        </w:rPr>
        <w:t>10</w:t>
      </w:r>
      <w:r w:rsidRPr="00AF447A">
        <w:rPr>
          <w:rFonts w:eastAsia="標楷體" w:hAnsi="標楷體" w:hint="eastAsia"/>
          <w:spacing w:val="-2"/>
          <w:sz w:val="28"/>
          <w:szCs w:val="28"/>
        </w:rPr>
        <w:t>日內繳</w:t>
      </w:r>
      <w:r w:rsidR="00AF697C" w:rsidRPr="00AF447A">
        <w:rPr>
          <w:rFonts w:eastAsia="標楷體" w:hAnsi="標楷體" w:hint="eastAsia"/>
          <w:spacing w:val="-2"/>
          <w:sz w:val="28"/>
          <w:szCs w:val="28"/>
        </w:rPr>
        <w:t>納</w:t>
      </w:r>
      <w:r w:rsidRPr="00AF447A">
        <w:rPr>
          <w:rFonts w:eastAsia="標楷體" w:hAnsi="標楷體" w:hint="eastAsia"/>
          <w:spacing w:val="-2"/>
          <w:sz w:val="28"/>
          <w:szCs w:val="28"/>
        </w:rPr>
        <w:t>（遇例假日、國定休假日、放假日得順延之）</w:t>
      </w:r>
      <w:r w:rsidR="00585E13" w:rsidRPr="00AF447A">
        <w:rPr>
          <w:rFonts w:eastAsia="標楷體" w:hAnsi="標楷體" w:hint="eastAsia"/>
          <w:spacing w:val="-2"/>
          <w:sz w:val="28"/>
          <w:szCs w:val="28"/>
        </w:rPr>
        <w:t>，繳費方式得以匯款或現金繳納</w:t>
      </w:r>
      <w:r w:rsidRPr="00AF447A">
        <w:rPr>
          <w:rFonts w:eastAsia="標楷體" w:hAnsi="標楷體" w:hint="eastAsia"/>
          <w:spacing w:val="-2"/>
          <w:sz w:val="28"/>
          <w:szCs w:val="28"/>
        </w:rPr>
        <w:t>。前二項費用逾期未繳者，每日加徵千分之二滯納金，逾</w:t>
      </w:r>
      <w:r w:rsidRPr="00AF447A">
        <w:rPr>
          <w:rFonts w:eastAsia="標楷體" w:hint="eastAsia"/>
          <w:spacing w:val="-2"/>
          <w:sz w:val="28"/>
          <w:szCs w:val="28"/>
        </w:rPr>
        <w:t>15</w:t>
      </w:r>
      <w:r w:rsidRPr="00AF447A">
        <w:rPr>
          <w:rFonts w:eastAsia="標楷體" w:hAnsi="標楷體" w:hint="eastAsia"/>
          <w:spacing w:val="-2"/>
          <w:sz w:val="28"/>
          <w:szCs w:val="28"/>
        </w:rPr>
        <w:t>日未繳，得終止契約並沒</w:t>
      </w:r>
      <w:r w:rsidR="009A7D3D" w:rsidRPr="00AF447A">
        <w:rPr>
          <w:rFonts w:eastAsia="標楷體" w:hAnsi="標楷體" w:hint="eastAsia"/>
          <w:spacing w:val="-2"/>
          <w:sz w:val="28"/>
          <w:szCs w:val="28"/>
        </w:rPr>
        <w:t>入</w:t>
      </w:r>
      <w:r w:rsidRPr="00AF447A">
        <w:rPr>
          <w:rFonts w:eastAsia="標楷體" w:hAnsi="標楷體" w:hint="eastAsia"/>
          <w:spacing w:val="-2"/>
          <w:sz w:val="28"/>
          <w:szCs w:val="28"/>
        </w:rPr>
        <w:t>履約保證金。</w:t>
      </w:r>
    </w:p>
    <w:p w14:paraId="5B6A5F7B" w14:textId="77777777" w:rsidR="00180AB6" w:rsidRPr="00AF447A" w:rsidRDefault="004A407E" w:rsidP="00754F1E">
      <w:pPr>
        <w:spacing w:line="480" w:lineRule="exact"/>
        <w:ind w:leftChars="59" w:left="142"/>
        <w:jc w:val="both"/>
        <w:rPr>
          <w:rFonts w:eastAsia="標楷體" w:hAnsi="標楷體"/>
          <w:sz w:val="28"/>
          <w:szCs w:val="28"/>
        </w:rPr>
      </w:pPr>
      <w:r w:rsidRPr="00AF447A">
        <w:rPr>
          <w:rFonts w:eastAsia="標楷體" w:hAnsi="標楷體" w:hint="eastAsia"/>
          <w:sz w:val="28"/>
          <w:szCs w:val="28"/>
        </w:rPr>
        <w:t>三、</w:t>
      </w:r>
      <w:r w:rsidR="00180AB6" w:rsidRPr="00AF447A">
        <w:rPr>
          <w:rFonts w:eastAsia="標楷體" w:hAnsi="標楷體" w:hint="eastAsia"/>
          <w:sz w:val="28"/>
          <w:szCs w:val="28"/>
        </w:rPr>
        <w:t>營業</w:t>
      </w:r>
      <w:r w:rsidR="00FF3AED" w:rsidRPr="00AF447A">
        <w:rPr>
          <w:rFonts w:eastAsia="標楷體" w:hAnsi="標楷體" w:hint="eastAsia"/>
          <w:sz w:val="28"/>
          <w:szCs w:val="28"/>
        </w:rPr>
        <w:t>品</w:t>
      </w:r>
      <w:r w:rsidR="00180AB6" w:rsidRPr="00AF447A">
        <w:rPr>
          <w:rFonts w:eastAsia="標楷體" w:hAnsi="標楷體"/>
          <w:sz w:val="28"/>
          <w:szCs w:val="28"/>
        </w:rPr>
        <w:t>項</w:t>
      </w:r>
      <w:r w:rsidR="00180AB6" w:rsidRPr="00AF447A">
        <w:rPr>
          <w:rFonts w:eastAsia="標楷體" w:hAnsi="標楷體" w:hint="eastAsia"/>
          <w:sz w:val="28"/>
          <w:szCs w:val="28"/>
        </w:rPr>
        <w:t>變更：</w:t>
      </w:r>
    </w:p>
    <w:p w14:paraId="1ADDE4B3" w14:textId="77777777" w:rsidR="00FF3AED" w:rsidRPr="00AF447A" w:rsidRDefault="00FF3AED" w:rsidP="00FF3AED">
      <w:pPr>
        <w:spacing w:line="480" w:lineRule="exact"/>
        <w:ind w:leftChars="100" w:left="1080" w:hangingChars="300" w:hanging="840"/>
        <w:jc w:val="both"/>
        <w:rPr>
          <w:rFonts w:eastAsia="標楷體" w:hAnsi="標楷體"/>
          <w:sz w:val="28"/>
          <w:szCs w:val="28"/>
        </w:rPr>
      </w:pPr>
      <w:r w:rsidRPr="00AF447A">
        <w:rPr>
          <w:rFonts w:eastAsia="標楷體" w:hAnsi="標楷體" w:hint="eastAsia"/>
          <w:sz w:val="28"/>
          <w:szCs w:val="28"/>
        </w:rPr>
        <w:t>（一</w:t>
      </w:r>
      <w:r w:rsidRPr="00AF447A">
        <w:rPr>
          <w:rFonts w:eastAsia="標楷體" w:hAnsi="標楷體"/>
          <w:sz w:val="28"/>
          <w:szCs w:val="28"/>
        </w:rPr>
        <w:t>）</w:t>
      </w:r>
      <w:r w:rsidRPr="00AF447A">
        <w:rPr>
          <w:rFonts w:eastAsia="標楷體" w:hAnsi="標楷體" w:hint="eastAsia"/>
          <w:sz w:val="28"/>
          <w:szCs w:val="28"/>
        </w:rPr>
        <w:t>廠商營業</w:t>
      </w:r>
      <w:r w:rsidR="00A82DA5" w:rsidRPr="00AF447A">
        <w:rPr>
          <w:rFonts w:eastAsia="標楷體" w:hAnsi="標楷體" w:hint="eastAsia"/>
          <w:sz w:val="28"/>
          <w:szCs w:val="28"/>
        </w:rPr>
        <w:t>形態</w:t>
      </w:r>
      <w:r w:rsidRPr="00AF447A">
        <w:rPr>
          <w:rFonts w:eastAsia="標楷體" w:hAnsi="標楷體" w:hint="eastAsia"/>
          <w:sz w:val="28"/>
          <w:szCs w:val="28"/>
        </w:rPr>
        <w:t>如需變更，廠商應於二個月前提出申請</w:t>
      </w:r>
      <w:r w:rsidRPr="00AF447A">
        <w:rPr>
          <w:rFonts w:eastAsia="標楷體" w:hAnsi="標楷體"/>
          <w:sz w:val="28"/>
          <w:szCs w:val="28"/>
        </w:rPr>
        <w:t>。</w:t>
      </w:r>
    </w:p>
    <w:p w14:paraId="4D9B79E6" w14:textId="77777777" w:rsidR="00180AB6" w:rsidRPr="00AF447A" w:rsidRDefault="00FF3AED" w:rsidP="00FF3AED">
      <w:pPr>
        <w:spacing w:line="480" w:lineRule="exact"/>
        <w:ind w:leftChars="100" w:left="1080" w:hangingChars="300" w:hanging="840"/>
        <w:jc w:val="both"/>
        <w:rPr>
          <w:rFonts w:eastAsia="標楷體" w:hAnsi="標楷體"/>
          <w:sz w:val="28"/>
          <w:szCs w:val="28"/>
        </w:rPr>
      </w:pPr>
      <w:r w:rsidRPr="00AF447A">
        <w:rPr>
          <w:rFonts w:eastAsia="標楷體" w:hAnsi="標楷體" w:hint="eastAsia"/>
          <w:sz w:val="28"/>
          <w:szCs w:val="28"/>
        </w:rPr>
        <w:t>（二</w:t>
      </w:r>
      <w:r w:rsidRPr="00AF447A">
        <w:rPr>
          <w:rFonts w:eastAsia="標楷體" w:hAnsi="標楷體"/>
          <w:sz w:val="28"/>
          <w:szCs w:val="28"/>
        </w:rPr>
        <w:t>）</w:t>
      </w:r>
      <w:r w:rsidR="00180AB6" w:rsidRPr="00AF447A">
        <w:rPr>
          <w:rFonts w:eastAsia="標楷體" w:hAnsi="標楷體" w:hint="eastAsia"/>
          <w:sz w:val="28"/>
          <w:szCs w:val="28"/>
        </w:rPr>
        <w:t>申請時應檢附更動說明書、新進駐業種營運及裝修計畫書送經校方審查同意後方可進行變更。</w:t>
      </w:r>
    </w:p>
    <w:p w14:paraId="60A04259" w14:textId="77777777" w:rsidR="004A407E" w:rsidRPr="00AF447A" w:rsidRDefault="00FF3AED" w:rsidP="00754F1E">
      <w:pPr>
        <w:spacing w:line="480" w:lineRule="exact"/>
        <w:ind w:leftChars="59" w:left="142"/>
        <w:jc w:val="both"/>
        <w:rPr>
          <w:rFonts w:eastAsia="標楷體"/>
          <w:sz w:val="28"/>
          <w:szCs w:val="28"/>
        </w:rPr>
      </w:pPr>
      <w:r w:rsidRPr="00AF447A">
        <w:rPr>
          <w:rFonts w:eastAsia="標楷體" w:hAnsi="標楷體" w:hint="eastAsia"/>
          <w:sz w:val="28"/>
          <w:szCs w:val="28"/>
        </w:rPr>
        <w:lastRenderedPageBreak/>
        <w:t>四</w:t>
      </w:r>
      <w:r w:rsidRPr="00AF447A">
        <w:rPr>
          <w:rFonts w:eastAsia="標楷體" w:hAnsi="標楷體"/>
          <w:sz w:val="28"/>
          <w:szCs w:val="28"/>
        </w:rPr>
        <w:t>、</w:t>
      </w:r>
      <w:r w:rsidR="00E71375" w:rsidRPr="00AF447A">
        <w:rPr>
          <w:rFonts w:eastAsia="標楷體" w:hAnsi="標楷體" w:hint="eastAsia"/>
          <w:sz w:val="28"/>
          <w:szCs w:val="28"/>
        </w:rPr>
        <w:t>設</w:t>
      </w:r>
      <w:r w:rsidR="00E71375" w:rsidRPr="00AF447A">
        <w:rPr>
          <w:rFonts w:eastAsia="標楷體" w:hAnsi="標楷體"/>
          <w:sz w:val="28"/>
          <w:szCs w:val="28"/>
        </w:rPr>
        <w:t>備</w:t>
      </w:r>
      <w:r w:rsidRPr="00AF447A">
        <w:rPr>
          <w:rFonts w:eastAsia="標楷體" w:hAnsi="標楷體"/>
          <w:sz w:val="28"/>
          <w:szCs w:val="28"/>
        </w:rPr>
        <w:t>維護</w:t>
      </w:r>
      <w:r w:rsidR="00A52DD6" w:rsidRPr="00AF447A">
        <w:rPr>
          <w:rFonts w:eastAsia="標楷體" w:hAnsi="標楷體"/>
          <w:sz w:val="28"/>
          <w:szCs w:val="28"/>
        </w:rPr>
        <w:t>與</w:t>
      </w:r>
      <w:r w:rsidRPr="00AF447A">
        <w:rPr>
          <w:rFonts w:eastAsia="標楷體" w:hAnsi="標楷體" w:hint="eastAsia"/>
          <w:sz w:val="28"/>
          <w:szCs w:val="28"/>
        </w:rPr>
        <w:t>空間規劃</w:t>
      </w:r>
      <w:r w:rsidR="008B3417" w:rsidRPr="00AF447A">
        <w:rPr>
          <w:rFonts w:eastAsia="標楷體" w:hAnsi="標楷體" w:hint="eastAsia"/>
          <w:sz w:val="28"/>
          <w:szCs w:val="28"/>
        </w:rPr>
        <w:t>：</w:t>
      </w:r>
      <w:r w:rsidR="008B3417" w:rsidRPr="00AF447A">
        <w:rPr>
          <w:rFonts w:eastAsia="標楷體" w:hint="eastAsia"/>
          <w:sz w:val="28"/>
          <w:szCs w:val="28"/>
        </w:rPr>
        <w:t xml:space="preserve"> </w:t>
      </w:r>
    </w:p>
    <w:p w14:paraId="7F1E2958" w14:textId="77777777" w:rsidR="004A407E" w:rsidRPr="00AF447A" w:rsidRDefault="00A52DD6" w:rsidP="00A52DD6">
      <w:pPr>
        <w:adjustRightInd w:val="0"/>
        <w:snapToGrid w:val="0"/>
        <w:spacing w:line="480" w:lineRule="exact"/>
        <w:ind w:leftChars="115" w:left="1116" w:hangingChars="300" w:hanging="840"/>
        <w:jc w:val="both"/>
        <w:rPr>
          <w:rFonts w:eastAsia="標楷體" w:hAnsi="標楷體"/>
          <w:sz w:val="28"/>
          <w:szCs w:val="28"/>
        </w:rPr>
      </w:pPr>
      <w:r w:rsidRPr="00AF447A">
        <w:rPr>
          <w:rFonts w:eastAsia="標楷體" w:hAnsi="標楷體" w:hint="eastAsia"/>
          <w:sz w:val="28"/>
          <w:szCs w:val="28"/>
        </w:rPr>
        <w:t>（一）</w:t>
      </w:r>
      <w:r w:rsidR="005F6244" w:rsidRPr="00AF447A">
        <w:rPr>
          <w:rFonts w:eastAsia="標楷體" w:hAnsi="標楷體" w:hint="eastAsia"/>
          <w:sz w:val="28"/>
          <w:szCs w:val="28"/>
        </w:rPr>
        <w:t>綜合商店</w:t>
      </w:r>
      <w:r w:rsidR="00147A31" w:rsidRPr="00AF447A">
        <w:rPr>
          <w:rFonts w:eastAsia="標楷體" w:hAnsi="標楷體" w:hint="eastAsia"/>
          <w:sz w:val="28"/>
          <w:szCs w:val="28"/>
        </w:rPr>
        <w:t>E11</w:t>
      </w:r>
      <w:r w:rsidR="005F1368" w:rsidRPr="00AF447A">
        <w:rPr>
          <w:rFonts w:eastAsia="標楷體" w:hAnsi="標楷體" w:hint="eastAsia"/>
          <w:sz w:val="28"/>
          <w:szCs w:val="28"/>
        </w:rPr>
        <w:t>1</w:t>
      </w:r>
      <w:r w:rsidR="00147A31" w:rsidRPr="00AF447A">
        <w:rPr>
          <w:rFonts w:eastAsia="標楷體" w:hAnsi="標楷體" w:hint="eastAsia"/>
          <w:sz w:val="28"/>
          <w:szCs w:val="28"/>
        </w:rPr>
        <w:t>之</w:t>
      </w:r>
      <w:r w:rsidR="004A407E" w:rsidRPr="00AF447A">
        <w:rPr>
          <w:rFonts w:eastAsia="標楷體" w:hAnsi="標楷體" w:hint="eastAsia"/>
          <w:sz w:val="28"/>
          <w:szCs w:val="28"/>
        </w:rPr>
        <w:t>現有設備由</w:t>
      </w:r>
      <w:proofErr w:type="gramStart"/>
      <w:r w:rsidR="004A407E" w:rsidRPr="00AF447A">
        <w:rPr>
          <w:rFonts w:eastAsia="標楷體" w:hAnsi="標楷體" w:hint="eastAsia"/>
          <w:sz w:val="28"/>
          <w:szCs w:val="28"/>
        </w:rPr>
        <w:t>校方點借廠商</w:t>
      </w:r>
      <w:proofErr w:type="gramEnd"/>
      <w:r w:rsidR="004A407E" w:rsidRPr="00AF447A">
        <w:rPr>
          <w:rFonts w:eastAsia="標楷體" w:hAnsi="標楷體" w:hint="eastAsia"/>
          <w:sz w:val="28"/>
          <w:szCs w:val="28"/>
        </w:rPr>
        <w:t>經營，契約期滿或解約時，廠商應如數點還校方，如有不足或損壞（自然耗損除外），則廠商應按市價賠償或恢復原狀。</w:t>
      </w:r>
    </w:p>
    <w:p w14:paraId="43250D14" w14:textId="77777777" w:rsidR="00A52DD6" w:rsidRPr="00AF447A" w:rsidRDefault="00A52DD6" w:rsidP="00A52DD6">
      <w:pPr>
        <w:adjustRightInd w:val="0"/>
        <w:snapToGrid w:val="0"/>
        <w:spacing w:line="480" w:lineRule="exact"/>
        <w:ind w:leftChars="115" w:left="1116" w:hangingChars="300" w:hanging="840"/>
        <w:jc w:val="both"/>
        <w:rPr>
          <w:rFonts w:eastAsia="標楷體" w:hAnsi="標楷體"/>
          <w:sz w:val="28"/>
          <w:szCs w:val="28"/>
        </w:rPr>
      </w:pPr>
      <w:r w:rsidRPr="00AF447A">
        <w:rPr>
          <w:rFonts w:eastAsia="標楷體" w:hAnsi="標楷體" w:hint="eastAsia"/>
          <w:sz w:val="28"/>
          <w:szCs w:val="28"/>
        </w:rPr>
        <w:t>（二）廠商不得將全部或部份營業或場地轉租、頂讓或借予他人經營。若有違反上述情形，</w:t>
      </w:r>
      <w:r w:rsidR="00180AB6" w:rsidRPr="00AF447A">
        <w:rPr>
          <w:rFonts w:eastAsia="標楷體" w:hAnsi="標楷體" w:hint="eastAsia"/>
          <w:sz w:val="28"/>
          <w:szCs w:val="28"/>
        </w:rPr>
        <w:t>校方</w:t>
      </w:r>
      <w:r w:rsidRPr="00AF447A">
        <w:rPr>
          <w:rFonts w:eastAsia="標楷體" w:hAnsi="標楷體" w:hint="eastAsia"/>
          <w:sz w:val="28"/>
          <w:szCs w:val="28"/>
        </w:rPr>
        <w:t>得逕行終止本</w:t>
      </w:r>
      <w:r w:rsidR="005466CC" w:rsidRPr="00AF447A">
        <w:rPr>
          <w:rFonts w:eastAsia="標楷體" w:hAnsi="標楷體" w:hint="eastAsia"/>
          <w:sz w:val="28"/>
          <w:szCs w:val="28"/>
        </w:rPr>
        <w:t>契</w:t>
      </w:r>
      <w:r w:rsidRPr="00AF447A">
        <w:rPr>
          <w:rFonts w:eastAsia="標楷體" w:hAnsi="標楷體" w:hint="eastAsia"/>
          <w:sz w:val="28"/>
          <w:szCs w:val="28"/>
        </w:rPr>
        <w:t>約並沒收全額履約保證金。</w:t>
      </w:r>
    </w:p>
    <w:p w14:paraId="7F7398B2" w14:textId="77777777" w:rsidR="00A52DD6" w:rsidRPr="00AF447A" w:rsidRDefault="00A52DD6" w:rsidP="00A52DD6">
      <w:pPr>
        <w:adjustRightInd w:val="0"/>
        <w:snapToGrid w:val="0"/>
        <w:spacing w:line="480" w:lineRule="exact"/>
        <w:ind w:leftChars="115" w:left="1116" w:hangingChars="300" w:hanging="840"/>
        <w:jc w:val="both"/>
        <w:rPr>
          <w:rFonts w:eastAsia="標楷體" w:hAnsi="標楷體"/>
          <w:sz w:val="28"/>
          <w:szCs w:val="28"/>
        </w:rPr>
      </w:pPr>
      <w:r w:rsidRPr="00AF447A">
        <w:rPr>
          <w:rFonts w:eastAsia="標楷體" w:hAnsi="標楷體" w:hint="eastAsia"/>
          <w:sz w:val="28"/>
          <w:szCs w:val="28"/>
        </w:rPr>
        <w:t>（三）除</w:t>
      </w:r>
      <w:r w:rsidR="00147A31" w:rsidRPr="00AF447A">
        <w:rPr>
          <w:rFonts w:eastAsia="標楷體" w:hAnsi="標楷體" w:hint="eastAsia"/>
          <w:sz w:val="28"/>
          <w:szCs w:val="28"/>
        </w:rPr>
        <w:t>出租</w:t>
      </w:r>
      <w:r w:rsidRPr="00AF447A">
        <w:rPr>
          <w:rFonts w:eastAsia="標楷體" w:hAnsi="標楷體" w:hint="eastAsia"/>
          <w:sz w:val="28"/>
          <w:szCs w:val="28"/>
        </w:rPr>
        <w:t>空間範圍外，廠商不得任意佔用</w:t>
      </w:r>
      <w:r w:rsidR="00147A31" w:rsidRPr="00AF447A">
        <w:rPr>
          <w:rFonts w:eastAsia="標楷體" w:hAnsi="標楷體" w:hint="eastAsia"/>
          <w:sz w:val="28"/>
          <w:szCs w:val="28"/>
        </w:rPr>
        <w:t>其他</w:t>
      </w:r>
      <w:r w:rsidRPr="00AF447A">
        <w:rPr>
          <w:rFonts w:eastAsia="標楷體" w:hAnsi="標楷體" w:hint="eastAsia"/>
          <w:sz w:val="28"/>
          <w:szCs w:val="28"/>
        </w:rPr>
        <w:t>空間以為己用。</w:t>
      </w:r>
      <w:proofErr w:type="gramStart"/>
      <w:r w:rsidRPr="00AF447A">
        <w:rPr>
          <w:rFonts w:eastAsia="標楷體" w:hAnsi="標楷體" w:hint="eastAsia"/>
          <w:sz w:val="28"/>
          <w:szCs w:val="28"/>
        </w:rPr>
        <w:t>經命其</w:t>
      </w:r>
      <w:proofErr w:type="gramEnd"/>
      <w:r w:rsidRPr="00AF447A">
        <w:rPr>
          <w:rFonts w:eastAsia="標楷體" w:hAnsi="標楷體" w:hint="eastAsia"/>
          <w:sz w:val="28"/>
          <w:szCs w:val="28"/>
        </w:rPr>
        <w:t>限期改善而不改善或雖改善而未達</w:t>
      </w:r>
      <w:r w:rsidR="00180AB6" w:rsidRPr="00AF447A">
        <w:rPr>
          <w:rFonts w:eastAsia="標楷體" w:hAnsi="標楷體" w:hint="eastAsia"/>
          <w:sz w:val="28"/>
          <w:szCs w:val="28"/>
        </w:rPr>
        <w:t>校方</w:t>
      </w:r>
      <w:r w:rsidRPr="00AF447A">
        <w:rPr>
          <w:rFonts w:eastAsia="標楷體" w:hAnsi="標楷體" w:hint="eastAsia"/>
          <w:sz w:val="28"/>
          <w:szCs w:val="28"/>
        </w:rPr>
        <w:t>要求之標準，每日</w:t>
      </w:r>
      <w:proofErr w:type="gramStart"/>
      <w:r w:rsidRPr="00AF447A">
        <w:rPr>
          <w:rFonts w:eastAsia="標楷體" w:hAnsi="標楷體" w:hint="eastAsia"/>
          <w:sz w:val="28"/>
          <w:szCs w:val="28"/>
        </w:rPr>
        <w:t>得罰</w:t>
      </w:r>
      <w:r w:rsidRPr="00AF447A">
        <w:rPr>
          <w:rFonts w:eastAsia="標楷體" w:hAnsi="標楷體" w:hint="eastAsia"/>
          <w:sz w:val="28"/>
          <w:szCs w:val="28"/>
          <w:u w:val="single"/>
        </w:rPr>
        <w:t>新</w:t>
      </w:r>
      <w:proofErr w:type="gramEnd"/>
      <w:r w:rsidR="00D34B9B" w:rsidRPr="00AF447A">
        <w:rPr>
          <w:rFonts w:eastAsia="標楷體" w:hAnsi="標楷體" w:hint="eastAsia"/>
          <w:sz w:val="28"/>
          <w:szCs w:val="28"/>
          <w:u w:val="single"/>
        </w:rPr>
        <w:t>臺</w:t>
      </w:r>
      <w:r w:rsidRPr="00AF447A">
        <w:rPr>
          <w:rFonts w:eastAsia="標楷體" w:hAnsi="標楷體" w:hint="eastAsia"/>
          <w:sz w:val="28"/>
          <w:szCs w:val="28"/>
          <w:u w:val="single"/>
        </w:rPr>
        <w:t>幣參仟元整</w:t>
      </w:r>
      <w:r w:rsidRPr="00AF447A">
        <w:rPr>
          <w:rFonts w:eastAsia="標楷體" w:hAnsi="標楷體" w:hint="eastAsia"/>
          <w:sz w:val="28"/>
          <w:szCs w:val="28"/>
        </w:rPr>
        <w:t>，得</w:t>
      </w:r>
      <w:proofErr w:type="gramStart"/>
      <w:r w:rsidRPr="00AF447A">
        <w:rPr>
          <w:rFonts w:eastAsia="標楷體" w:hAnsi="標楷體" w:hint="eastAsia"/>
          <w:sz w:val="28"/>
          <w:szCs w:val="28"/>
        </w:rPr>
        <w:t>連續開罰</w:t>
      </w:r>
      <w:proofErr w:type="gramEnd"/>
      <w:r w:rsidRPr="00AF447A">
        <w:rPr>
          <w:rFonts w:eastAsia="標楷體" w:hAnsi="標楷體" w:hint="eastAsia"/>
          <w:sz w:val="28"/>
          <w:szCs w:val="28"/>
        </w:rPr>
        <w:t>，嚴重影響</w:t>
      </w:r>
      <w:r w:rsidR="00180AB6" w:rsidRPr="00AF447A">
        <w:rPr>
          <w:rFonts w:eastAsia="標楷體" w:hAnsi="標楷體" w:hint="eastAsia"/>
          <w:sz w:val="28"/>
          <w:szCs w:val="28"/>
        </w:rPr>
        <w:t>校方</w:t>
      </w:r>
      <w:r w:rsidRPr="00AF447A">
        <w:rPr>
          <w:rFonts w:eastAsia="標楷體" w:hAnsi="標楷體" w:hint="eastAsia"/>
          <w:sz w:val="28"/>
          <w:szCs w:val="28"/>
        </w:rPr>
        <w:t>權益者，</w:t>
      </w:r>
      <w:r w:rsidR="00180AB6" w:rsidRPr="00AF447A">
        <w:rPr>
          <w:rFonts w:eastAsia="標楷體" w:hAnsi="標楷體" w:hint="eastAsia"/>
          <w:sz w:val="28"/>
          <w:szCs w:val="28"/>
        </w:rPr>
        <w:t>校方</w:t>
      </w:r>
      <w:r w:rsidRPr="00AF447A">
        <w:rPr>
          <w:rFonts w:eastAsia="標楷體" w:hAnsi="標楷體" w:hint="eastAsia"/>
          <w:sz w:val="28"/>
          <w:szCs w:val="28"/>
        </w:rPr>
        <w:t>得終止契約並沒收履約保證金之全部。</w:t>
      </w:r>
    </w:p>
    <w:p w14:paraId="10B5DC1A" w14:textId="77777777" w:rsidR="00180AB6" w:rsidRPr="00AF447A" w:rsidRDefault="00180AB6" w:rsidP="00180AB6">
      <w:pPr>
        <w:adjustRightInd w:val="0"/>
        <w:snapToGrid w:val="0"/>
        <w:spacing w:line="480" w:lineRule="exact"/>
        <w:ind w:leftChars="115" w:left="1116" w:hangingChars="300" w:hanging="840"/>
        <w:jc w:val="both"/>
        <w:rPr>
          <w:rFonts w:eastAsia="標楷體" w:hAnsi="標楷體"/>
          <w:sz w:val="28"/>
          <w:szCs w:val="28"/>
        </w:rPr>
      </w:pPr>
      <w:r w:rsidRPr="00AF447A">
        <w:rPr>
          <w:rFonts w:eastAsia="標楷體" w:hAnsi="標楷體" w:hint="eastAsia"/>
          <w:sz w:val="28"/>
          <w:szCs w:val="28"/>
        </w:rPr>
        <w:t>（四）基於校區整體規劃及結構安全考量，任何變更本建物外觀之設計規劃、店招及類似廣告物、室外機具增設，建物內部之期初裝修及事後變更，</w:t>
      </w:r>
      <w:proofErr w:type="gramStart"/>
      <w:r w:rsidRPr="00AF447A">
        <w:rPr>
          <w:rFonts w:eastAsia="標楷體" w:hAnsi="標楷體" w:hint="eastAsia"/>
          <w:sz w:val="28"/>
          <w:szCs w:val="28"/>
        </w:rPr>
        <w:t>均須事先</w:t>
      </w:r>
      <w:proofErr w:type="gramEnd"/>
      <w:r w:rsidRPr="00AF447A">
        <w:rPr>
          <w:rFonts w:eastAsia="標楷體" w:hAnsi="標楷體" w:hint="eastAsia"/>
          <w:sz w:val="28"/>
          <w:szCs w:val="28"/>
        </w:rPr>
        <w:t>提送計畫書及圖說經校方同意後方可進場施作，並須依法定程序及符合相關法令辦理。完工後之附著物，於契約中止或到期時，所有權歸校方所有，廠商不得任意拆除破壞，並不得要求校方任何補償。未經校方同意任意變更者，</w:t>
      </w:r>
      <w:proofErr w:type="gramStart"/>
      <w:r w:rsidRPr="00AF447A">
        <w:rPr>
          <w:rFonts w:eastAsia="標楷體" w:hAnsi="標楷體" w:hint="eastAsia"/>
          <w:sz w:val="28"/>
          <w:szCs w:val="28"/>
        </w:rPr>
        <w:t>經命其</w:t>
      </w:r>
      <w:proofErr w:type="gramEnd"/>
      <w:r w:rsidRPr="00AF447A">
        <w:rPr>
          <w:rFonts w:eastAsia="標楷體" w:hAnsi="標楷體" w:hint="eastAsia"/>
          <w:sz w:val="28"/>
          <w:szCs w:val="28"/>
        </w:rPr>
        <w:t>限期改善而不改善或雖改善而未達</w:t>
      </w:r>
      <w:r w:rsidR="006023E3" w:rsidRPr="00AF447A">
        <w:rPr>
          <w:rFonts w:eastAsia="標楷體" w:hAnsi="標楷體" w:hint="eastAsia"/>
          <w:sz w:val="28"/>
          <w:szCs w:val="28"/>
        </w:rPr>
        <w:t>校</w:t>
      </w:r>
      <w:r w:rsidRPr="00AF447A">
        <w:rPr>
          <w:rFonts w:eastAsia="標楷體" w:hAnsi="標楷體" w:hint="eastAsia"/>
          <w:sz w:val="28"/>
          <w:szCs w:val="28"/>
        </w:rPr>
        <w:t>方要求之標準，每次</w:t>
      </w:r>
      <w:proofErr w:type="gramStart"/>
      <w:r w:rsidRPr="00AF447A">
        <w:rPr>
          <w:rFonts w:eastAsia="標楷體" w:hAnsi="標楷體" w:hint="eastAsia"/>
          <w:sz w:val="28"/>
          <w:szCs w:val="28"/>
        </w:rPr>
        <w:t>得罰</w:t>
      </w:r>
      <w:r w:rsidRPr="00AF447A">
        <w:rPr>
          <w:rFonts w:eastAsia="標楷體" w:hAnsi="標楷體" w:hint="eastAsia"/>
          <w:sz w:val="28"/>
          <w:szCs w:val="28"/>
          <w:u w:val="single"/>
        </w:rPr>
        <w:t>新</w:t>
      </w:r>
      <w:proofErr w:type="gramEnd"/>
      <w:r w:rsidRPr="00AF447A">
        <w:rPr>
          <w:rFonts w:eastAsia="標楷體" w:hAnsi="標楷體" w:hint="eastAsia"/>
          <w:sz w:val="28"/>
          <w:szCs w:val="28"/>
          <w:u w:val="single"/>
        </w:rPr>
        <w:t>臺幣參仟元整</w:t>
      </w:r>
      <w:r w:rsidRPr="00AF447A">
        <w:rPr>
          <w:rFonts w:eastAsia="標楷體" w:hAnsi="標楷體" w:hint="eastAsia"/>
          <w:sz w:val="28"/>
          <w:szCs w:val="28"/>
        </w:rPr>
        <w:t>，得</w:t>
      </w:r>
      <w:proofErr w:type="gramStart"/>
      <w:r w:rsidRPr="00AF447A">
        <w:rPr>
          <w:rFonts w:eastAsia="標楷體" w:hAnsi="標楷體" w:hint="eastAsia"/>
          <w:sz w:val="28"/>
          <w:szCs w:val="28"/>
        </w:rPr>
        <w:t>連續開罰</w:t>
      </w:r>
      <w:proofErr w:type="gramEnd"/>
      <w:r w:rsidRPr="00AF447A">
        <w:rPr>
          <w:rFonts w:eastAsia="標楷體" w:hAnsi="標楷體" w:hint="eastAsia"/>
          <w:sz w:val="28"/>
          <w:szCs w:val="28"/>
        </w:rPr>
        <w:t>，嚴重影響校方權益者，</w:t>
      </w:r>
      <w:r w:rsidR="006023E3" w:rsidRPr="00AF447A">
        <w:rPr>
          <w:rFonts w:eastAsia="標楷體" w:hAnsi="標楷體" w:hint="eastAsia"/>
          <w:sz w:val="28"/>
          <w:szCs w:val="28"/>
        </w:rPr>
        <w:t>校</w:t>
      </w:r>
      <w:r w:rsidRPr="00AF447A">
        <w:rPr>
          <w:rFonts w:eastAsia="標楷體" w:hAnsi="標楷體" w:hint="eastAsia"/>
          <w:sz w:val="28"/>
          <w:szCs w:val="28"/>
        </w:rPr>
        <w:t>方得終止契約並沒收履約保證金之全部。</w:t>
      </w:r>
    </w:p>
    <w:p w14:paraId="2BC9999A" w14:textId="77777777" w:rsidR="004A407E" w:rsidRPr="00AF447A" w:rsidRDefault="00FF3AED" w:rsidP="004A407E">
      <w:pPr>
        <w:adjustRightInd w:val="0"/>
        <w:snapToGrid w:val="0"/>
        <w:spacing w:line="480" w:lineRule="exact"/>
        <w:ind w:leftChars="115" w:left="1116" w:hangingChars="300" w:hanging="840"/>
        <w:jc w:val="both"/>
        <w:rPr>
          <w:rFonts w:eastAsia="標楷體"/>
          <w:sz w:val="28"/>
          <w:szCs w:val="28"/>
        </w:rPr>
      </w:pPr>
      <w:r w:rsidRPr="00AF447A">
        <w:rPr>
          <w:rFonts w:eastAsia="標楷體" w:hAnsi="標楷體" w:hint="eastAsia"/>
          <w:sz w:val="28"/>
          <w:szCs w:val="28"/>
        </w:rPr>
        <w:t>（五</w:t>
      </w:r>
      <w:r w:rsidRPr="00AF447A">
        <w:rPr>
          <w:rFonts w:eastAsia="標楷體" w:hAnsi="標楷體"/>
          <w:sz w:val="28"/>
          <w:szCs w:val="28"/>
        </w:rPr>
        <w:t>）</w:t>
      </w:r>
      <w:r w:rsidR="00D7142B" w:rsidRPr="00AF447A">
        <w:rPr>
          <w:rFonts w:eastAsia="標楷體" w:hAnsi="標楷體" w:hint="eastAsia"/>
          <w:sz w:val="28"/>
          <w:szCs w:val="28"/>
        </w:rPr>
        <w:t>廠</w:t>
      </w:r>
      <w:r w:rsidR="00D7142B" w:rsidRPr="00AF447A">
        <w:rPr>
          <w:rFonts w:eastAsia="標楷體" w:hAnsi="標楷體"/>
          <w:sz w:val="28"/>
          <w:szCs w:val="28"/>
        </w:rPr>
        <w:t>商</w:t>
      </w:r>
      <w:r w:rsidR="00D7142B" w:rsidRPr="00AF447A">
        <w:rPr>
          <w:rFonts w:eastAsia="標楷體" w:hAnsi="標楷體" w:hint="eastAsia"/>
          <w:sz w:val="28"/>
          <w:szCs w:val="28"/>
        </w:rPr>
        <w:t>於</w:t>
      </w:r>
      <w:r w:rsidR="00D7142B" w:rsidRPr="00AF447A">
        <w:rPr>
          <w:rFonts w:eastAsia="標楷體" w:hAnsi="標楷體"/>
          <w:sz w:val="28"/>
          <w:szCs w:val="28"/>
        </w:rPr>
        <w:t>履約期間應持續</w:t>
      </w:r>
      <w:r w:rsidRPr="00AF447A">
        <w:rPr>
          <w:rFonts w:eastAsia="標楷體" w:hAnsi="標楷體" w:hint="eastAsia"/>
          <w:sz w:val="28"/>
          <w:szCs w:val="28"/>
        </w:rPr>
        <w:t>營業</w:t>
      </w:r>
      <w:r w:rsidR="00D7142B" w:rsidRPr="00AF447A">
        <w:rPr>
          <w:rFonts w:eastAsia="標楷體" w:hAnsi="標楷體" w:hint="eastAsia"/>
          <w:sz w:val="28"/>
          <w:szCs w:val="28"/>
        </w:rPr>
        <w:t>，</w:t>
      </w:r>
      <w:r w:rsidR="00D7142B" w:rsidRPr="00AF447A">
        <w:rPr>
          <w:rFonts w:eastAsia="標楷體" w:hAnsi="標楷體"/>
          <w:sz w:val="28"/>
          <w:szCs w:val="28"/>
        </w:rPr>
        <w:t>除</w:t>
      </w:r>
      <w:r w:rsidRPr="00AF447A">
        <w:rPr>
          <w:rFonts w:eastAsia="標楷體" w:hAnsi="標楷體" w:hint="eastAsia"/>
          <w:sz w:val="28"/>
          <w:szCs w:val="28"/>
        </w:rPr>
        <w:t>前項申請獲准之</w:t>
      </w:r>
      <w:proofErr w:type="gramStart"/>
      <w:r w:rsidRPr="00AF447A">
        <w:rPr>
          <w:rFonts w:eastAsia="標楷體" w:hAnsi="標楷體" w:hint="eastAsia"/>
          <w:sz w:val="28"/>
          <w:szCs w:val="28"/>
        </w:rPr>
        <w:t>裝修期</w:t>
      </w:r>
      <w:r w:rsidR="00D7142B" w:rsidRPr="00AF447A">
        <w:rPr>
          <w:rFonts w:eastAsia="標楷體" w:hAnsi="標楷體" w:hint="eastAsia"/>
          <w:sz w:val="28"/>
          <w:szCs w:val="28"/>
        </w:rPr>
        <w:t>外</w:t>
      </w:r>
      <w:proofErr w:type="gramEnd"/>
      <w:r w:rsidRPr="00AF447A">
        <w:rPr>
          <w:rFonts w:eastAsia="標楷體" w:hAnsi="標楷體" w:hint="eastAsia"/>
          <w:sz w:val="28"/>
          <w:szCs w:val="28"/>
        </w:rPr>
        <w:t>，所造成之任何部分或全部場地停止營運者，空間閒置每十坪（含以下）每日應繳違約</w:t>
      </w:r>
      <w:r w:rsidRPr="00AF447A">
        <w:rPr>
          <w:rFonts w:eastAsia="標楷體" w:hAnsi="標楷體" w:hint="eastAsia"/>
          <w:sz w:val="28"/>
          <w:szCs w:val="28"/>
          <w:u w:val="single"/>
        </w:rPr>
        <w:t>金新</w:t>
      </w:r>
      <w:r w:rsidR="003A3D0F" w:rsidRPr="00AF447A">
        <w:rPr>
          <w:rFonts w:eastAsia="標楷體" w:hAnsi="標楷體" w:hint="eastAsia"/>
          <w:sz w:val="28"/>
          <w:szCs w:val="28"/>
          <w:u w:val="single"/>
        </w:rPr>
        <w:t>臺</w:t>
      </w:r>
      <w:r w:rsidRPr="00AF447A">
        <w:rPr>
          <w:rFonts w:eastAsia="標楷體" w:hAnsi="標楷體" w:hint="eastAsia"/>
          <w:sz w:val="28"/>
          <w:szCs w:val="28"/>
          <w:u w:val="single"/>
        </w:rPr>
        <w:t>幣金壹仟元</w:t>
      </w:r>
      <w:r w:rsidR="001E0FAC" w:rsidRPr="00AF447A">
        <w:rPr>
          <w:rFonts w:eastAsia="標楷體" w:hAnsi="標楷體" w:hint="eastAsia"/>
          <w:sz w:val="28"/>
          <w:szCs w:val="28"/>
          <w:u w:val="single"/>
        </w:rPr>
        <w:t>整</w:t>
      </w:r>
      <w:r w:rsidRPr="00AF447A">
        <w:rPr>
          <w:rFonts w:eastAsia="標楷體" w:hAnsi="標楷體" w:hint="eastAsia"/>
          <w:sz w:val="28"/>
          <w:szCs w:val="28"/>
        </w:rPr>
        <w:t>，</w:t>
      </w:r>
      <w:smartTag w:uri="urn:schemas-microsoft-com:office:smarttags" w:element="chmetcnv">
        <w:smartTagPr>
          <w:attr w:name="UnitName" w:val="坪"/>
          <w:attr w:name="SourceValue" w:val="10"/>
          <w:attr w:name="HasSpace" w:val="False"/>
          <w:attr w:name="Negative" w:val="False"/>
          <w:attr w:name="NumberType" w:val="3"/>
          <w:attr w:name="TCSC" w:val="1"/>
        </w:smartTagPr>
        <w:r w:rsidRPr="00AF447A">
          <w:rPr>
            <w:rFonts w:eastAsia="標楷體" w:hAnsi="標楷體" w:hint="eastAsia"/>
            <w:sz w:val="28"/>
            <w:szCs w:val="28"/>
          </w:rPr>
          <w:t>十坪</w:t>
        </w:r>
      </w:smartTag>
      <w:r w:rsidRPr="00AF447A">
        <w:rPr>
          <w:rFonts w:eastAsia="標楷體" w:hAnsi="標楷體" w:hint="eastAsia"/>
          <w:sz w:val="28"/>
          <w:szCs w:val="28"/>
        </w:rPr>
        <w:t>以上依此類推。</w:t>
      </w:r>
    </w:p>
    <w:p w14:paraId="70167FB6" w14:textId="77777777" w:rsidR="00D7142B" w:rsidRPr="00AF447A" w:rsidRDefault="004A407E" w:rsidP="002A0670">
      <w:pPr>
        <w:tabs>
          <w:tab w:val="left" w:pos="480"/>
        </w:tabs>
        <w:spacing w:line="480" w:lineRule="exact"/>
        <w:ind w:left="278"/>
        <w:jc w:val="both"/>
        <w:rPr>
          <w:rFonts w:eastAsia="標楷體"/>
          <w:sz w:val="28"/>
          <w:szCs w:val="28"/>
        </w:rPr>
      </w:pPr>
      <w:r w:rsidRPr="00AF447A">
        <w:rPr>
          <w:rFonts w:eastAsia="標楷體" w:hint="eastAsia"/>
          <w:sz w:val="28"/>
          <w:szCs w:val="28"/>
        </w:rPr>
        <w:t>（</w:t>
      </w:r>
      <w:r w:rsidR="00FF3AED" w:rsidRPr="00AF447A">
        <w:rPr>
          <w:rFonts w:eastAsia="標楷體" w:hAnsi="標楷體" w:hint="eastAsia"/>
          <w:sz w:val="28"/>
          <w:szCs w:val="28"/>
        </w:rPr>
        <w:t>六</w:t>
      </w:r>
      <w:r w:rsidRPr="00AF447A">
        <w:rPr>
          <w:rFonts w:eastAsia="標楷體" w:hint="eastAsia"/>
          <w:sz w:val="28"/>
          <w:szCs w:val="28"/>
        </w:rPr>
        <w:t>）</w:t>
      </w:r>
      <w:r w:rsidR="00D7142B" w:rsidRPr="00AF447A">
        <w:rPr>
          <w:rFonts w:eastAsia="標楷體" w:hAnsi="標楷體" w:hint="eastAsia"/>
          <w:sz w:val="28"/>
          <w:szCs w:val="28"/>
        </w:rPr>
        <w:t>廠商因營業需求為各項改變場地現狀或設備之工程，經費應自行負擔。</w:t>
      </w:r>
    </w:p>
    <w:p w14:paraId="2A2E4FFF" w14:textId="77777777" w:rsidR="004A407E" w:rsidRPr="00AF447A" w:rsidRDefault="00D7142B" w:rsidP="004A407E">
      <w:pPr>
        <w:adjustRightInd w:val="0"/>
        <w:snapToGrid w:val="0"/>
        <w:spacing w:line="480" w:lineRule="exact"/>
        <w:ind w:leftChars="109" w:left="1102" w:hangingChars="300" w:hanging="840"/>
        <w:jc w:val="both"/>
        <w:rPr>
          <w:rFonts w:eastAsia="標楷體"/>
          <w:sz w:val="28"/>
          <w:szCs w:val="28"/>
        </w:rPr>
      </w:pPr>
      <w:r w:rsidRPr="00AF447A">
        <w:rPr>
          <w:rFonts w:eastAsia="標楷體" w:hint="eastAsia"/>
          <w:sz w:val="28"/>
          <w:szCs w:val="28"/>
        </w:rPr>
        <w:t>（</w:t>
      </w:r>
      <w:r w:rsidRPr="00AF447A">
        <w:rPr>
          <w:rFonts w:eastAsia="標楷體" w:hAnsi="標楷體" w:hint="eastAsia"/>
          <w:sz w:val="28"/>
          <w:szCs w:val="28"/>
        </w:rPr>
        <w:t>七</w:t>
      </w:r>
      <w:r w:rsidRPr="00AF447A">
        <w:rPr>
          <w:rFonts w:eastAsia="標楷體" w:hint="eastAsia"/>
          <w:sz w:val="28"/>
          <w:szCs w:val="28"/>
        </w:rPr>
        <w:t>）</w:t>
      </w:r>
      <w:r w:rsidR="00FF3AED" w:rsidRPr="00AF447A">
        <w:rPr>
          <w:rFonts w:eastAsia="標楷體" w:hint="eastAsia"/>
          <w:sz w:val="28"/>
          <w:szCs w:val="28"/>
        </w:rPr>
        <w:t>因</w:t>
      </w:r>
      <w:r w:rsidR="00FF3AED" w:rsidRPr="00AF447A">
        <w:rPr>
          <w:rFonts w:eastAsia="標楷體"/>
          <w:sz w:val="28"/>
          <w:szCs w:val="28"/>
        </w:rPr>
        <w:t>應校方校園規劃</w:t>
      </w:r>
      <w:r w:rsidR="00FF3AED" w:rsidRPr="00AF447A">
        <w:rPr>
          <w:rFonts w:eastAsia="標楷體" w:hint="eastAsia"/>
          <w:sz w:val="28"/>
          <w:szCs w:val="28"/>
        </w:rPr>
        <w:t>及</w:t>
      </w:r>
      <w:r w:rsidR="00FF3AED" w:rsidRPr="00AF447A">
        <w:rPr>
          <w:rFonts w:eastAsia="標楷體"/>
          <w:sz w:val="28"/>
          <w:szCs w:val="28"/>
        </w:rPr>
        <w:t>需求，</w:t>
      </w:r>
      <w:r w:rsidR="00FF3AED" w:rsidRPr="00AF447A">
        <w:rPr>
          <w:rFonts w:eastAsia="標楷體" w:hint="eastAsia"/>
          <w:sz w:val="28"/>
          <w:szCs w:val="28"/>
        </w:rPr>
        <w:t>針對</w:t>
      </w:r>
      <w:r w:rsidR="002A0670" w:rsidRPr="00AF447A">
        <w:rPr>
          <w:rFonts w:eastAsia="標楷體" w:hAnsi="標楷體" w:hint="eastAsia"/>
          <w:sz w:val="28"/>
          <w:szCs w:val="28"/>
        </w:rPr>
        <w:t>綜合商店</w:t>
      </w:r>
      <w:r w:rsidR="00147A31" w:rsidRPr="00AF447A">
        <w:rPr>
          <w:rFonts w:eastAsia="標楷體" w:hint="eastAsia"/>
          <w:sz w:val="28"/>
        </w:rPr>
        <w:t>E11</w:t>
      </w:r>
      <w:r w:rsidR="005F1368" w:rsidRPr="00AF447A">
        <w:rPr>
          <w:rFonts w:eastAsia="標楷體" w:hint="eastAsia"/>
          <w:sz w:val="28"/>
        </w:rPr>
        <w:t>1</w:t>
      </w:r>
      <w:r w:rsidR="00147A31" w:rsidRPr="00AF447A">
        <w:rPr>
          <w:rFonts w:eastAsia="標楷體" w:hint="eastAsia"/>
          <w:sz w:val="28"/>
        </w:rPr>
        <w:t>或</w:t>
      </w:r>
      <w:r w:rsidR="00FF3AED" w:rsidRPr="00AF447A">
        <w:rPr>
          <w:rFonts w:eastAsia="標楷體"/>
          <w:sz w:val="28"/>
        </w:rPr>
        <w:t>其周邊環境施工</w:t>
      </w:r>
      <w:r w:rsidR="00FF3AED" w:rsidRPr="00AF447A">
        <w:rPr>
          <w:rFonts w:eastAsia="標楷體" w:hint="eastAsia"/>
          <w:sz w:val="28"/>
        </w:rPr>
        <w:t>時，</w:t>
      </w:r>
      <w:r w:rsidR="00FF3AED" w:rsidRPr="00AF447A">
        <w:rPr>
          <w:rFonts w:eastAsia="標楷體"/>
          <w:sz w:val="28"/>
        </w:rPr>
        <w:t>廠商</w:t>
      </w:r>
      <w:r w:rsidR="00FF3AED" w:rsidRPr="00AF447A">
        <w:rPr>
          <w:rFonts w:eastAsia="標楷體" w:hint="eastAsia"/>
          <w:sz w:val="28"/>
        </w:rPr>
        <w:t>須</w:t>
      </w:r>
      <w:r w:rsidR="00FF3AED" w:rsidRPr="00AF447A">
        <w:rPr>
          <w:rFonts w:eastAsia="標楷體"/>
          <w:sz w:val="28"/>
        </w:rPr>
        <w:t>無條件配合</w:t>
      </w:r>
      <w:r w:rsidR="001A3E9E" w:rsidRPr="00AF447A">
        <w:rPr>
          <w:rFonts w:eastAsia="標楷體" w:hint="eastAsia"/>
          <w:sz w:val="28"/>
        </w:rPr>
        <w:t>，不</w:t>
      </w:r>
      <w:r w:rsidR="001A3E9E" w:rsidRPr="00AF447A">
        <w:rPr>
          <w:rFonts w:eastAsia="標楷體"/>
          <w:sz w:val="28"/>
        </w:rPr>
        <w:t>得要求校方任何補償。</w:t>
      </w:r>
      <w:r w:rsidR="00FF3AED" w:rsidRPr="00AF447A">
        <w:rPr>
          <w:rFonts w:eastAsia="標楷體" w:hint="eastAsia"/>
          <w:sz w:val="28"/>
        </w:rPr>
        <w:t>若</w:t>
      </w:r>
      <w:r w:rsidR="001A3E9E" w:rsidRPr="00AF447A">
        <w:rPr>
          <w:rFonts w:eastAsia="標楷體" w:hint="eastAsia"/>
          <w:sz w:val="28"/>
        </w:rPr>
        <w:t>廠</w:t>
      </w:r>
      <w:r w:rsidR="001A3E9E" w:rsidRPr="00AF447A">
        <w:rPr>
          <w:rFonts w:eastAsia="標楷體"/>
          <w:sz w:val="28"/>
        </w:rPr>
        <w:t>商因施工</w:t>
      </w:r>
      <w:r w:rsidR="00FF3AED" w:rsidRPr="00AF447A">
        <w:rPr>
          <w:rFonts w:eastAsia="標楷體"/>
          <w:sz w:val="28"/>
        </w:rPr>
        <w:t>無法營</w:t>
      </w:r>
      <w:r w:rsidR="00FF3AED" w:rsidRPr="00AF447A">
        <w:rPr>
          <w:rFonts w:eastAsia="標楷體" w:hint="eastAsia"/>
          <w:sz w:val="28"/>
        </w:rPr>
        <w:t>業</w:t>
      </w:r>
      <w:r w:rsidR="00FF3AED" w:rsidRPr="00AF447A">
        <w:rPr>
          <w:rFonts w:eastAsia="標楷體"/>
          <w:sz w:val="28"/>
        </w:rPr>
        <w:t>時</w:t>
      </w:r>
      <w:r w:rsidR="001A3E9E" w:rsidRPr="00AF447A">
        <w:rPr>
          <w:rFonts w:eastAsia="標楷體" w:hint="eastAsia"/>
          <w:sz w:val="28"/>
        </w:rPr>
        <w:t>，</w:t>
      </w:r>
      <w:r w:rsidR="001A3E9E" w:rsidRPr="00AF447A">
        <w:rPr>
          <w:rFonts w:eastAsia="標楷體"/>
          <w:sz w:val="28"/>
        </w:rPr>
        <w:t>期間</w:t>
      </w:r>
      <w:r w:rsidR="002F442F" w:rsidRPr="00AF447A">
        <w:rPr>
          <w:rFonts w:eastAsia="標楷體" w:hAnsi="標楷體" w:hint="eastAsia"/>
          <w:sz w:val="28"/>
          <w:szCs w:val="28"/>
        </w:rPr>
        <w:t>租金</w:t>
      </w:r>
      <w:r w:rsidR="001A3E9E" w:rsidRPr="00AF447A">
        <w:rPr>
          <w:rFonts w:eastAsia="標楷體" w:hint="eastAsia"/>
          <w:sz w:val="28"/>
        </w:rPr>
        <w:t>不必繳納。</w:t>
      </w:r>
    </w:p>
    <w:p w14:paraId="4DBFAC3F" w14:textId="77777777" w:rsidR="004A407E" w:rsidRPr="00AF447A" w:rsidRDefault="00A44F60" w:rsidP="00754F1E">
      <w:pPr>
        <w:spacing w:beforeLines="25" w:before="90" w:line="480" w:lineRule="exact"/>
        <w:ind w:firstLineChars="50" w:firstLine="140"/>
        <w:jc w:val="both"/>
        <w:rPr>
          <w:rFonts w:eastAsia="標楷體"/>
          <w:sz w:val="28"/>
          <w:szCs w:val="28"/>
        </w:rPr>
      </w:pPr>
      <w:r w:rsidRPr="00AF447A">
        <w:rPr>
          <w:rFonts w:eastAsia="標楷體" w:hAnsi="標楷體" w:hint="eastAsia"/>
          <w:sz w:val="28"/>
          <w:szCs w:val="28"/>
        </w:rPr>
        <w:t>五</w:t>
      </w:r>
      <w:r w:rsidR="004A407E" w:rsidRPr="00AF447A">
        <w:rPr>
          <w:rFonts w:eastAsia="標楷體" w:hAnsi="標楷體" w:hint="eastAsia"/>
          <w:sz w:val="28"/>
          <w:szCs w:val="28"/>
        </w:rPr>
        <w:t>、</w:t>
      </w:r>
      <w:r w:rsidR="00337995" w:rsidRPr="00AF447A">
        <w:rPr>
          <w:rFonts w:eastAsia="標楷體" w:hAnsi="標楷體" w:hint="eastAsia"/>
          <w:sz w:val="28"/>
          <w:szCs w:val="28"/>
        </w:rPr>
        <w:t>清潔、環保衛生及安全</w:t>
      </w:r>
      <w:r w:rsidR="00FF3AED" w:rsidRPr="00AF447A">
        <w:rPr>
          <w:rFonts w:eastAsia="標楷體" w:hAnsi="標楷體" w:hint="eastAsia"/>
          <w:sz w:val="28"/>
          <w:szCs w:val="28"/>
        </w:rPr>
        <w:t>：</w:t>
      </w:r>
    </w:p>
    <w:p w14:paraId="4D3FD915" w14:textId="77777777" w:rsidR="004A407E" w:rsidRPr="00AF447A" w:rsidRDefault="00337995" w:rsidP="00337995">
      <w:pPr>
        <w:adjustRightInd w:val="0"/>
        <w:snapToGrid w:val="0"/>
        <w:spacing w:line="480" w:lineRule="exact"/>
        <w:ind w:leftChars="115" w:left="1116" w:hangingChars="300" w:hanging="840"/>
        <w:jc w:val="both"/>
        <w:rPr>
          <w:rFonts w:eastAsia="標楷體"/>
          <w:sz w:val="28"/>
          <w:szCs w:val="28"/>
        </w:rPr>
      </w:pPr>
      <w:r w:rsidRPr="00AF447A">
        <w:rPr>
          <w:rFonts w:eastAsia="標楷體" w:hAnsi="標楷體" w:hint="eastAsia"/>
          <w:sz w:val="28"/>
          <w:szCs w:val="28"/>
        </w:rPr>
        <w:t>（一）</w:t>
      </w:r>
      <w:r w:rsidR="00147A31" w:rsidRPr="00AF447A">
        <w:rPr>
          <w:rFonts w:eastAsia="標楷體" w:hAnsi="標楷體" w:hint="eastAsia"/>
          <w:sz w:val="28"/>
          <w:szCs w:val="28"/>
        </w:rPr>
        <w:t>出租範圍</w:t>
      </w:r>
      <w:r w:rsidR="001A3E9E" w:rsidRPr="00AF447A">
        <w:rPr>
          <w:rFonts w:eastAsia="標楷體" w:hAnsi="標楷體" w:hint="eastAsia"/>
          <w:sz w:val="28"/>
          <w:szCs w:val="28"/>
        </w:rPr>
        <w:t>由得</w:t>
      </w:r>
      <w:r w:rsidR="001A3E9E" w:rsidRPr="00AF447A">
        <w:rPr>
          <w:rFonts w:eastAsia="標楷體" w:hAnsi="標楷體"/>
          <w:sz w:val="28"/>
          <w:szCs w:val="28"/>
        </w:rPr>
        <w:t>標廠商自行</w:t>
      </w:r>
      <w:r w:rsidR="001A3E9E" w:rsidRPr="00AF447A">
        <w:rPr>
          <w:rFonts w:eastAsia="標楷體" w:hAnsi="標楷體" w:hint="eastAsia"/>
          <w:sz w:val="28"/>
          <w:szCs w:val="28"/>
        </w:rPr>
        <w:t>打</w:t>
      </w:r>
      <w:r w:rsidR="001A3E9E" w:rsidRPr="00AF447A">
        <w:rPr>
          <w:rFonts w:eastAsia="標楷體" w:hAnsi="標楷體"/>
          <w:sz w:val="28"/>
          <w:szCs w:val="28"/>
        </w:rPr>
        <w:t>掃</w:t>
      </w:r>
      <w:r w:rsidR="004A407E" w:rsidRPr="00AF447A">
        <w:rPr>
          <w:rFonts w:eastAsia="標楷體" w:hAnsi="標楷體" w:hint="eastAsia"/>
          <w:sz w:val="28"/>
          <w:szCs w:val="28"/>
        </w:rPr>
        <w:t>，</w:t>
      </w:r>
      <w:r w:rsidR="003F31FD" w:rsidRPr="00AF447A">
        <w:rPr>
          <w:rFonts w:eastAsia="標楷體" w:hAnsi="標楷體" w:hint="eastAsia"/>
          <w:sz w:val="28"/>
          <w:szCs w:val="28"/>
        </w:rPr>
        <w:t>校</w:t>
      </w:r>
      <w:r w:rsidR="003F31FD" w:rsidRPr="00AF447A">
        <w:rPr>
          <w:rFonts w:eastAsia="標楷體" w:hAnsi="標楷體"/>
          <w:sz w:val="28"/>
          <w:szCs w:val="28"/>
        </w:rPr>
        <w:t>方得不定時查核，如經通知</w:t>
      </w:r>
      <w:r w:rsidR="003F31FD" w:rsidRPr="00AF447A">
        <w:rPr>
          <w:rFonts w:eastAsia="標楷體" w:hAnsi="標楷體" w:hint="eastAsia"/>
          <w:sz w:val="28"/>
          <w:szCs w:val="28"/>
        </w:rPr>
        <w:t>有</w:t>
      </w:r>
      <w:r w:rsidR="003F31FD" w:rsidRPr="00AF447A">
        <w:rPr>
          <w:rFonts w:eastAsia="標楷體" w:hAnsi="標楷體"/>
          <w:sz w:val="28"/>
          <w:szCs w:val="28"/>
        </w:rPr>
        <w:t>髒亂</w:t>
      </w:r>
      <w:r w:rsidR="003F31FD" w:rsidRPr="00AF447A">
        <w:rPr>
          <w:rFonts w:eastAsia="標楷體" w:hAnsi="標楷體" w:hint="eastAsia"/>
          <w:sz w:val="28"/>
          <w:szCs w:val="28"/>
        </w:rPr>
        <w:t>情</w:t>
      </w:r>
      <w:r w:rsidR="003F31FD" w:rsidRPr="00AF447A">
        <w:rPr>
          <w:rFonts w:eastAsia="標楷體" w:hAnsi="標楷體"/>
          <w:sz w:val="28"/>
          <w:szCs w:val="28"/>
        </w:rPr>
        <w:t>形，應立即清理</w:t>
      </w:r>
      <w:r w:rsidR="003F31FD" w:rsidRPr="00AF447A">
        <w:rPr>
          <w:rFonts w:eastAsia="標楷體" w:hAnsi="標楷體" w:hint="eastAsia"/>
          <w:sz w:val="28"/>
          <w:szCs w:val="28"/>
        </w:rPr>
        <w:t>，</w:t>
      </w:r>
      <w:r w:rsidR="004A407E" w:rsidRPr="00AF447A">
        <w:rPr>
          <w:rFonts w:eastAsia="標楷體" w:hAnsi="標楷體" w:hint="eastAsia"/>
          <w:sz w:val="28"/>
          <w:szCs w:val="28"/>
        </w:rPr>
        <w:t>外部公共空間之工程維修由校方負責，廠商應定期巡視通報。</w:t>
      </w:r>
    </w:p>
    <w:p w14:paraId="2577DF8F" w14:textId="77777777" w:rsidR="00337995" w:rsidRPr="00AF447A" w:rsidRDefault="00337995" w:rsidP="00337995">
      <w:pPr>
        <w:adjustRightInd w:val="0"/>
        <w:snapToGrid w:val="0"/>
        <w:spacing w:line="480" w:lineRule="exact"/>
        <w:ind w:leftChars="115" w:left="1116" w:hangingChars="300" w:hanging="840"/>
        <w:jc w:val="both"/>
        <w:rPr>
          <w:rFonts w:eastAsia="標楷體"/>
          <w:sz w:val="28"/>
          <w:szCs w:val="28"/>
        </w:rPr>
      </w:pPr>
      <w:r w:rsidRPr="00AF447A">
        <w:rPr>
          <w:rFonts w:eastAsia="標楷體" w:hAnsi="標楷體" w:hint="eastAsia"/>
          <w:sz w:val="28"/>
          <w:szCs w:val="28"/>
        </w:rPr>
        <w:t>（二）</w:t>
      </w:r>
      <w:r w:rsidR="004A407E" w:rsidRPr="00AF447A">
        <w:rPr>
          <w:rFonts w:eastAsia="標楷體" w:hAnsi="標楷體" w:hint="eastAsia"/>
          <w:sz w:val="28"/>
          <w:szCs w:val="28"/>
        </w:rPr>
        <w:t>校方提供之設備機具如經廠商同意使用者，廠商應以善良管理人之注意義務管理使用及負責修繕保養，並應配合校方財產盤點手續；校方提供</w:t>
      </w:r>
      <w:r w:rsidR="004A407E" w:rsidRPr="00AF447A">
        <w:rPr>
          <w:rFonts w:eastAsia="標楷體" w:hAnsi="標楷體" w:hint="eastAsia"/>
          <w:sz w:val="28"/>
          <w:szCs w:val="28"/>
        </w:rPr>
        <w:lastRenderedPageBreak/>
        <w:t>之公共設備﹙如</w:t>
      </w:r>
      <w:r w:rsidR="004A407E" w:rsidRPr="00AF447A">
        <w:rPr>
          <w:rFonts w:eastAsia="標楷體" w:hAnsi="標楷體" w:hint="eastAsia"/>
          <w:sz w:val="28"/>
          <w:szCs w:val="28"/>
          <w:u w:val="single"/>
        </w:rPr>
        <w:t>油脂截流槽</w:t>
      </w:r>
      <w:r w:rsidR="004A407E" w:rsidRPr="00AF447A">
        <w:rPr>
          <w:rFonts w:eastAsia="標楷體" w:hAnsi="標楷體" w:hint="eastAsia"/>
          <w:sz w:val="28"/>
          <w:szCs w:val="28"/>
        </w:rPr>
        <w:t>﹚，廠商應負責清潔、修繕及保養。使用期間如有任何損壞或短少，廠商應負損害賠償之責。如有遺失廠商應購置相同器具賠償。</w:t>
      </w:r>
      <w:r w:rsidRPr="00AF447A">
        <w:rPr>
          <w:rFonts w:eastAsia="標楷體" w:hAnsi="標楷體" w:hint="eastAsia"/>
          <w:sz w:val="28"/>
          <w:szCs w:val="28"/>
        </w:rPr>
        <w:t>另</w:t>
      </w:r>
      <w:r w:rsidRPr="00AF447A">
        <w:rPr>
          <w:rFonts w:eastAsia="標楷體" w:hint="eastAsia"/>
          <w:sz w:val="28"/>
          <w:szCs w:val="28"/>
        </w:rPr>
        <w:t>有關廚房產生之廢水，若未經處理隨意傾倒排放，經主管機關查處，廠商應負全責。</w:t>
      </w:r>
    </w:p>
    <w:p w14:paraId="02C83E21" w14:textId="77777777" w:rsidR="004A407E" w:rsidRPr="00AF447A" w:rsidRDefault="00337995" w:rsidP="00337995">
      <w:pPr>
        <w:adjustRightInd w:val="0"/>
        <w:snapToGrid w:val="0"/>
        <w:spacing w:line="480" w:lineRule="exact"/>
        <w:ind w:leftChars="115" w:left="1116" w:hangingChars="300" w:hanging="840"/>
        <w:jc w:val="both"/>
        <w:rPr>
          <w:rFonts w:eastAsia="標楷體"/>
          <w:sz w:val="28"/>
          <w:szCs w:val="28"/>
        </w:rPr>
      </w:pPr>
      <w:r w:rsidRPr="00AF447A">
        <w:rPr>
          <w:rFonts w:eastAsia="標楷體" w:hAnsi="標楷體" w:hint="eastAsia"/>
          <w:sz w:val="28"/>
          <w:szCs w:val="28"/>
        </w:rPr>
        <w:t>（三）</w:t>
      </w:r>
      <w:r w:rsidR="004A407E" w:rsidRPr="00AF447A">
        <w:rPr>
          <w:rFonts w:eastAsia="標楷體" w:hAnsi="標楷體" w:hint="eastAsia"/>
          <w:sz w:val="28"/>
          <w:szCs w:val="28"/>
        </w:rPr>
        <w:t>廠商應切實注意防火安全，如因疏忽引起火災，除由廠商負法律責任外、並應賠償校方損失。</w:t>
      </w:r>
    </w:p>
    <w:p w14:paraId="57042EE9" w14:textId="77777777" w:rsidR="00337995" w:rsidRPr="00AF447A" w:rsidRDefault="00337995" w:rsidP="00337995">
      <w:pPr>
        <w:adjustRightInd w:val="0"/>
        <w:snapToGrid w:val="0"/>
        <w:spacing w:line="480" w:lineRule="exact"/>
        <w:ind w:leftChars="115" w:left="1116" w:hangingChars="300" w:hanging="840"/>
        <w:jc w:val="both"/>
        <w:rPr>
          <w:rFonts w:eastAsia="標楷體"/>
          <w:sz w:val="28"/>
          <w:szCs w:val="28"/>
        </w:rPr>
      </w:pPr>
      <w:r w:rsidRPr="00AF447A">
        <w:rPr>
          <w:rFonts w:eastAsia="標楷體" w:hAnsi="標楷體" w:hint="eastAsia"/>
          <w:sz w:val="28"/>
          <w:szCs w:val="28"/>
        </w:rPr>
        <w:t>（四）廠</w:t>
      </w:r>
      <w:r w:rsidRPr="00AF447A">
        <w:rPr>
          <w:rFonts w:eastAsia="標楷體" w:hAnsi="標楷體"/>
          <w:sz w:val="28"/>
          <w:szCs w:val="28"/>
        </w:rPr>
        <w:t>商</w:t>
      </w:r>
      <w:r w:rsidRPr="00AF447A">
        <w:rPr>
          <w:rFonts w:eastAsia="標楷體" w:hint="eastAsia"/>
          <w:sz w:val="28"/>
          <w:szCs w:val="28"/>
        </w:rPr>
        <w:t>裝置桶裝瓦斯時需依「公共危險物品及可燃性高壓氣體設置標準暨安全管理辦法」相關規定辦理；重點如</w:t>
      </w:r>
      <w:r w:rsidR="00147A31" w:rsidRPr="00AF447A">
        <w:rPr>
          <w:rFonts w:eastAsia="標楷體" w:hint="eastAsia"/>
          <w:sz w:val="28"/>
          <w:szCs w:val="28"/>
        </w:rPr>
        <w:t>下</w:t>
      </w:r>
      <w:r w:rsidR="005A6DB2" w:rsidRPr="00AF447A">
        <w:rPr>
          <w:rFonts w:eastAsia="標楷體" w:hint="eastAsia"/>
          <w:sz w:val="28"/>
          <w:szCs w:val="28"/>
        </w:rPr>
        <w:t>：</w:t>
      </w:r>
    </w:p>
    <w:p w14:paraId="56887FF4" w14:textId="77777777" w:rsidR="00337995" w:rsidRPr="00AF447A" w:rsidRDefault="00337995" w:rsidP="00337995">
      <w:pPr>
        <w:adjustRightInd w:val="0"/>
        <w:snapToGrid w:val="0"/>
        <w:spacing w:line="480" w:lineRule="exact"/>
        <w:ind w:leftChars="413" w:left="1111" w:hangingChars="43" w:hanging="120"/>
        <w:jc w:val="both"/>
        <w:rPr>
          <w:rFonts w:eastAsia="標楷體" w:hAnsi="標楷體"/>
          <w:sz w:val="28"/>
          <w:szCs w:val="28"/>
        </w:rPr>
      </w:pPr>
      <w:r w:rsidRPr="00AF447A">
        <w:rPr>
          <w:rFonts w:eastAsia="標楷體" w:hint="eastAsia"/>
          <w:sz w:val="28"/>
          <w:szCs w:val="28"/>
        </w:rPr>
        <w:t>(1)</w:t>
      </w:r>
      <w:r w:rsidRPr="00AF447A">
        <w:rPr>
          <w:rFonts w:eastAsia="標楷體" w:hint="eastAsia"/>
          <w:sz w:val="28"/>
          <w:szCs w:val="28"/>
        </w:rPr>
        <w:t>直立放</w:t>
      </w:r>
      <w:r w:rsidRPr="00AF447A">
        <w:rPr>
          <w:rFonts w:eastAsia="標楷體" w:hAnsi="標楷體" w:hint="eastAsia"/>
          <w:sz w:val="28"/>
          <w:szCs w:val="28"/>
        </w:rPr>
        <w:t>置瓦斯桶且以鐵鍊栓固定，防止傾倒</w:t>
      </w:r>
      <w:r w:rsidRPr="00AF447A">
        <w:rPr>
          <w:rFonts w:eastAsia="標楷體" w:hAnsi="標楷體" w:hint="eastAsia"/>
          <w:sz w:val="28"/>
          <w:szCs w:val="28"/>
        </w:rPr>
        <w:t xml:space="preserve"> </w:t>
      </w:r>
      <w:r w:rsidRPr="00AF447A">
        <w:rPr>
          <w:rFonts w:eastAsia="標楷體" w:hAnsi="標楷體" w:hint="eastAsia"/>
          <w:sz w:val="28"/>
          <w:szCs w:val="28"/>
        </w:rPr>
        <w:t>。</w:t>
      </w:r>
    </w:p>
    <w:p w14:paraId="4DA1A648" w14:textId="77777777" w:rsidR="00337995" w:rsidRPr="00AF447A" w:rsidRDefault="00337995" w:rsidP="00337995">
      <w:pPr>
        <w:adjustRightInd w:val="0"/>
        <w:snapToGrid w:val="0"/>
        <w:spacing w:line="480" w:lineRule="exact"/>
        <w:ind w:leftChars="413" w:left="1111" w:hangingChars="43" w:hanging="120"/>
        <w:jc w:val="both"/>
        <w:rPr>
          <w:rFonts w:eastAsia="標楷體" w:hAnsi="標楷體"/>
          <w:sz w:val="28"/>
          <w:szCs w:val="28"/>
        </w:rPr>
      </w:pPr>
      <w:r w:rsidRPr="00AF447A">
        <w:rPr>
          <w:rFonts w:eastAsia="標楷體" w:hAnsi="標楷體" w:hint="eastAsia"/>
          <w:sz w:val="28"/>
          <w:szCs w:val="28"/>
        </w:rPr>
        <w:t>(2)</w:t>
      </w:r>
      <w:r w:rsidRPr="00AF447A">
        <w:rPr>
          <w:rFonts w:eastAsia="標楷體" w:hAnsi="標楷體" w:hint="eastAsia"/>
          <w:sz w:val="28"/>
          <w:szCs w:val="28"/>
        </w:rPr>
        <w:t>瓦斯桶與用火設備須保持</w:t>
      </w:r>
      <w:r w:rsidRPr="00AF447A">
        <w:rPr>
          <w:rFonts w:eastAsia="標楷體" w:hAnsi="標楷體" w:hint="eastAsia"/>
          <w:sz w:val="28"/>
          <w:szCs w:val="28"/>
        </w:rPr>
        <w:t>2</w:t>
      </w:r>
      <w:r w:rsidRPr="00AF447A">
        <w:rPr>
          <w:rFonts w:eastAsia="標楷體" w:hAnsi="標楷體" w:hint="eastAsia"/>
          <w:sz w:val="28"/>
          <w:szCs w:val="28"/>
        </w:rPr>
        <w:t>公尺以上距離</w:t>
      </w:r>
      <w:r w:rsidRPr="00AF447A">
        <w:rPr>
          <w:rFonts w:eastAsia="標楷體" w:hAnsi="標楷體" w:hint="eastAsia"/>
          <w:sz w:val="28"/>
          <w:szCs w:val="28"/>
        </w:rPr>
        <w:t xml:space="preserve"> </w:t>
      </w:r>
      <w:r w:rsidRPr="00AF447A">
        <w:rPr>
          <w:rFonts w:eastAsia="標楷體" w:hAnsi="標楷體" w:hint="eastAsia"/>
          <w:sz w:val="28"/>
          <w:szCs w:val="28"/>
        </w:rPr>
        <w:t>。</w:t>
      </w:r>
    </w:p>
    <w:p w14:paraId="4D74EE8C" w14:textId="77777777" w:rsidR="00337995" w:rsidRPr="00AF447A" w:rsidRDefault="00337995" w:rsidP="00337995">
      <w:pPr>
        <w:adjustRightInd w:val="0"/>
        <w:snapToGrid w:val="0"/>
        <w:spacing w:line="480" w:lineRule="exact"/>
        <w:ind w:leftChars="413" w:left="1111" w:hangingChars="43" w:hanging="120"/>
        <w:jc w:val="both"/>
        <w:rPr>
          <w:rFonts w:eastAsia="標楷體"/>
          <w:sz w:val="28"/>
          <w:szCs w:val="28"/>
        </w:rPr>
      </w:pPr>
      <w:r w:rsidRPr="00AF447A">
        <w:rPr>
          <w:rFonts w:eastAsia="標楷體" w:hAnsi="標楷體" w:hint="eastAsia"/>
          <w:sz w:val="28"/>
          <w:szCs w:val="28"/>
        </w:rPr>
        <w:t>(3)</w:t>
      </w:r>
      <w:r w:rsidRPr="00AF447A">
        <w:rPr>
          <w:rFonts w:eastAsia="標楷體" w:hAnsi="標楷體" w:hint="eastAsia"/>
          <w:sz w:val="28"/>
          <w:szCs w:val="28"/>
        </w:rPr>
        <w:t>裝設瓦</w:t>
      </w:r>
      <w:r w:rsidRPr="00AF447A">
        <w:rPr>
          <w:rFonts w:eastAsia="標楷體" w:hint="eastAsia"/>
          <w:sz w:val="28"/>
          <w:szCs w:val="28"/>
        </w:rPr>
        <w:t>斯漏氣感應警報器。</w:t>
      </w:r>
    </w:p>
    <w:p w14:paraId="19F05B43" w14:textId="77777777" w:rsidR="004A407E" w:rsidRPr="00AF447A" w:rsidRDefault="00337995" w:rsidP="00337995">
      <w:pPr>
        <w:adjustRightInd w:val="0"/>
        <w:snapToGrid w:val="0"/>
        <w:spacing w:line="480" w:lineRule="exact"/>
        <w:ind w:leftChars="115" w:left="1116" w:hangingChars="300" w:hanging="840"/>
        <w:jc w:val="both"/>
        <w:rPr>
          <w:rFonts w:eastAsia="標楷體"/>
          <w:sz w:val="28"/>
          <w:szCs w:val="28"/>
        </w:rPr>
      </w:pPr>
      <w:r w:rsidRPr="00AF447A">
        <w:rPr>
          <w:rFonts w:eastAsia="標楷體" w:hAnsi="標楷體" w:hint="eastAsia"/>
          <w:sz w:val="28"/>
          <w:szCs w:val="28"/>
        </w:rPr>
        <w:t>（五）</w:t>
      </w:r>
      <w:r w:rsidR="004A407E" w:rsidRPr="00AF447A">
        <w:rPr>
          <w:rFonts w:eastAsia="標楷體" w:hAnsi="標楷體" w:hint="eastAsia"/>
          <w:sz w:val="28"/>
          <w:szCs w:val="28"/>
        </w:rPr>
        <w:t>廠商應主動遵守各級衛生主管機關有關之規定，並確保</w:t>
      </w:r>
      <w:r w:rsidR="002A0670" w:rsidRPr="00AF447A">
        <w:rPr>
          <w:rFonts w:eastAsia="標楷體" w:hAnsi="標楷體" w:hint="eastAsia"/>
          <w:sz w:val="28"/>
          <w:szCs w:val="28"/>
        </w:rPr>
        <w:t>營業空間</w:t>
      </w:r>
      <w:r w:rsidR="004A407E" w:rsidRPr="00AF447A">
        <w:rPr>
          <w:rFonts w:eastAsia="標楷體" w:hAnsi="標楷體" w:hint="eastAsia"/>
          <w:sz w:val="28"/>
          <w:szCs w:val="28"/>
        </w:rPr>
        <w:t>及周圍環境之衛生及整潔，如因違規而發生糾紛，其缺失概由廠商自行負責。</w:t>
      </w:r>
    </w:p>
    <w:p w14:paraId="34E9CA1F" w14:textId="77777777" w:rsidR="004A407E" w:rsidRPr="00AF447A" w:rsidRDefault="00337995" w:rsidP="00337995">
      <w:pPr>
        <w:adjustRightInd w:val="0"/>
        <w:snapToGrid w:val="0"/>
        <w:spacing w:line="480" w:lineRule="exact"/>
        <w:ind w:leftChars="115" w:left="1116" w:hangingChars="300" w:hanging="840"/>
        <w:jc w:val="both"/>
        <w:rPr>
          <w:rFonts w:eastAsia="標楷體"/>
          <w:sz w:val="28"/>
          <w:szCs w:val="28"/>
        </w:rPr>
      </w:pPr>
      <w:r w:rsidRPr="00AF447A">
        <w:rPr>
          <w:rFonts w:eastAsia="標楷體" w:hAnsi="標楷體" w:hint="eastAsia"/>
          <w:sz w:val="28"/>
          <w:szCs w:val="28"/>
        </w:rPr>
        <w:t>（六）</w:t>
      </w:r>
      <w:r w:rsidR="004A407E" w:rsidRPr="00AF447A">
        <w:rPr>
          <w:rFonts w:eastAsia="標楷體" w:hAnsi="標楷體" w:hint="eastAsia"/>
          <w:sz w:val="28"/>
          <w:szCs w:val="28"/>
        </w:rPr>
        <w:t>廠商使用之餐飲用具，不得為免洗餐具，須依政府公告規定自行設置，並正確清洗、殺菌及安放；若有違反政府公告受罰，概由廠商負責。</w:t>
      </w:r>
    </w:p>
    <w:p w14:paraId="07FBC442" w14:textId="77777777" w:rsidR="005A6DB2" w:rsidRPr="00AF447A" w:rsidRDefault="00337995" w:rsidP="005A6DB2">
      <w:pPr>
        <w:adjustRightInd w:val="0"/>
        <w:snapToGrid w:val="0"/>
        <w:spacing w:line="480" w:lineRule="exact"/>
        <w:ind w:leftChars="115" w:left="1116" w:hangingChars="300" w:hanging="840"/>
        <w:jc w:val="both"/>
        <w:rPr>
          <w:rFonts w:eastAsia="標楷體"/>
          <w:sz w:val="28"/>
          <w:szCs w:val="28"/>
        </w:rPr>
      </w:pPr>
      <w:r w:rsidRPr="00AF447A">
        <w:rPr>
          <w:rFonts w:eastAsia="標楷體" w:hAnsi="標楷體" w:hint="eastAsia"/>
          <w:sz w:val="28"/>
          <w:szCs w:val="28"/>
        </w:rPr>
        <w:t>（七）</w:t>
      </w:r>
      <w:r w:rsidR="005A6DB2" w:rsidRPr="00AF447A">
        <w:rPr>
          <w:rFonts w:eastAsia="標楷體" w:hint="eastAsia"/>
          <w:sz w:val="28"/>
          <w:szCs w:val="28"/>
        </w:rPr>
        <w:t>廠商</w:t>
      </w:r>
      <w:r w:rsidR="005A6DB2" w:rsidRPr="00AF447A">
        <w:rPr>
          <w:rFonts w:eastAsia="標楷體"/>
          <w:sz w:val="28"/>
          <w:szCs w:val="28"/>
        </w:rPr>
        <w:t>營業產生之</w:t>
      </w:r>
      <w:r w:rsidR="005A6DB2" w:rsidRPr="00AF447A">
        <w:rPr>
          <w:rFonts w:eastAsia="標楷體" w:hint="eastAsia"/>
          <w:sz w:val="28"/>
          <w:szCs w:val="28"/>
        </w:rPr>
        <w:t>廢棄物</w:t>
      </w:r>
      <w:r w:rsidR="00B01AE1" w:rsidRPr="00AF447A">
        <w:rPr>
          <w:rFonts w:eastAsia="標楷體" w:hint="eastAsia"/>
          <w:sz w:val="28"/>
          <w:szCs w:val="28"/>
        </w:rPr>
        <w:t>須自行負責清理</w:t>
      </w:r>
      <w:r w:rsidR="006023E3" w:rsidRPr="00AF447A">
        <w:rPr>
          <w:rFonts w:eastAsia="標楷體" w:hint="eastAsia"/>
          <w:sz w:val="28"/>
          <w:szCs w:val="28"/>
        </w:rPr>
        <w:t>。</w:t>
      </w:r>
      <w:r w:rsidR="005A6DB2" w:rsidRPr="00AF447A">
        <w:rPr>
          <w:rFonts w:eastAsia="標楷體" w:hint="eastAsia"/>
          <w:sz w:val="28"/>
          <w:szCs w:val="28"/>
        </w:rPr>
        <w:t>為便於管理及處理，</w:t>
      </w:r>
      <w:r w:rsidR="008A3F25" w:rsidRPr="00AF447A">
        <w:rPr>
          <w:rFonts w:eastAsia="標楷體" w:hint="eastAsia"/>
          <w:sz w:val="28"/>
          <w:szCs w:val="28"/>
        </w:rPr>
        <w:t>須</w:t>
      </w:r>
      <w:r w:rsidR="005A6DB2" w:rsidRPr="00AF447A">
        <w:rPr>
          <w:rFonts w:eastAsia="標楷體" w:hint="eastAsia"/>
          <w:sz w:val="28"/>
          <w:szCs w:val="28"/>
        </w:rPr>
        <w:t>分</w:t>
      </w:r>
      <w:r w:rsidR="008A3F25" w:rsidRPr="00AF447A">
        <w:rPr>
          <w:rFonts w:eastAsia="標楷體" w:hint="eastAsia"/>
          <w:sz w:val="28"/>
          <w:szCs w:val="28"/>
        </w:rPr>
        <w:t>類為</w:t>
      </w:r>
      <w:r w:rsidR="005A6DB2" w:rsidRPr="00AF447A">
        <w:rPr>
          <w:rFonts w:eastAsia="標楷體" w:hint="eastAsia"/>
          <w:sz w:val="28"/>
          <w:szCs w:val="28"/>
        </w:rPr>
        <w:t>一般廢棄物、</w:t>
      </w:r>
      <w:r w:rsidR="006023E3" w:rsidRPr="00AF447A">
        <w:rPr>
          <w:rFonts w:eastAsia="標楷體" w:hint="eastAsia"/>
          <w:sz w:val="28"/>
          <w:szCs w:val="28"/>
        </w:rPr>
        <w:t>可</w:t>
      </w:r>
      <w:r w:rsidR="005A6DB2" w:rsidRPr="00AF447A">
        <w:rPr>
          <w:rFonts w:eastAsia="標楷體" w:hint="eastAsia"/>
          <w:sz w:val="28"/>
          <w:szCs w:val="28"/>
        </w:rPr>
        <w:t>回</w:t>
      </w:r>
      <w:r w:rsidR="002A0670" w:rsidRPr="00AF447A">
        <w:rPr>
          <w:rFonts w:eastAsia="標楷體" w:hint="eastAsia"/>
          <w:sz w:val="28"/>
          <w:szCs w:val="28"/>
        </w:rPr>
        <w:t>收</w:t>
      </w:r>
      <w:r w:rsidR="005A6DB2" w:rsidRPr="00AF447A">
        <w:rPr>
          <w:rFonts w:eastAsia="標楷體" w:hint="eastAsia"/>
          <w:sz w:val="28"/>
          <w:szCs w:val="28"/>
        </w:rPr>
        <w:t>廢棄物、廚餘及廢油脂等四類，廠</w:t>
      </w:r>
      <w:r w:rsidR="005A6DB2" w:rsidRPr="00AF447A">
        <w:rPr>
          <w:rFonts w:eastAsia="標楷體"/>
          <w:sz w:val="28"/>
          <w:szCs w:val="28"/>
        </w:rPr>
        <w:t>商</w:t>
      </w:r>
      <w:r w:rsidR="005A6DB2" w:rsidRPr="00AF447A">
        <w:rPr>
          <w:rFonts w:eastAsia="標楷體" w:hint="eastAsia"/>
          <w:sz w:val="28"/>
          <w:szCs w:val="28"/>
        </w:rPr>
        <w:t>需依上述分類分別設置專門之貯存容器及適當放置位置，</w:t>
      </w:r>
      <w:r w:rsidR="005A6DB2" w:rsidRPr="00AF447A">
        <w:rPr>
          <w:rFonts w:eastAsia="標楷體"/>
          <w:sz w:val="28"/>
          <w:szCs w:val="28"/>
        </w:rPr>
        <w:t>並</w:t>
      </w:r>
      <w:r w:rsidR="005A6DB2" w:rsidRPr="00AF447A">
        <w:rPr>
          <w:rFonts w:eastAsia="標楷體" w:hint="eastAsia"/>
          <w:sz w:val="28"/>
          <w:szCs w:val="28"/>
        </w:rPr>
        <w:t>以當日產生當日清除為原則，貯存時間不得超過一日即</w:t>
      </w:r>
      <w:r w:rsidR="005A6DB2" w:rsidRPr="00AF447A">
        <w:rPr>
          <w:rFonts w:eastAsia="標楷體"/>
          <w:sz w:val="28"/>
          <w:szCs w:val="28"/>
        </w:rPr>
        <w:t>需</w:t>
      </w:r>
      <w:r w:rsidR="005A6DB2" w:rsidRPr="00AF447A">
        <w:rPr>
          <w:rFonts w:eastAsia="標楷體" w:hAnsi="標楷體" w:hint="eastAsia"/>
          <w:sz w:val="28"/>
          <w:szCs w:val="28"/>
        </w:rPr>
        <w:t>運離校區，</w:t>
      </w:r>
      <w:r w:rsidR="003F31FD" w:rsidRPr="00AF447A">
        <w:rPr>
          <w:rFonts w:eastAsia="標楷體" w:hAnsi="標楷體" w:hint="eastAsia"/>
          <w:sz w:val="28"/>
          <w:szCs w:val="28"/>
        </w:rPr>
        <w:t>不</w:t>
      </w:r>
      <w:r w:rsidR="003F31FD" w:rsidRPr="00AF447A">
        <w:rPr>
          <w:rFonts w:eastAsia="標楷體" w:hAnsi="標楷體"/>
          <w:sz w:val="28"/>
          <w:szCs w:val="28"/>
        </w:rPr>
        <w:t>得置放本</w:t>
      </w:r>
      <w:r w:rsidR="00942EA4" w:rsidRPr="00AF447A">
        <w:rPr>
          <w:rFonts w:eastAsia="標楷體" w:hAnsi="標楷體" w:hint="eastAsia"/>
          <w:sz w:val="28"/>
          <w:szCs w:val="28"/>
        </w:rPr>
        <w:t>校</w:t>
      </w:r>
      <w:r w:rsidR="003F31FD" w:rsidRPr="00AF447A">
        <w:rPr>
          <w:rFonts w:eastAsia="標楷體" w:hAnsi="標楷體"/>
          <w:sz w:val="28"/>
          <w:szCs w:val="28"/>
        </w:rPr>
        <w:t>垃圾場</w:t>
      </w:r>
      <w:r w:rsidR="003F31FD" w:rsidRPr="00AF447A">
        <w:rPr>
          <w:rFonts w:eastAsia="標楷體" w:hAnsi="標楷體" w:hint="eastAsia"/>
          <w:sz w:val="28"/>
          <w:szCs w:val="28"/>
        </w:rPr>
        <w:t>，</w:t>
      </w:r>
      <w:r w:rsidR="005A6DB2" w:rsidRPr="00AF447A">
        <w:rPr>
          <w:rFonts w:eastAsia="標楷體" w:hAnsi="標楷體" w:hint="eastAsia"/>
          <w:sz w:val="28"/>
          <w:szCs w:val="28"/>
        </w:rPr>
        <w:t>廚餘及廢油脂需隔夜貯放者，貯存容器須堅固且以密封方式貯存</w:t>
      </w:r>
      <w:r w:rsidR="005A6DB2" w:rsidRPr="00AF447A">
        <w:rPr>
          <w:rFonts w:eastAsia="標楷體" w:hint="eastAsia"/>
          <w:sz w:val="28"/>
          <w:szCs w:val="28"/>
        </w:rPr>
        <w:t>。</w:t>
      </w:r>
    </w:p>
    <w:p w14:paraId="60A4C5E8" w14:textId="77777777" w:rsidR="004A407E" w:rsidRPr="00AF447A" w:rsidRDefault="00337995" w:rsidP="00337995">
      <w:pPr>
        <w:adjustRightInd w:val="0"/>
        <w:snapToGrid w:val="0"/>
        <w:spacing w:line="480" w:lineRule="exact"/>
        <w:ind w:leftChars="115" w:left="1116" w:hangingChars="300" w:hanging="840"/>
        <w:jc w:val="both"/>
        <w:rPr>
          <w:rFonts w:eastAsia="標楷體" w:hAnsi="標楷體"/>
          <w:sz w:val="28"/>
          <w:szCs w:val="28"/>
        </w:rPr>
      </w:pPr>
      <w:r w:rsidRPr="00AF447A">
        <w:rPr>
          <w:rFonts w:eastAsia="標楷體" w:hAnsi="標楷體" w:hint="eastAsia"/>
          <w:sz w:val="28"/>
          <w:szCs w:val="28"/>
        </w:rPr>
        <w:t>（八）</w:t>
      </w:r>
      <w:r w:rsidR="004A407E" w:rsidRPr="00AF447A">
        <w:rPr>
          <w:rFonts w:eastAsia="標楷體" w:hAnsi="標楷體" w:hint="eastAsia"/>
          <w:sz w:val="28"/>
          <w:szCs w:val="28"/>
        </w:rPr>
        <w:t>廠商應每週定期大掃除一次，以確保環境清潔衛生，並報請</w:t>
      </w:r>
      <w:r w:rsidR="006023E3" w:rsidRPr="00AF447A">
        <w:rPr>
          <w:rFonts w:eastAsia="標楷體" w:hAnsi="標楷體" w:hint="eastAsia"/>
          <w:sz w:val="28"/>
          <w:szCs w:val="28"/>
        </w:rPr>
        <w:t>校方</w:t>
      </w:r>
      <w:r w:rsidR="004A407E" w:rsidRPr="00AF447A">
        <w:rPr>
          <w:rFonts w:eastAsia="標楷體" w:hAnsi="標楷體" w:hint="eastAsia"/>
          <w:sz w:val="28"/>
          <w:szCs w:val="28"/>
        </w:rPr>
        <w:t>檢查。</w:t>
      </w:r>
    </w:p>
    <w:p w14:paraId="2C493C62" w14:textId="77777777" w:rsidR="004A407E" w:rsidRPr="00AF447A" w:rsidRDefault="00A44F60" w:rsidP="00754F1E">
      <w:pPr>
        <w:spacing w:beforeLines="25" w:before="90" w:line="480" w:lineRule="exact"/>
        <w:ind w:firstLineChars="50" w:firstLine="140"/>
        <w:jc w:val="both"/>
        <w:rPr>
          <w:rFonts w:eastAsia="標楷體"/>
          <w:sz w:val="28"/>
          <w:szCs w:val="28"/>
        </w:rPr>
      </w:pPr>
      <w:r w:rsidRPr="00AF447A">
        <w:rPr>
          <w:rFonts w:eastAsia="標楷體" w:hAnsi="標楷體" w:hint="eastAsia"/>
          <w:sz w:val="28"/>
          <w:szCs w:val="28"/>
        </w:rPr>
        <w:t>六</w:t>
      </w:r>
      <w:r w:rsidR="004A407E" w:rsidRPr="00AF447A">
        <w:rPr>
          <w:rFonts w:eastAsia="標楷體" w:hAnsi="標楷體" w:hint="eastAsia"/>
          <w:sz w:val="28"/>
          <w:szCs w:val="28"/>
        </w:rPr>
        <w:t>、保險暨稅費負擔</w:t>
      </w:r>
    </w:p>
    <w:p w14:paraId="109E530C" w14:textId="77777777" w:rsidR="004A407E" w:rsidRPr="00AF447A" w:rsidRDefault="002B5DB5" w:rsidP="004A407E">
      <w:pPr>
        <w:numPr>
          <w:ilvl w:val="0"/>
          <w:numId w:val="17"/>
        </w:numPr>
        <w:tabs>
          <w:tab w:val="clear" w:pos="758"/>
          <w:tab w:val="num" w:pos="240"/>
          <w:tab w:val="left" w:pos="720"/>
        </w:tabs>
        <w:spacing w:line="480" w:lineRule="exact"/>
        <w:ind w:left="1176" w:hanging="966"/>
        <w:jc w:val="both"/>
        <w:rPr>
          <w:rFonts w:eastAsia="標楷體"/>
          <w:sz w:val="28"/>
          <w:szCs w:val="28"/>
        </w:rPr>
      </w:pPr>
      <w:r w:rsidRPr="00AF447A">
        <w:rPr>
          <w:rFonts w:eastAsia="標楷體" w:hAnsi="標楷體" w:hint="eastAsia"/>
          <w:sz w:val="28"/>
          <w:szCs w:val="28"/>
        </w:rPr>
        <w:t>廠商應向保險公司投保</w:t>
      </w:r>
      <w:r w:rsidRPr="00AF447A">
        <w:rPr>
          <w:rFonts w:eastAsia="標楷體" w:hAnsi="標楷體" w:hint="eastAsia"/>
          <w:sz w:val="28"/>
          <w:szCs w:val="28"/>
          <w:u w:val="single"/>
        </w:rPr>
        <w:t>公共意外責任</w:t>
      </w:r>
      <w:r w:rsidR="006023E3" w:rsidRPr="00AF447A">
        <w:rPr>
          <w:rFonts w:eastAsia="標楷體" w:hAnsi="標楷體" w:hint="eastAsia"/>
          <w:sz w:val="28"/>
          <w:szCs w:val="28"/>
          <w:u w:val="single"/>
        </w:rPr>
        <w:t>保</w:t>
      </w:r>
      <w:r w:rsidRPr="00AF447A">
        <w:rPr>
          <w:rFonts w:eastAsia="標楷體" w:hAnsi="標楷體" w:hint="eastAsia"/>
          <w:sz w:val="28"/>
          <w:szCs w:val="28"/>
          <w:u w:val="single"/>
        </w:rPr>
        <w:t>險</w:t>
      </w:r>
      <w:r w:rsidR="006023E3" w:rsidRPr="00AF447A">
        <w:rPr>
          <w:rFonts w:eastAsia="標楷體" w:hAnsi="標楷體" w:hint="eastAsia"/>
          <w:sz w:val="28"/>
          <w:szCs w:val="28"/>
          <w:u w:val="single"/>
        </w:rPr>
        <w:t>、產品責任保險</w:t>
      </w:r>
      <w:r w:rsidRPr="00AF447A">
        <w:rPr>
          <w:rFonts w:eastAsia="標楷體" w:hAnsi="標楷體" w:hint="eastAsia"/>
          <w:sz w:val="28"/>
          <w:szCs w:val="28"/>
        </w:rPr>
        <w:t>及</w:t>
      </w:r>
      <w:r w:rsidRPr="00AF447A">
        <w:rPr>
          <w:rFonts w:eastAsia="標楷體" w:hAnsi="標楷體" w:hint="eastAsia"/>
          <w:sz w:val="28"/>
          <w:szCs w:val="28"/>
          <w:u w:val="single"/>
        </w:rPr>
        <w:t>商業火險</w:t>
      </w:r>
      <w:r w:rsidRPr="00AF447A">
        <w:rPr>
          <w:rFonts w:eastAsia="標楷體" w:hAnsi="標楷體" w:hint="eastAsia"/>
          <w:sz w:val="28"/>
          <w:szCs w:val="28"/>
        </w:rPr>
        <w:t>，保險金額</w:t>
      </w:r>
      <w:r w:rsidR="0025421B" w:rsidRPr="00AF447A">
        <w:rPr>
          <w:rFonts w:eastAsia="標楷體" w:hAnsi="標楷體" w:hint="eastAsia"/>
          <w:sz w:val="28"/>
          <w:szCs w:val="28"/>
        </w:rPr>
        <w:t>各</w:t>
      </w:r>
      <w:r w:rsidRPr="00AF447A">
        <w:rPr>
          <w:rFonts w:eastAsia="標楷體" w:hAnsi="標楷體" w:hint="eastAsia"/>
          <w:sz w:val="28"/>
          <w:szCs w:val="28"/>
        </w:rPr>
        <w:t>不得低於</w:t>
      </w:r>
      <w:r w:rsidR="003A3D0F" w:rsidRPr="00AF447A">
        <w:rPr>
          <w:rFonts w:eastAsia="標楷體" w:hAnsi="標楷體" w:hint="eastAsia"/>
          <w:sz w:val="28"/>
          <w:szCs w:val="28"/>
          <w:u w:val="single"/>
        </w:rPr>
        <w:t>新臺幣</w:t>
      </w:r>
      <w:r w:rsidRPr="00AF447A">
        <w:rPr>
          <w:rFonts w:eastAsia="標楷體" w:hint="eastAsia"/>
          <w:sz w:val="28"/>
          <w:szCs w:val="28"/>
          <w:u w:val="single"/>
        </w:rPr>
        <w:t>200</w:t>
      </w:r>
      <w:r w:rsidRPr="00AF447A">
        <w:rPr>
          <w:rFonts w:eastAsia="標楷體" w:hAnsi="標楷體" w:hint="eastAsia"/>
          <w:sz w:val="28"/>
          <w:szCs w:val="28"/>
          <w:u w:val="single"/>
        </w:rPr>
        <w:t>萬元</w:t>
      </w:r>
      <w:r w:rsidRPr="00AF447A">
        <w:rPr>
          <w:rFonts w:eastAsia="標楷體" w:hAnsi="標楷體" w:hint="eastAsia"/>
          <w:sz w:val="28"/>
          <w:szCs w:val="28"/>
        </w:rPr>
        <w:t>，受益人為校方，</w:t>
      </w:r>
      <w:r w:rsidRPr="00AF447A">
        <w:rPr>
          <w:rFonts w:ascii="標楷體" w:eastAsia="標楷體" w:hint="eastAsia"/>
          <w:sz w:val="28"/>
        </w:rPr>
        <w:t>保險期間應涵蓋契約履約期間，</w:t>
      </w:r>
      <w:r w:rsidRPr="00AF447A">
        <w:rPr>
          <w:rFonts w:eastAsia="標楷體" w:hAnsi="標楷體" w:hint="eastAsia"/>
          <w:sz w:val="28"/>
          <w:szCs w:val="28"/>
        </w:rPr>
        <w:t>所需費用由廠商自行負擔。</w:t>
      </w:r>
      <w:r w:rsidRPr="00AF447A">
        <w:rPr>
          <w:rFonts w:ascii="標楷體" w:eastAsia="標楷體" w:hint="eastAsia"/>
          <w:sz w:val="28"/>
        </w:rPr>
        <w:t>若有保險範圍不足、保險金額過低、保險期間不足或其他投保未盡事宜，造成校方或其他第三人損害時，廠商應負擔全部責任。</w:t>
      </w:r>
      <w:r w:rsidRPr="00AF447A">
        <w:rPr>
          <w:rFonts w:eastAsia="標楷體" w:hAnsi="標楷體" w:hint="eastAsia"/>
          <w:sz w:val="28"/>
          <w:szCs w:val="28"/>
        </w:rPr>
        <w:t>以上</w:t>
      </w:r>
      <w:r w:rsidR="006C684F" w:rsidRPr="00AF447A">
        <w:rPr>
          <w:rFonts w:eastAsia="標楷體" w:hAnsi="標楷體" w:hint="eastAsia"/>
          <w:sz w:val="28"/>
          <w:szCs w:val="28"/>
        </w:rPr>
        <w:t>投保之保險均須於開始</w:t>
      </w:r>
      <w:r w:rsidRPr="00AF447A">
        <w:rPr>
          <w:rFonts w:eastAsia="標楷體" w:hAnsi="標楷體" w:hint="eastAsia"/>
          <w:sz w:val="28"/>
          <w:szCs w:val="28"/>
        </w:rPr>
        <w:t>營運</w:t>
      </w:r>
      <w:r w:rsidR="006023E3" w:rsidRPr="00AF447A">
        <w:rPr>
          <w:rFonts w:eastAsia="標楷體" w:hAnsi="標楷體" w:hint="eastAsia"/>
          <w:sz w:val="28"/>
          <w:szCs w:val="28"/>
        </w:rPr>
        <w:t>日</w:t>
      </w:r>
      <w:r w:rsidR="006C684F" w:rsidRPr="00AF447A">
        <w:rPr>
          <w:rFonts w:eastAsia="標楷體" w:hAnsi="標楷體" w:hint="eastAsia"/>
          <w:sz w:val="28"/>
          <w:szCs w:val="28"/>
        </w:rPr>
        <w:t>前生效，並</w:t>
      </w:r>
      <w:r w:rsidRPr="00AF447A">
        <w:rPr>
          <w:rFonts w:eastAsia="標楷體" w:hAnsi="標楷體" w:hint="eastAsia"/>
          <w:sz w:val="28"/>
          <w:szCs w:val="28"/>
        </w:rPr>
        <w:t>將保單副本提交校方。</w:t>
      </w:r>
    </w:p>
    <w:p w14:paraId="24E4A5DD" w14:textId="77777777" w:rsidR="004A407E" w:rsidRPr="00AF447A" w:rsidRDefault="004A407E" w:rsidP="004A407E">
      <w:pPr>
        <w:numPr>
          <w:ilvl w:val="0"/>
          <w:numId w:val="17"/>
        </w:numPr>
        <w:tabs>
          <w:tab w:val="clear" w:pos="758"/>
          <w:tab w:val="num" w:pos="240"/>
          <w:tab w:val="left" w:pos="720"/>
        </w:tabs>
        <w:spacing w:line="480" w:lineRule="exact"/>
        <w:ind w:left="1176" w:hanging="966"/>
        <w:jc w:val="both"/>
        <w:rPr>
          <w:rFonts w:eastAsia="標楷體"/>
          <w:sz w:val="28"/>
          <w:szCs w:val="28"/>
        </w:rPr>
      </w:pPr>
      <w:r w:rsidRPr="00AF447A">
        <w:rPr>
          <w:rFonts w:eastAsia="標楷體" w:hAnsi="標楷體" w:hint="eastAsia"/>
          <w:sz w:val="28"/>
          <w:szCs w:val="28"/>
        </w:rPr>
        <w:t>校方提供場地供廠商營運，其建物及土地所有權仍屬校方，其他與廠商使用目的不牴觸之限定物權仍屬校方，廠商僅享有營運之權利。因營運所衍生</w:t>
      </w:r>
      <w:r w:rsidR="00B01AE1" w:rsidRPr="00AF447A">
        <w:rPr>
          <w:rFonts w:eastAsia="標楷體" w:hAnsi="標楷體" w:hint="eastAsia"/>
          <w:sz w:val="28"/>
          <w:szCs w:val="28"/>
        </w:rPr>
        <w:t>之</w:t>
      </w:r>
      <w:r w:rsidRPr="00AF447A">
        <w:rPr>
          <w:rFonts w:eastAsia="標楷體" w:hAnsi="標楷體" w:hint="eastAsia"/>
          <w:sz w:val="28"/>
          <w:szCs w:val="28"/>
        </w:rPr>
        <w:t>地價稅、房屋稅、營業稅</w:t>
      </w:r>
      <w:r w:rsidR="0025237F" w:rsidRPr="00AF447A">
        <w:rPr>
          <w:rFonts w:eastAsia="標楷體" w:hAnsi="標楷體" w:hint="eastAsia"/>
          <w:sz w:val="28"/>
          <w:szCs w:val="28"/>
        </w:rPr>
        <w:t>或其他相關稅捐</w:t>
      </w:r>
      <w:r w:rsidR="00354849" w:rsidRPr="00AF447A">
        <w:rPr>
          <w:rFonts w:eastAsia="標楷體" w:hAnsi="標楷體" w:hint="eastAsia"/>
          <w:sz w:val="28"/>
          <w:szCs w:val="28"/>
        </w:rPr>
        <w:t>，</w:t>
      </w:r>
      <w:r w:rsidRPr="00AF447A">
        <w:rPr>
          <w:rFonts w:eastAsia="標楷體" w:hAnsi="標楷體" w:hint="eastAsia"/>
          <w:sz w:val="28"/>
          <w:szCs w:val="28"/>
        </w:rPr>
        <w:t>水</w:t>
      </w:r>
      <w:r w:rsidR="008D53B1" w:rsidRPr="00AF447A">
        <w:rPr>
          <w:rFonts w:eastAsia="標楷體" w:hAnsi="標楷體" w:hint="eastAsia"/>
          <w:sz w:val="28"/>
          <w:szCs w:val="28"/>
        </w:rPr>
        <w:t>費、</w:t>
      </w:r>
      <w:r w:rsidRPr="00AF447A">
        <w:rPr>
          <w:rFonts w:eastAsia="標楷體" w:hAnsi="標楷體" w:hint="eastAsia"/>
          <w:sz w:val="28"/>
          <w:szCs w:val="28"/>
        </w:rPr>
        <w:t>電費、規費、</w:t>
      </w:r>
      <w:r w:rsidRPr="00AF447A">
        <w:rPr>
          <w:rFonts w:eastAsia="標楷體" w:hAnsi="標楷體" w:hint="eastAsia"/>
          <w:sz w:val="28"/>
          <w:szCs w:val="28"/>
        </w:rPr>
        <w:lastRenderedPageBreak/>
        <w:t>維修、人事</w:t>
      </w:r>
      <w:r w:rsidR="0076606E" w:rsidRPr="00AF447A">
        <w:rPr>
          <w:rFonts w:eastAsia="標楷體" w:hAnsi="標楷體" w:hint="eastAsia"/>
          <w:sz w:val="28"/>
          <w:szCs w:val="28"/>
        </w:rPr>
        <w:t>等相關費用</w:t>
      </w:r>
      <w:r w:rsidRPr="00AF447A">
        <w:rPr>
          <w:rFonts w:eastAsia="標楷體" w:hAnsi="標楷體" w:hint="eastAsia"/>
          <w:sz w:val="28"/>
          <w:szCs w:val="28"/>
        </w:rPr>
        <w:t>及因違反法</w:t>
      </w:r>
      <w:r w:rsidR="0076606E" w:rsidRPr="00AF447A">
        <w:rPr>
          <w:rFonts w:eastAsia="標楷體" w:hAnsi="標楷體" w:hint="eastAsia"/>
          <w:sz w:val="28"/>
          <w:szCs w:val="28"/>
        </w:rPr>
        <w:t>律</w:t>
      </w:r>
      <w:r w:rsidR="0036202F" w:rsidRPr="00AF447A">
        <w:rPr>
          <w:rFonts w:eastAsia="標楷體" w:hAnsi="標楷體" w:hint="eastAsia"/>
          <w:sz w:val="28"/>
          <w:szCs w:val="28"/>
        </w:rPr>
        <w:t>、法規命令而</w:t>
      </w:r>
      <w:r w:rsidRPr="00AF447A">
        <w:rPr>
          <w:rFonts w:eastAsia="標楷體" w:hAnsi="標楷體" w:hint="eastAsia"/>
          <w:sz w:val="28"/>
          <w:szCs w:val="28"/>
        </w:rPr>
        <w:t>應繳納之</w:t>
      </w:r>
      <w:r w:rsidR="009B7973" w:rsidRPr="00AF447A">
        <w:rPr>
          <w:rFonts w:eastAsia="標楷體" w:hAnsi="標楷體" w:hint="eastAsia"/>
          <w:sz w:val="28"/>
          <w:szCs w:val="28"/>
        </w:rPr>
        <w:t>罰金或</w:t>
      </w:r>
      <w:r w:rsidRPr="00AF447A">
        <w:rPr>
          <w:rFonts w:eastAsia="標楷體" w:hAnsi="標楷體" w:hint="eastAsia"/>
          <w:sz w:val="28"/>
          <w:szCs w:val="28"/>
        </w:rPr>
        <w:t>罰鍰，</w:t>
      </w:r>
      <w:r w:rsidR="0076606E" w:rsidRPr="00AF447A">
        <w:rPr>
          <w:rFonts w:eastAsia="標楷體" w:hAnsi="標楷體" w:hint="eastAsia"/>
          <w:sz w:val="28"/>
          <w:szCs w:val="28"/>
        </w:rPr>
        <w:t>概</w:t>
      </w:r>
      <w:r w:rsidRPr="00AF447A">
        <w:rPr>
          <w:rFonts w:eastAsia="標楷體" w:hAnsi="標楷體" w:hint="eastAsia"/>
          <w:sz w:val="28"/>
          <w:szCs w:val="28"/>
        </w:rPr>
        <w:t>由廠商負擔。</w:t>
      </w:r>
    </w:p>
    <w:p w14:paraId="72BBD318" w14:textId="77777777" w:rsidR="004A407E" w:rsidRPr="00AF447A" w:rsidRDefault="00A44F60" w:rsidP="00754F1E">
      <w:pPr>
        <w:spacing w:beforeLines="25" w:before="90" w:line="480" w:lineRule="exact"/>
        <w:ind w:firstLineChars="50" w:firstLine="140"/>
        <w:jc w:val="both"/>
        <w:rPr>
          <w:rFonts w:eastAsia="標楷體"/>
          <w:sz w:val="28"/>
          <w:szCs w:val="28"/>
        </w:rPr>
      </w:pPr>
      <w:r w:rsidRPr="00AF447A">
        <w:rPr>
          <w:rFonts w:eastAsia="標楷體" w:hAnsi="標楷體" w:hint="eastAsia"/>
          <w:sz w:val="28"/>
          <w:szCs w:val="28"/>
        </w:rPr>
        <w:t>七</w:t>
      </w:r>
      <w:r w:rsidR="004A407E" w:rsidRPr="00AF447A">
        <w:rPr>
          <w:rFonts w:eastAsia="標楷體" w:hAnsi="標楷體" w:hint="eastAsia"/>
          <w:sz w:val="28"/>
          <w:szCs w:val="28"/>
        </w:rPr>
        <w:t>、分包契</w:t>
      </w:r>
      <w:r w:rsidR="00B23F5A" w:rsidRPr="00AF447A">
        <w:rPr>
          <w:rFonts w:eastAsia="標楷體" w:hAnsi="標楷體" w:hint="eastAsia"/>
          <w:sz w:val="28"/>
          <w:szCs w:val="28"/>
        </w:rPr>
        <w:t>（</w:t>
      </w:r>
      <w:r w:rsidR="00167E6B" w:rsidRPr="00AF447A">
        <w:rPr>
          <w:rFonts w:eastAsia="標楷體" w:hAnsi="標楷體" w:hint="eastAsia"/>
          <w:sz w:val="28"/>
          <w:szCs w:val="28"/>
        </w:rPr>
        <w:t>合</w:t>
      </w:r>
      <w:r w:rsidR="00B23F5A" w:rsidRPr="00AF447A">
        <w:rPr>
          <w:rFonts w:eastAsia="標楷體" w:hAnsi="標楷體" w:hint="eastAsia"/>
          <w:sz w:val="28"/>
          <w:szCs w:val="28"/>
        </w:rPr>
        <w:t>）</w:t>
      </w:r>
      <w:r w:rsidR="004A407E" w:rsidRPr="00AF447A">
        <w:rPr>
          <w:rFonts w:eastAsia="標楷體" w:hAnsi="標楷體" w:hint="eastAsia"/>
          <w:sz w:val="28"/>
          <w:szCs w:val="28"/>
        </w:rPr>
        <w:t>約基本內容暨營運管理</w:t>
      </w:r>
    </w:p>
    <w:p w14:paraId="2A9E2852" w14:textId="77777777" w:rsidR="004A407E" w:rsidRPr="00AF447A" w:rsidRDefault="004A407E" w:rsidP="004A407E">
      <w:pPr>
        <w:tabs>
          <w:tab w:val="left" w:pos="672"/>
        </w:tabs>
        <w:spacing w:line="480" w:lineRule="exact"/>
        <w:ind w:firstLineChars="100" w:firstLine="280"/>
        <w:jc w:val="both"/>
        <w:rPr>
          <w:rFonts w:eastAsia="標楷體"/>
          <w:sz w:val="28"/>
          <w:szCs w:val="28"/>
        </w:rPr>
      </w:pPr>
      <w:r w:rsidRPr="00AF447A">
        <w:rPr>
          <w:rFonts w:eastAsia="標楷體" w:hAnsi="標楷體" w:hint="eastAsia"/>
          <w:sz w:val="28"/>
          <w:szCs w:val="28"/>
        </w:rPr>
        <w:t>（一）廠商與分包廠商簽訂之分包</w:t>
      </w:r>
      <w:r w:rsidR="0025421B" w:rsidRPr="00AF447A">
        <w:rPr>
          <w:rFonts w:eastAsia="標楷體" w:hAnsi="標楷體" w:hint="eastAsia"/>
          <w:sz w:val="28"/>
          <w:szCs w:val="28"/>
        </w:rPr>
        <w:t>契</w:t>
      </w:r>
      <w:r w:rsidR="00B23F5A" w:rsidRPr="00AF447A">
        <w:rPr>
          <w:rFonts w:eastAsia="標楷體" w:hAnsi="標楷體" w:hint="eastAsia"/>
          <w:sz w:val="28"/>
          <w:szCs w:val="28"/>
        </w:rPr>
        <w:t>（</w:t>
      </w:r>
      <w:r w:rsidR="0025421B" w:rsidRPr="00AF447A">
        <w:rPr>
          <w:rFonts w:eastAsia="標楷體" w:hAnsi="標楷體" w:hint="eastAsia"/>
          <w:sz w:val="28"/>
          <w:szCs w:val="28"/>
        </w:rPr>
        <w:t>合</w:t>
      </w:r>
      <w:r w:rsidR="00B23F5A" w:rsidRPr="00AF447A">
        <w:rPr>
          <w:rFonts w:eastAsia="標楷體" w:hAnsi="標楷體" w:hint="eastAsia"/>
          <w:sz w:val="28"/>
          <w:szCs w:val="28"/>
        </w:rPr>
        <w:t>）</w:t>
      </w:r>
      <w:r w:rsidRPr="00AF447A">
        <w:rPr>
          <w:rFonts w:eastAsia="標楷體" w:hAnsi="標楷體" w:hint="eastAsia"/>
          <w:sz w:val="28"/>
          <w:szCs w:val="28"/>
        </w:rPr>
        <w:t>約範本至少應含下列內容：</w:t>
      </w:r>
    </w:p>
    <w:p w14:paraId="107D9B26" w14:textId="77777777" w:rsidR="004A407E" w:rsidRPr="00AF447A" w:rsidRDefault="004A407E" w:rsidP="004A407E">
      <w:pPr>
        <w:spacing w:line="480" w:lineRule="exact"/>
        <w:ind w:leftChars="426" w:left="1106" w:hangingChars="30" w:hanging="84"/>
        <w:jc w:val="both"/>
        <w:rPr>
          <w:rFonts w:eastAsia="標楷體"/>
          <w:sz w:val="28"/>
          <w:szCs w:val="28"/>
        </w:rPr>
      </w:pPr>
      <w:r w:rsidRPr="00AF447A">
        <w:rPr>
          <w:rFonts w:eastAsia="標楷體" w:hAnsi="標楷體" w:hint="eastAsia"/>
          <w:sz w:val="28"/>
          <w:szCs w:val="28"/>
        </w:rPr>
        <w:t>「分包廠商均已知悉本</w:t>
      </w:r>
      <w:r w:rsidR="00E8121F" w:rsidRPr="00AF447A">
        <w:rPr>
          <w:rFonts w:eastAsia="標楷體" w:hAnsi="標楷體" w:hint="eastAsia"/>
          <w:sz w:val="28"/>
          <w:szCs w:val="28"/>
        </w:rPr>
        <w:t>契</w:t>
      </w:r>
      <w:r w:rsidRPr="00AF447A">
        <w:rPr>
          <w:rFonts w:eastAsia="標楷體" w:hAnsi="標楷體" w:hint="eastAsia"/>
          <w:sz w:val="28"/>
          <w:szCs w:val="28"/>
        </w:rPr>
        <w:t>約內容，並承諾遵守</w:t>
      </w:r>
      <w:r w:rsidR="00E8121F" w:rsidRPr="00AF447A">
        <w:rPr>
          <w:rFonts w:eastAsia="標楷體" w:hAnsi="標楷體" w:hint="eastAsia"/>
          <w:sz w:val="28"/>
          <w:szCs w:val="28"/>
        </w:rPr>
        <w:t>契</w:t>
      </w:r>
      <w:r w:rsidRPr="00AF447A">
        <w:rPr>
          <w:rFonts w:eastAsia="標楷體" w:hAnsi="標楷體" w:hint="eastAsia"/>
          <w:sz w:val="28"/>
          <w:szCs w:val="28"/>
        </w:rPr>
        <w:t>約中與分包廠商有關之規定，分包</w:t>
      </w:r>
      <w:r w:rsidR="00167E6B" w:rsidRPr="00AF447A">
        <w:rPr>
          <w:rFonts w:eastAsia="標楷體" w:hAnsi="標楷體" w:hint="eastAsia"/>
          <w:sz w:val="28"/>
          <w:szCs w:val="28"/>
        </w:rPr>
        <w:t>契</w:t>
      </w:r>
      <w:r w:rsidR="00865189" w:rsidRPr="00AF447A">
        <w:rPr>
          <w:rFonts w:eastAsia="標楷體" w:hAnsi="標楷體" w:hint="eastAsia"/>
          <w:sz w:val="28"/>
          <w:szCs w:val="28"/>
        </w:rPr>
        <w:t>（</w:t>
      </w:r>
      <w:r w:rsidRPr="00AF447A">
        <w:rPr>
          <w:rFonts w:eastAsia="標楷體" w:hAnsi="標楷體" w:hint="eastAsia"/>
          <w:sz w:val="28"/>
          <w:szCs w:val="28"/>
        </w:rPr>
        <w:t>合</w:t>
      </w:r>
      <w:r w:rsidR="00865189" w:rsidRPr="00AF447A">
        <w:rPr>
          <w:rFonts w:eastAsia="標楷體" w:hAnsi="標楷體" w:hint="eastAsia"/>
          <w:sz w:val="28"/>
          <w:szCs w:val="28"/>
        </w:rPr>
        <w:t>）</w:t>
      </w:r>
      <w:r w:rsidRPr="00AF447A">
        <w:rPr>
          <w:rFonts w:eastAsia="標楷體" w:hAnsi="標楷體" w:hint="eastAsia"/>
          <w:sz w:val="28"/>
          <w:szCs w:val="28"/>
        </w:rPr>
        <w:t>約內容與本</w:t>
      </w:r>
      <w:r w:rsidR="00E8121F" w:rsidRPr="00AF447A">
        <w:rPr>
          <w:rFonts w:eastAsia="標楷體" w:hAnsi="標楷體" w:hint="eastAsia"/>
          <w:sz w:val="28"/>
          <w:szCs w:val="28"/>
        </w:rPr>
        <w:t>契</w:t>
      </w:r>
      <w:r w:rsidRPr="00AF447A">
        <w:rPr>
          <w:rFonts w:eastAsia="標楷體" w:hAnsi="標楷體" w:hint="eastAsia"/>
          <w:sz w:val="28"/>
          <w:szCs w:val="28"/>
        </w:rPr>
        <w:t>約有牴觸或漏列者，依本</w:t>
      </w:r>
      <w:r w:rsidR="00E8121F" w:rsidRPr="00AF447A">
        <w:rPr>
          <w:rFonts w:eastAsia="標楷體" w:hAnsi="標楷體" w:hint="eastAsia"/>
          <w:sz w:val="28"/>
          <w:szCs w:val="28"/>
        </w:rPr>
        <w:t>契</w:t>
      </w:r>
      <w:r w:rsidRPr="00AF447A">
        <w:rPr>
          <w:rFonts w:eastAsia="標楷體" w:hAnsi="標楷體" w:hint="eastAsia"/>
          <w:sz w:val="28"/>
          <w:szCs w:val="28"/>
        </w:rPr>
        <w:t>約規定。本</w:t>
      </w:r>
      <w:r w:rsidR="00E8121F" w:rsidRPr="00AF447A">
        <w:rPr>
          <w:rFonts w:eastAsia="標楷體" w:hAnsi="標楷體" w:hint="eastAsia"/>
          <w:sz w:val="28"/>
          <w:szCs w:val="28"/>
        </w:rPr>
        <w:t>契</w:t>
      </w:r>
      <w:r w:rsidRPr="00AF447A">
        <w:rPr>
          <w:rFonts w:eastAsia="標楷體" w:hAnsi="標楷體" w:hint="eastAsia"/>
          <w:sz w:val="28"/>
          <w:szCs w:val="28"/>
        </w:rPr>
        <w:t>約期限屆滿前廠商因違約致被校方正式通知契約終止時，校方或其指定之第三人得承受廠商於分包</w:t>
      </w:r>
      <w:r w:rsidR="00167E6B" w:rsidRPr="00AF447A">
        <w:rPr>
          <w:rFonts w:eastAsia="標楷體" w:hAnsi="標楷體" w:hint="eastAsia"/>
          <w:sz w:val="28"/>
          <w:szCs w:val="28"/>
        </w:rPr>
        <w:t>契</w:t>
      </w:r>
      <w:r w:rsidR="00865189" w:rsidRPr="00AF447A">
        <w:rPr>
          <w:rFonts w:eastAsia="標楷體" w:hAnsi="標楷體" w:hint="eastAsia"/>
          <w:sz w:val="28"/>
          <w:szCs w:val="28"/>
        </w:rPr>
        <w:t>（合）</w:t>
      </w:r>
      <w:r w:rsidRPr="00AF447A">
        <w:rPr>
          <w:rFonts w:eastAsia="標楷體" w:hAnsi="標楷體" w:hint="eastAsia"/>
          <w:sz w:val="28"/>
          <w:szCs w:val="28"/>
        </w:rPr>
        <w:t>約之權利義務，但應以書面通知分包廠商。」廠商與分包廠商簽約前，應先將共同</w:t>
      </w:r>
      <w:r w:rsidR="00167E6B" w:rsidRPr="00AF447A">
        <w:rPr>
          <w:rFonts w:eastAsia="標楷體" w:hAnsi="標楷體" w:hint="eastAsia"/>
          <w:sz w:val="28"/>
          <w:szCs w:val="28"/>
        </w:rPr>
        <w:t>契</w:t>
      </w:r>
      <w:r w:rsidR="00865189" w:rsidRPr="00AF447A">
        <w:rPr>
          <w:rFonts w:eastAsia="標楷體" w:hAnsi="標楷體" w:hint="eastAsia"/>
          <w:sz w:val="28"/>
          <w:szCs w:val="28"/>
        </w:rPr>
        <w:t>（合）</w:t>
      </w:r>
      <w:r w:rsidRPr="00AF447A">
        <w:rPr>
          <w:rFonts w:eastAsia="標楷體" w:hAnsi="標楷體" w:hint="eastAsia"/>
          <w:sz w:val="28"/>
          <w:szCs w:val="28"/>
        </w:rPr>
        <w:t>約範本一份送交校方審查符合前述內容後，始得與各分包廠商簽約，簽約後</w:t>
      </w:r>
      <w:r w:rsidRPr="00AF447A">
        <w:rPr>
          <w:rFonts w:eastAsia="標楷體" w:hAnsi="標楷體" w:hint="eastAsia"/>
          <w:sz w:val="28"/>
          <w:szCs w:val="28"/>
        </w:rPr>
        <w:t>15</w:t>
      </w:r>
      <w:r w:rsidRPr="00AF447A">
        <w:rPr>
          <w:rFonts w:eastAsia="標楷體" w:hAnsi="標楷體" w:hint="eastAsia"/>
          <w:sz w:val="28"/>
          <w:szCs w:val="28"/>
        </w:rPr>
        <w:t>日內應送分包</w:t>
      </w:r>
      <w:r w:rsidR="00167E6B" w:rsidRPr="00AF447A">
        <w:rPr>
          <w:rFonts w:eastAsia="標楷體" w:hAnsi="標楷體" w:hint="eastAsia"/>
          <w:sz w:val="28"/>
          <w:szCs w:val="28"/>
        </w:rPr>
        <w:t>契</w:t>
      </w:r>
      <w:r w:rsidR="00865189" w:rsidRPr="00AF447A">
        <w:rPr>
          <w:rFonts w:eastAsia="標楷體" w:hAnsi="標楷體" w:hint="eastAsia"/>
          <w:sz w:val="28"/>
          <w:szCs w:val="28"/>
        </w:rPr>
        <w:t>（合）</w:t>
      </w:r>
      <w:r w:rsidRPr="00AF447A">
        <w:rPr>
          <w:rFonts w:eastAsia="標楷體" w:hAnsi="標楷體" w:hint="eastAsia"/>
          <w:sz w:val="28"/>
          <w:szCs w:val="28"/>
        </w:rPr>
        <w:t>約副本一份交予校方備查，</w:t>
      </w:r>
      <w:r w:rsidR="00167E6B" w:rsidRPr="00AF447A">
        <w:rPr>
          <w:rFonts w:eastAsia="標楷體" w:hAnsi="標楷體" w:hint="eastAsia"/>
          <w:sz w:val="28"/>
          <w:szCs w:val="28"/>
        </w:rPr>
        <w:t>契</w:t>
      </w:r>
      <w:r w:rsidR="00865189" w:rsidRPr="00AF447A">
        <w:rPr>
          <w:rFonts w:eastAsia="標楷體" w:hAnsi="標楷體" w:hint="eastAsia"/>
          <w:sz w:val="28"/>
          <w:szCs w:val="28"/>
        </w:rPr>
        <w:t>（合）</w:t>
      </w:r>
      <w:r w:rsidRPr="00AF447A">
        <w:rPr>
          <w:rFonts w:eastAsia="標楷體" w:hAnsi="標楷體" w:hint="eastAsia"/>
          <w:sz w:val="28"/>
          <w:szCs w:val="28"/>
        </w:rPr>
        <w:t>約事後修訂或更換分包商時亦同。</w:t>
      </w:r>
    </w:p>
    <w:p w14:paraId="3DB5AD9D" w14:textId="77777777" w:rsidR="004A407E" w:rsidRPr="00AF447A" w:rsidRDefault="004A407E" w:rsidP="004A407E">
      <w:pPr>
        <w:spacing w:line="480" w:lineRule="exact"/>
        <w:ind w:leftChars="99" w:left="1078" w:hangingChars="300" w:hanging="840"/>
        <w:jc w:val="both"/>
        <w:rPr>
          <w:rFonts w:eastAsia="標楷體"/>
          <w:sz w:val="28"/>
          <w:szCs w:val="28"/>
        </w:rPr>
      </w:pPr>
      <w:r w:rsidRPr="00AF447A">
        <w:rPr>
          <w:rFonts w:eastAsia="標楷體" w:hint="eastAsia"/>
          <w:sz w:val="28"/>
          <w:szCs w:val="28"/>
        </w:rPr>
        <w:t>（</w:t>
      </w:r>
      <w:r w:rsidRPr="00AF447A">
        <w:rPr>
          <w:rFonts w:eastAsia="標楷體" w:hAnsi="標楷體" w:hint="eastAsia"/>
          <w:sz w:val="28"/>
          <w:szCs w:val="28"/>
        </w:rPr>
        <w:t>二</w:t>
      </w:r>
      <w:r w:rsidRPr="00AF447A">
        <w:rPr>
          <w:rFonts w:eastAsia="標楷體" w:hint="eastAsia"/>
          <w:sz w:val="28"/>
          <w:szCs w:val="28"/>
        </w:rPr>
        <w:t>）</w:t>
      </w:r>
      <w:r w:rsidRPr="00AF447A">
        <w:rPr>
          <w:rFonts w:eastAsia="標楷體" w:hAnsi="標楷體" w:hint="eastAsia"/>
          <w:sz w:val="28"/>
          <w:szCs w:val="28"/>
        </w:rPr>
        <w:t>廠商及其分包商除經校方同意，不得以校方或校方附屬機構之名義對外為任何招攬商業行為。廠商之交易行為，涉及法律糾紛或受主管機關處罰時，概由廠商自行負責，與校方無涉。</w:t>
      </w:r>
    </w:p>
    <w:p w14:paraId="7DD22B56" w14:textId="77777777" w:rsidR="004A407E" w:rsidRPr="00AF447A" w:rsidRDefault="004A407E" w:rsidP="004A407E">
      <w:pPr>
        <w:spacing w:line="480" w:lineRule="exact"/>
        <w:ind w:leftChars="99" w:left="1078" w:hangingChars="300" w:hanging="840"/>
        <w:jc w:val="both"/>
        <w:rPr>
          <w:rFonts w:eastAsia="標楷體"/>
          <w:sz w:val="28"/>
          <w:szCs w:val="28"/>
        </w:rPr>
      </w:pPr>
      <w:r w:rsidRPr="00AF447A">
        <w:rPr>
          <w:rFonts w:eastAsia="標楷體" w:hint="eastAsia"/>
          <w:sz w:val="28"/>
          <w:szCs w:val="28"/>
        </w:rPr>
        <w:t>（</w:t>
      </w:r>
      <w:r w:rsidRPr="00AF447A">
        <w:rPr>
          <w:rFonts w:eastAsia="標楷體" w:hAnsi="標楷體" w:hint="eastAsia"/>
          <w:sz w:val="28"/>
          <w:szCs w:val="28"/>
        </w:rPr>
        <w:t>三</w:t>
      </w:r>
      <w:r w:rsidRPr="00AF447A">
        <w:rPr>
          <w:rFonts w:eastAsia="標楷體" w:hint="eastAsia"/>
          <w:sz w:val="28"/>
          <w:szCs w:val="28"/>
        </w:rPr>
        <w:t>）</w:t>
      </w:r>
      <w:r w:rsidRPr="00AF447A">
        <w:rPr>
          <w:rFonts w:eastAsia="標楷體" w:hAnsi="標楷體" w:hint="eastAsia"/>
          <w:sz w:val="28"/>
          <w:szCs w:val="28"/>
        </w:rPr>
        <w:t>廠商不得以校方名義對外賒欠貨物或借貸金錢，凡廠商金錢上之一切行為概與校方無關。營業稅由廠商自行辦理繳納，如有逃稅、漏稅之情事發生，概由廠商自行負責。</w:t>
      </w:r>
    </w:p>
    <w:p w14:paraId="02D57124" w14:textId="77777777" w:rsidR="004A407E" w:rsidRPr="00AF447A" w:rsidRDefault="004A407E" w:rsidP="004A407E">
      <w:pPr>
        <w:spacing w:line="480" w:lineRule="exact"/>
        <w:ind w:leftChars="99" w:left="1078" w:hangingChars="300" w:hanging="840"/>
        <w:jc w:val="both"/>
        <w:rPr>
          <w:rFonts w:eastAsia="標楷體"/>
          <w:sz w:val="28"/>
          <w:szCs w:val="28"/>
        </w:rPr>
      </w:pPr>
      <w:r w:rsidRPr="00AF447A">
        <w:rPr>
          <w:rFonts w:eastAsia="標楷體" w:hint="eastAsia"/>
          <w:sz w:val="28"/>
          <w:szCs w:val="28"/>
        </w:rPr>
        <w:t>（</w:t>
      </w:r>
      <w:r w:rsidRPr="00AF447A">
        <w:rPr>
          <w:rFonts w:eastAsia="標楷體" w:hAnsi="標楷體" w:hint="eastAsia"/>
          <w:sz w:val="28"/>
          <w:szCs w:val="28"/>
        </w:rPr>
        <w:t>四</w:t>
      </w:r>
      <w:r w:rsidRPr="00AF447A">
        <w:rPr>
          <w:rFonts w:eastAsia="標楷體" w:hint="eastAsia"/>
          <w:sz w:val="28"/>
          <w:szCs w:val="28"/>
        </w:rPr>
        <w:t>）</w:t>
      </w:r>
      <w:r w:rsidRPr="00AF447A">
        <w:rPr>
          <w:rFonts w:eastAsia="標楷體" w:hAnsi="標楷體" w:hint="eastAsia"/>
          <w:sz w:val="28"/>
          <w:szCs w:val="28"/>
        </w:rPr>
        <w:t>廠商所僱用之工讀生以校</w:t>
      </w:r>
      <w:r w:rsidR="00927FB8" w:rsidRPr="00AF447A">
        <w:rPr>
          <w:rFonts w:eastAsia="標楷體" w:hAnsi="標楷體" w:hint="eastAsia"/>
          <w:sz w:val="28"/>
          <w:szCs w:val="28"/>
        </w:rPr>
        <w:t>方</w:t>
      </w:r>
      <w:r w:rsidRPr="00AF447A">
        <w:rPr>
          <w:rFonts w:eastAsia="標楷體" w:hAnsi="標楷體" w:hint="eastAsia"/>
          <w:sz w:val="28"/>
          <w:szCs w:val="28"/>
        </w:rPr>
        <w:t>學生為優先，其給付薪資及相關權益依勞動基準法及勞工保險條例相關規定辦理。</w:t>
      </w:r>
    </w:p>
    <w:p w14:paraId="51621EF6" w14:textId="77777777" w:rsidR="004A407E" w:rsidRPr="00AF447A" w:rsidRDefault="004A407E" w:rsidP="004A407E">
      <w:pPr>
        <w:spacing w:line="480" w:lineRule="exact"/>
        <w:ind w:leftChars="99" w:left="1078" w:hangingChars="300" w:hanging="840"/>
        <w:jc w:val="both"/>
        <w:rPr>
          <w:rFonts w:eastAsia="標楷體"/>
          <w:sz w:val="28"/>
          <w:szCs w:val="28"/>
        </w:rPr>
      </w:pPr>
      <w:r w:rsidRPr="00AF447A">
        <w:rPr>
          <w:rFonts w:eastAsia="標楷體" w:hint="eastAsia"/>
          <w:sz w:val="28"/>
          <w:szCs w:val="28"/>
        </w:rPr>
        <w:t>（</w:t>
      </w:r>
      <w:r w:rsidRPr="00AF447A">
        <w:rPr>
          <w:rFonts w:eastAsia="標楷體" w:hAnsi="標楷體" w:hint="eastAsia"/>
          <w:sz w:val="28"/>
          <w:szCs w:val="28"/>
        </w:rPr>
        <w:t>五</w:t>
      </w:r>
      <w:r w:rsidRPr="00AF447A">
        <w:rPr>
          <w:rFonts w:eastAsia="標楷體" w:hint="eastAsia"/>
          <w:sz w:val="28"/>
          <w:szCs w:val="28"/>
        </w:rPr>
        <w:t>）</w:t>
      </w:r>
      <w:r w:rsidRPr="00AF447A">
        <w:rPr>
          <w:rFonts w:eastAsia="標楷體" w:hAnsi="標楷體" w:hint="eastAsia"/>
          <w:sz w:val="28"/>
          <w:szCs w:val="28"/>
        </w:rPr>
        <w:t>廠商</w:t>
      </w:r>
      <w:r w:rsidR="00094E34" w:rsidRPr="00AF447A">
        <w:rPr>
          <w:rFonts w:eastAsia="標楷體" w:hAnsi="標楷體" w:hint="eastAsia"/>
          <w:sz w:val="28"/>
          <w:szCs w:val="28"/>
        </w:rPr>
        <w:t>如為餐飲相關業者，</w:t>
      </w:r>
      <w:r w:rsidRPr="00AF447A">
        <w:rPr>
          <w:rFonts w:eastAsia="標楷體" w:hAnsi="標楷體" w:hint="eastAsia"/>
          <w:sz w:val="28"/>
          <w:szCs w:val="28"/>
        </w:rPr>
        <w:t>所有工作人員（含工讀生）</w:t>
      </w:r>
      <w:r w:rsidR="00094E34" w:rsidRPr="00AF447A">
        <w:rPr>
          <w:rFonts w:eastAsia="標楷體" w:hAnsi="標楷體" w:hint="eastAsia"/>
          <w:sz w:val="28"/>
          <w:szCs w:val="28"/>
        </w:rPr>
        <w:t>應</w:t>
      </w:r>
      <w:r w:rsidRPr="00AF447A">
        <w:rPr>
          <w:rFonts w:eastAsia="標楷體" w:hAnsi="標楷體" w:hint="eastAsia"/>
          <w:sz w:val="28"/>
          <w:szCs w:val="28"/>
        </w:rPr>
        <w:t>每年必須接受健康檢查（須有</w:t>
      </w:r>
      <w:r w:rsidRPr="00AF447A">
        <w:rPr>
          <w:rFonts w:eastAsia="標楷體" w:hint="eastAsia"/>
          <w:sz w:val="28"/>
          <w:szCs w:val="28"/>
        </w:rPr>
        <w:t>X</w:t>
      </w:r>
      <w:r w:rsidRPr="00AF447A">
        <w:rPr>
          <w:rFonts w:eastAsia="標楷體" w:hAnsi="標楷體" w:hint="eastAsia"/>
          <w:sz w:val="28"/>
          <w:szCs w:val="28"/>
        </w:rPr>
        <w:t>光透視及血清檢查），並於第一學期開學前一週，將健檢結果交由校方存查。更換新的工作人員，亦應比照辦理。健檢結果不合格者，廠商不得僱用；如已僱用，廠商應負責解僱。</w:t>
      </w:r>
    </w:p>
    <w:p w14:paraId="3C4A95A4" w14:textId="77777777" w:rsidR="004A407E" w:rsidRPr="00AF447A" w:rsidRDefault="004A407E" w:rsidP="004A407E">
      <w:pPr>
        <w:spacing w:line="480" w:lineRule="exact"/>
        <w:ind w:leftChars="99" w:left="1078" w:hangingChars="300" w:hanging="840"/>
        <w:jc w:val="both"/>
        <w:rPr>
          <w:rFonts w:eastAsia="標楷體"/>
          <w:sz w:val="28"/>
          <w:szCs w:val="28"/>
        </w:rPr>
      </w:pPr>
      <w:r w:rsidRPr="00AF447A">
        <w:rPr>
          <w:rFonts w:eastAsia="標楷體" w:hint="eastAsia"/>
          <w:sz w:val="28"/>
          <w:szCs w:val="28"/>
        </w:rPr>
        <w:t>（</w:t>
      </w:r>
      <w:r w:rsidRPr="00AF447A">
        <w:rPr>
          <w:rFonts w:eastAsia="標楷體" w:hAnsi="標楷體" w:hint="eastAsia"/>
          <w:sz w:val="28"/>
          <w:szCs w:val="28"/>
        </w:rPr>
        <w:t>六</w:t>
      </w:r>
      <w:r w:rsidRPr="00AF447A">
        <w:rPr>
          <w:rFonts w:eastAsia="標楷體" w:hint="eastAsia"/>
          <w:sz w:val="28"/>
          <w:szCs w:val="28"/>
        </w:rPr>
        <w:t>）</w:t>
      </w:r>
      <w:r w:rsidRPr="00AF447A">
        <w:rPr>
          <w:rFonts w:eastAsia="標楷體" w:hAnsi="標楷體" w:hint="eastAsia"/>
          <w:sz w:val="28"/>
          <w:szCs w:val="28"/>
        </w:rPr>
        <w:t>廠商應將工作人員姓名、身分證字號、住址及聯絡電話造冊製表，交由校方存查。工作人員如有違反校方規定，廠商應即解僱。</w:t>
      </w:r>
    </w:p>
    <w:p w14:paraId="145B8FFE" w14:textId="77777777" w:rsidR="004A407E" w:rsidRPr="00AF447A" w:rsidRDefault="004A407E" w:rsidP="004A407E">
      <w:pPr>
        <w:spacing w:line="480" w:lineRule="exact"/>
        <w:ind w:leftChars="99" w:left="1078" w:hangingChars="300" w:hanging="840"/>
        <w:jc w:val="both"/>
        <w:rPr>
          <w:rFonts w:eastAsia="標楷體"/>
          <w:sz w:val="28"/>
          <w:szCs w:val="28"/>
        </w:rPr>
      </w:pPr>
      <w:r w:rsidRPr="00AF447A">
        <w:rPr>
          <w:rFonts w:eastAsia="標楷體" w:hint="eastAsia"/>
          <w:sz w:val="28"/>
          <w:szCs w:val="28"/>
        </w:rPr>
        <w:t>（</w:t>
      </w:r>
      <w:r w:rsidRPr="00AF447A">
        <w:rPr>
          <w:rFonts w:eastAsia="標楷體" w:hAnsi="標楷體" w:hint="eastAsia"/>
          <w:sz w:val="28"/>
          <w:szCs w:val="28"/>
        </w:rPr>
        <w:t>七</w:t>
      </w:r>
      <w:r w:rsidRPr="00AF447A">
        <w:rPr>
          <w:rFonts w:eastAsia="標楷體" w:hint="eastAsia"/>
          <w:sz w:val="28"/>
          <w:szCs w:val="28"/>
        </w:rPr>
        <w:t>）</w:t>
      </w:r>
      <w:r w:rsidRPr="00AF447A">
        <w:rPr>
          <w:rFonts w:eastAsia="標楷體" w:hAnsi="標楷體" w:hint="eastAsia"/>
          <w:sz w:val="28"/>
          <w:szCs w:val="28"/>
        </w:rPr>
        <w:t>廠商對所屬工作人員應嚴加考核，如有違反承攬規定或在餐廳賭博、酗酒、吸毒等不當行為發生者，應予停止僱用。廠商對僱用之工作人員應事先確認其品性端正，無不良嗜好及前科犯法等不良紀錄，始可僱用。廠商所僱用之工作人員如有不法行為或違反契約任何條款之情事發生時，其發生之一切損害，廠商應負連帶賠償責任。</w:t>
      </w:r>
    </w:p>
    <w:p w14:paraId="17AFCDD4" w14:textId="77777777" w:rsidR="004A407E" w:rsidRPr="00AF447A" w:rsidRDefault="004A407E" w:rsidP="004A407E">
      <w:pPr>
        <w:spacing w:line="480" w:lineRule="exact"/>
        <w:ind w:leftChars="99" w:left="1078" w:hangingChars="300" w:hanging="840"/>
        <w:jc w:val="both"/>
        <w:rPr>
          <w:rFonts w:eastAsia="標楷體"/>
          <w:kern w:val="16"/>
          <w:sz w:val="28"/>
          <w:szCs w:val="28"/>
        </w:rPr>
      </w:pPr>
      <w:r w:rsidRPr="00AF447A">
        <w:rPr>
          <w:rFonts w:eastAsia="標楷體" w:hint="eastAsia"/>
          <w:sz w:val="28"/>
          <w:szCs w:val="28"/>
        </w:rPr>
        <w:lastRenderedPageBreak/>
        <w:t>（</w:t>
      </w:r>
      <w:r w:rsidRPr="00AF447A">
        <w:rPr>
          <w:rFonts w:eastAsia="標楷體" w:hAnsi="標楷體" w:hint="eastAsia"/>
          <w:sz w:val="28"/>
          <w:szCs w:val="28"/>
        </w:rPr>
        <w:t>八</w:t>
      </w:r>
      <w:r w:rsidRPr="00AF447A">
        <w:rPr>
          <w:rFonts w:eastAsia="標楷體" w:hint="eastAsia"/>
          <w:sz w:val="28"/>
          <w:szCs w:val="28"/>
        </w:rPr>
        <w:t>）</w:t>
      </w:r>
      <w:r w:rsidRPr="00AF447A">
        <w:rPr>
          <w:rFonts w:eastAsia="標楷體" w:hAnsi="標楷體" w:hint="eastAsia"/>
          <w:sz w:val="28"/>
          <w:szCs w:val="28"/>
        </w:rPr>
        <w:t>廠商及其所僱用工作人員與校方無僱傭關係，其在工作期間內之安全由廠商自行負責（其勞保、健保等均由廠商自行投保）如發生傷亡等情事時，概由廠商負責處理，與校方無涉，絕不得以任何理</w:t>
      </w:r>
      <w:r w:rsidRPr="00AF447A">
        <w:rPr>
          <w:rFonts w:eastAsia="標楷體" w:hAnsi="標楷體" w:hint="eastAsia"/>
          <w:kern w:val="16"/>
          <w:sz w:val="28"/>
          <w:szCs w:val="28"/>
        </w:rPr>
        <w:t>由對校方提出任何要求。</w:t>
      </w:r>
    </w:p>
    <w:p w14:paraId="4E780D97" w14:textId="77777777" w:rsidR="004A407E" w:rsidRPr="00AF447A" w:rsidRDefault="004A407E" w:rsidP="004A407E">
      <w:pPr>
        <w:spacing w:line="480" w:lineRule="exact"/>
        <w:ind w:firstLineChars="100" w:firstLine="280"/>
        <w:jc w:val="both"/>
        <w:rPr>
          <w:rFonts w:eastAsia="標楷體"/>
          <w:kern w:val="16"/>
          <w:sz w:val="28"/>
          <w:szCs w:val="28"/>
        </w:rPr>
      </w:pPr>
      <w:r w:rsidRPr="00AF447A">
        <w:rPr>
          <w:rFonts w:eastAsia="標楷體" w:hint="eastAsia"/>
          <w:kern w:val="16"/>
          <w:sz w:val="28"/>
          <w:szCs w:val="28"/>
        </w:rPr>
        <w:t>（</w:t>
      </w:r>
      <w:r w:rsidRPr="00AF447A">
        <w:rPr>
          <w:rFonts w:eastAsia="標楷體" w:hAnsi="標楷體" w:hint="eastAsia"/>
          <w:kern w:val="16"/>
          <w:sz w:val="28"/>
          <w:szCs w:val="28"/>
        </w:rPr>
        <w:t>九</w:t>
      </w:r>
      <w:r w:rsidRPr="00AF447A">
        <w:rPr>
          <w:rFonts w:eastAsia="標楷體" w:hint="eastAsia"/>
          <w:kern w:val="16"/>
          <w:sz w:val="28"/>
          <w:szCs w:val="28"/>
        </w:rPr>
        <w:t>）</w:t>
      </w:r>
      <w:r w:rsidRPr="00AF447A">
        <w:rPr>
          <w:rFonts w:eastAsia="標楷體" w:hAnsi="標楷體" w:hint="eastAsia"/>
          <w:kern w:val="16"/>
          <w:sz w:val="28"/>
          <w:szCs w:val="28"/>
        </w:rPr>
        <w:t>廠商工作人員一律不得攜帶幼童共同工作。</w:t>
      </w:r>
    </w:p>
    <w:p w14:paraId="6EAE2FF2" w14:textId="77777777" w:rsidR="004A407E" w:rsidRPr="00AF447A" w:rsidRDefault="00A44F60" w:rsidP="00754F1E">
      <w:pPr>
        <w:spacing w:line="480" w:lineRule="exact"/>
        <w:ind w:firstLineChars="50" w:firstLine="140"/>
        <w:jc w:val="both"/>
        <w:rPr>
          <w:rFonts w:eastAsia="標楷體"/>
          <w:sz w:val="28"/>
          <w:szCs w:val="28"/>
        </w:rPr>
      </w:pPr>
      <w:r w:rsidRPr="00AF447A">
        <w:rPr>
          <w:rFonts w:eastAsia="標楷體" w:hAnsi="標楷體" w:hint="eastAsia"/>
          <w:sz w:val="28"/>
          <w:szCs w:val="28"/>
        </w:rPr>
        <w:t>八</w:t>
      </w:r>
      <w:r w:rsidR="004A407E" w:rsidRPr="00AF447A">
        <w:rPr>
          <w:rFonts w:eastAsia="標楷體" w:hAnsi="標楷體" w:hint="eastAsia"/>
          <w:sz w:val="28"/>
          <w:szCs w:val="28"/>
        </w:rPr>
        <w:t>、服務品質</w:t>
      </w:r>
    </w:p>
    <w:p w14:paraId="2B724BCE" w14:textId="77777777" w:rsidR="004A407E" w:rsidRPr="00AF447A" w:rsidRDefault="004A407E" w:rsidP="004A407E">
      <w:pPr>
        <w:spacing w:line="480" w:lineRule="exact"/>
        <w:ind w:leftChars="116" w:left="1118" w:hangingChars="300" w:hanging="840"/>
        <w:jc w:val="both"/>
        <w:rPr>
          <w:rFonts w:eastAsia="標楷體"/>
          <w:sz w:val="28"/>
          <w:szCs w:val="28"/>
        </w:rPr>
      </w:pPr>
      <w:r w:rsidRPr="00AF447A">
        <w:rPr>
          <w:rFonts w:eastAsia="標楷體" w:hint="eastAsia"/>
          <w:sz w:val="28"/>
          <w:szCs w:val="28"/>
        </w:rPr>
        <w:t>（</w:t>
      </w:r>
      <w:r w:rsidRPr="00AF447A">
        <w:rPr>
          <w:rFonts w:eastAsia="標楷體" w:hAnsi="標楷體" w:hint="eastAsia"/>
          <w:sz w:val="28"/>
          <w:szCs w:val="28"/>
        </w:rPr>
        <w:t>一</w:t>
      </w:r>
      <w:r w:rsidRPr="00AF447A">
        <w:rPr>
          <w:rFonts w:eastAsia="標楷體" w:hint="eastAsia"/>
          <w:sz w:val="28"/>
          <w:szCs w:val="28"/>
        </w:rPr>
        <w:t>）</w:t>
      </w:r>
      <w:r w:rsidRPr="00AF447A">
        <w:rPr>
          <w:rFonts w:eastAsia="標楷體" w:hAnsi="標楷體" w:hint="eastAsia"/>
          <w:sz w:val="28"/>
          <w:szCs w:val="28"/>
          <w:u w:val="single"/>
        </w:rPr>
        <w:t>餐飲業</w:t>
      </w:r>
      <w:r w:rsidR="00386403" w:rsidRPr="00AF447A">
        <w:rPr>
          <w:rFonts w:eastAsia="標楷體" w:hAnsi="標楷體" w:hint="eastAsia"/>
          <w:sz w:val="28"/>
          <w:szCs w:val="28"/>
          <w:u w:val="single"/>
        </w:rPr>
        <w:t>廠商</w:t>
      </w:r>
      <w:r w:rsidR="00DE2492" w:rsidRPr="00AF447A">
        <w:rPr>
          <w:rFonts w:eastAsia="標楷體" w:hAnsi="標楷體" w:hint="eastAsia"/>
          <w:sz w:val="28"/>
          <w:szCs w:val="28"/>
          <w:u w:val="single"/>
        </w:rPr>
        <w:t>應確實將每日供餐食材資料於「校園食材登錄平台」登錄，並</w:t>
      </w:r>
      <w:r w:rsidRPr="00AF447A">
        <w:rPr>
          <w:rFonts w:eastAsia="標楷體" w:hAnsi="標楷體" w:hint="eastAsia"/>
          <w:sz w:val="28"/>
          <w:szCs w:val="28"/>
          <w:u w:val="single"/>
        </w:rPr>
        <w:t>遵守</w:t>
      </w:r>
      <w:r w:rsidR="00D4132B" w:rsidRPr="00AF447A">
        <w:rPr>
          <w:rFonts w:eastAsia="標楷體" w:hAnsi="標楷體" w:hint="eastAsia"/>
          <w:sz w:val="28"/>
          <w:szCs w:val="28"/>
          <w:u w:val="single"/>
        </w:rPr>
        <w:t>本校</w:t>
      </w:r>
      <w:r w:rsidRPr="00AF447A">
        <w:rPr>
          <w:rFonts w:eastAsia="標楷體" w:hAnsi="標楷體" w:hint="eastAsia"/>
          <w:sz w:val="28"/>
          <w:szCs w:val="28"/>
          <w:u w:val="single"/>
        </w:rPr>
        <w:t>頒行之「</w:t>
      </w:r>
      <w:r w:rsidR="000052A6" w:rsidRPr="00AF447A">
        <w:rPr>
          <w:rFonts w:eastAsia="標楷體" w:hAnsi="標楷體" w:hint="eastAsia"/>
          <w:sz w:val="28"/>
          <w:szCs w:val="28"/>
          <w:u w:val="single"/>
        </w:rPr>
        <w:t>國立澎湖科技大學餐飲契約衛生管理專章</w:t>
      </w:r>
      <w:r w:rsidRPr="00AF447A">
        <w:rPr>
          <w:rFonts w:eastAsia="標楷體" w:hAnsi="標楷體" w:hint="eastAsia"/>
          <w:sz w:val="28"/>
          <w:szCs w:val="28"/>
          <w:u w:val="single"/>
        </w:rPr>
        <w:t>」</w:t>
      </w:r>
      <w:r w:rsidR="001C4CF0" w:rsidRPr="00AF447A">
        <w:rPr>
          <w:rFonts w:eastAsia="標楷體" w:hAnsi="標楷體" w:hint="eastAsia"/>
          <w:sz w:val="28"/>
          <w:szCs w:val="28"/>
          <w:u w:val="single"/>
        </w:rPr>
        <w:t>（如附件）</w:t>
      </w:r>
      <w:r w:rsidR="009B3185" w:rsidRPr="00AF447A">
        <w:rPr>
          <w:rFonts w:eastAsia="標楷體" w:hAnsi="標楷體" w:hint="eastAsia"/>
          <w:sz w:val="28"/>
          <w:szCs w:val="28"/>
          <w:u w:val="single"/>
        </w:rPr>
        <w:t>之規定</w:t>
      </w:r>
      <w:r w:rsidRPr="00AF447A">
        <w:rPr>
          <w:rFonts w:eastAsia="標楷體" w:hAnsi="標楷體" w:hint="eastAsia"/>
          <w:sz w:val="28"/>
          <w:szCs w:val="28"/>
          <w:u w:val="single"/>
        </w:rPr>
        <w:t>。</w:t>
      </w:r>
    </w:p>
    <w:p w14:paraId="5AD2DF19" w14:textId="77777777" w:rsidR="004A29F1" w:rsidRPr="00AF447A" w:rsidRDefault="004A407E" w:rsidP="004A29F1">
      <w:pPr>
        <w:spacing w:line="460" w:lineRule="exact"/>
        <w:ind w:leftChars="105" w:left="1078" w:hangingChars="295" w:hanging="826"/>
        <w:jc w:val="both"/>
        <w:rPr>
          <w:rFonts w:eastAsia="標楷體"/>
          <w:sz w:val="28"/>
          <w:szCs w:val="28"/>
        </w:rPr>
      </w:pPr>
      <w:r w:rsidRPr="00AF447A">
        <w:rPr>
          <w:rFonts w:eastAsia="標楷體" w:hint="eastAsia"/>
          <w:sz w:val="28"/>
          <w:szCs w:val="28"/>
        </w:rPr>
        <w:t>（</w:t>
      </w:r>
      <w:r w:rsidRPr="00AF447A">
        <w:rPr>
          <w:rFonts w:eastAsia="標楷體" w:hAnsi="標楷體" w:hint="eastAsia"/>
          <w:sz w:val="28"/>
          <w:szCs w:val="28"/>
        </w:rPr>
        <w:t>二</w:t>
      </w:r>
      <w:r w:rsidRPr="00AF447A">
        <w:rPr>
          <w:rFonts w:eastAsia="標楷體" w:hint="eastAsia"/>
          <w:sz w:val="28"/>
          <w:szCs w:val="28"/>
        </w:rPr>
        <w:t>）</w:t>
      </w:r>
      <w:r w:rsidR="00927FB8" w:rsidRPr="00AF447A">
        <w:rPr>
          <w:rFonts w:eastAsia="標楷體" w:hint="eastAsia"/>
          <w:sz w:val="28"/>
          <w:szCs w:val="28"/>
        </w:rPr>
        <w:t>綜合</w:t>
      </w:r>
      <w:r w:rsidR="00094E34" w:rsidRPr="00AF447A">
        <w:rPr>
          <w:rFonts w:eastAsia="標楷體" w:hint="eastAsia"/>
          <w:sz w:val="28"/>
          <w:szCs w:val="28"/>
        </w:rPr>
        <w:t>商店</w:t>
      </w:r>
      <w:r w:rsidR="00D4132B" w:rsidRPr="00AF447A">
        <w:rPr>
          <w:rFonts w:eastAsia="標楷體" w:hint="eastAsia"/>
          <w:sz w:val="28"/>
          <w:szCs w:val="28"/>
        </w:rPr>
        <w:t>得</w:t>
      </w:r>
      <w:r w:rsidR="004A29F1" w:rsidRPr="00AF447A">
        <w:rPr>
          <w:rFonts w:eastAsia="標楷體" w:hAnsi="標楷體" w:hint="eastAsia"/>
          <w:sz w:val="28"/>
          <w:szCs w:val="28"/>
        </w:rPr>
        <w:t>營業時間</w:t>
      </w:r>
      <w:r w:rsidR="00754F1E" w:rsidRPr="00AF447A">
        <w:rPr>
          <w:rFonts w:eastAsia="標楷體" w:hAnsi="標楷體" w:hint="eastAsia"/>
          <w:sz w:val="28"/>
          <w:szCs w:val="28"/>
        </w:rPr>
        <w:t>區段為</w:t>
      </w:r>
      <w:r w:rsidR="004A29F1" w:rsidRPr="00AF447A">
        <w:rPr>
          <w:rFonts w:eastAsia="標楷體" w:hAnsi="標楷體" w:hint="eastAsia"/>
          <w:sz w:val="28"/>
          <w:szCs w:val="28"/>
        </w:rPr>
        <w:t>上午</w:t>
      </w:r>
      <w:r w:rsidR="00D4132B" w:rsidRPr="00AF447A">
        <w:rPr>
          <w:rFonts w:eastAsia="標楷體" w:hAnsi="標楷體" w:hint="eastAsia"/>
          <w:sz w:val="28"/>
          <w:szCs w:val="28"/>
        </w:rPr>
        <w:t>7</w:t>
      </w:r>
      <w:r w:rsidR="004A29F1" w:rsidRPr="00AF447A">
        <w:rPr>
          <w:rFonts w:eastAsia="標楷體" w:hAnsi="標楷體" w:hint="eastAsia"/>
          <w:sz w:val="28"/>
          <w:szCs w:val="28"/>
        </w:rPr>
        <w:t>時至下午</w:t>
      </w:r>
      <w:r w:rsidR="0025237F" w:rsidRPr="00AF447A">
        <w:rPr>
          <w:rFonts w:eastAsia="標楷體" w:hAnsi="標楷體" w:hint="eastAsia"/>
          <w:sz w:val="28"/>
          <w:szCs w:val="28"/>
        </w:rPr>
        <w:t>11</w:t>
      </w:r>
      <w:r w:rsidR="004A29F1" w:rsidRPr="00AF447A">
        <w:rPr>
          <w:rFonts w:eastAsia="標楷體" w:hAnsi="標楷體" w:hint="eastAsia"/>
          <w:sz w:val="28"/>
          <w:szCs w:val="28"/>
        </w:rPr>
        <w:t>時，</w:t>
      </w:r>
      <w:r w:rsidR="00DF7990" w:rsidRPr="00AF447A">
        <w:rPr>
          <w:rFonts w:eastAsia="標楷體" w:hAnsi="標楷體" w:hint="eastAsia"/>
          <w:sz w:val="28"/>
          <w:szCs w:val="28"/>
        </w:rPr>
        <w:t>如因營業型態須將時間提前或延後，廠商須先報請校方同意方可</w:t>
      </w:r>
      <w:r w:rsidR="00386403" w:rsidRPr="00AF447A">
        <w:rPr>
          <w:rFonts w:eastAsia="標楷體" w:hAnsi="標楷體" w:hint="eastAsia"/>
          <w:sz w:val="28"/>
          <w:szCs w:val="28"/>
        </w:rPr>
        <w:t>實行</w:t>
      </w:r>
      <w:r w:rsidR="00DF7990" w:rsidRPr="00AF447A">
        <w:rPr>
          <w:rFonts w:eastAsia="標楷體" w:hAnsi="標楷體" w:hint="eastAsia"/>
          <w:sz w:val="28"/>
          <w:szCs w:val="28"/>
        </w:rPr>
        <w:t>。</w:t>
      </w:r>
      <w:r w:rsidR="004A29F1" w:rsidRPr="00AF447A">
        <w:rPr>
          <w:rFonts w:eastAsia="標楷體" w:hAnsi="標楷體" w:hint="eastAsia"/>
          <w:b/>
          <w:sz w:val="28"/>
          <w:szCs w:val="28"/>
        </w:rPr>
        <w:t>星期例假日</w:t>
      </w:r>
      <w:r w:rsidR="00754F1E" w:rsidRPr="00AF447A">
        <w:rPr>
          <w:rFonts w:eastAsia="標楷體" w:hAnsi="標楷體" w:hint="eastAsia"/>
          <w:b/>
          <w:sz w:val="28"/>
          <w:szCs w:val="28"/>
        </w:rPr>
        <w:t>得</w:t>
      </w:r>
      <w:r w:rsidR="004A29F1" w:rsidRPr="00AF447A">
        <w:rPr>
          <w:rFonts w:eastAsia="標楷體" w:hAnsi="標楷體" w:hint="eastAsia"/>
          <w:b/>
          <w:sz w:val="28"/>
          <w:szCs w:val="28"/>
        </w:rPr>
        <w:t>由廠商自行決定是否營業</w:t>
      </w:r>
      <w:r w:rsidR="004A29F1" w:rsidRPr="00AF447A">
        <w:rPr>
          <w:rFonts w:eastAsia="標楷體" w:hAnsi="標楷體" w:hint="eastAsia"/>
          <w:sz w:val="28"/>
          <w:szCs w:val="28"/>
        </w:rPr>
        <w:t>，惟校方辦理重要活動</w:t>
      </w:r>
      <w:r w:rsidR="00D4132B" w:rsidRPr="00AF447A">
        <w:rPr>
          <w:rFonts w:eastAsia="標楷體" w:hAnsi="標楷體" w:hint="eastAsia"/>
          <w:sz w:val="28"/>
          <w:szCs w:val="28"/>
        </w:rPr>
        <w:t>時，應依校方需求配合</w:t>
      </w:r>
      <w:r w:rsidR="004A29F1" w:rsidRPr="00AF447A">
        <w:rPr>
          <w:rFonts w:eastAsia="標楷體" w:hAnsi="標楷體" w:hint="eastAsia"/>
          <w:sz w:val="28"/>
          <w:szCs w:val="28"/>
        </w:rPr>
        <w:t>營業。</w:t>
      </w:r>
    </w:p>
    <w:p w14:paraId="66C5A3F0" w14:textId="77777777" w:rsidR="004A407E" w:rsidRPr="00AF447A" w:rsidRDefault="004A29F1" w:rsidP="004A29F1">
      <w:pPr>
        <w:spacing w:line="480" w:lineRule="exact"/>
        <w:ind w:leftChars="105" w:left="1078" w:hangingChars="295" w:hanging="826"/>
        <w:jc w:val="both"/>
        <w:rPr>
          <w:rFonts w:eastAsia="標楷體"/>
          <w:sz w:val="28"/>
          <w:szCs w:val="28"/>
        </w:rPr>
      </w:pPr>
      <w:r w:rsidRPr="00AF447A">
        <w:rPr>
          <w:rFonts w:eastAsia="標楷體" w:hint="eastAsia"/>
          <w:sz w:val="28"/>
          <w:szCs w:val="28"/>
        </w:rPr>
        <w:t>（</w:t>
      </w:r>
      <w:r w:rsidRPr="00AF447A">
        <w:rPr>
          <w:rFonts w:eastAsia="標楷體" w:hAnsi="標楷體" w:hint="eastAsia"/>
          <w:sz w:val="28"/>
          <w:szCs w:val="28"/>
        </w:rPr>
        <w:t>三</w:t>
      </w:r>
      <w:r w:rsidRPr="00AF447A">
        <w:rPr>
          <w:rFonts w:eastAsia="標楷體" w:hint="eastAsia"/>
          <w:sz w:val="28"/>
          <w:szCs w:val="28"/>
        </w:rPr>
        <w:t>）</w:t>
      </w:r>
      <w:r w:rsidR="00094E34" w:rsidRPr="00AF447A">
        <w:rPr>
          <w:rFonts w:eastAsia="標楷體" w:hAnsi="標楷體" w:hint="eastAsia"/>
          <w:sz w:val="28"/>
          <w:szCs w:val="28"/>
        </w:rPr>
        <w:t>餐飲業廠商</w:t>
      </w:r>
      <w:r w:rsidRPr="00AF447A">
        <w:rPr>
          <w:rFonts w:eastAsia="標楷體" w:hAnsi="標楷體" w:hint="eastAsia"/>
          <w:sz w:val="28"/>
          <w:szCs w:val="28"/>
        </w:rPr>
        <w:t>供應之餐飲用水以</w:t>
      </w:r>
      <w:r w:rsidRPr="00AF447A">
        <w:rPr>
          <w:rFonts w:eastAsia="標楷體"/>
          <w:sz w:val="28"/>
          <w:szCs w:val="28"/>
        </w:rPr>
        <w:t>RO</w:t>
      </w:r>
      <w:r w:rsidRPr="00AF447A">
        <w:rPr>
          <w:rFonts w:eastAsia="標楷體" w:hAnsi="標楷體" w:hint="eastAsia"/>
          <w:sz w:val="28"/>
          <w:szCs w:val="28"/>
        </w:rPr>
        <w:t>水為原則，並需符合國家飲用水規範標準。</w:t>
      </w:r>
    </w:p>
    <w:p w14:paraId="472F1091" w14:textId="77777777" w:rsidR="004A407E" w:rsidRPr="00AF447A" w:rsidRDefault="004A407E" w:rsidP="004A407E">
      <w:pPr>
        <w:spacing w:line="480" w:lineRule="exact"/>
        <w:ind w:leftChars="117" w:left="1121" w:hangingChars="300" w:hanging="840"/>
        <w:jc w:val="both"/>
        <w:rPr>
          <w:rFonts w:eastAsia="標楷體"/>
          <w:sz w:val="28"/>
          <w:szCs w:val="28"/>
        </w:rPr>
      </w:pPr>
      <w:r w:rsidRPr="00AF447A">
        <w:rPr>
          <w:rFonts w:eastAsia="標楷體" w:hAnsi="標楷體" w:hint="eastAsia"/>
          <w:sz w:val="28"/>
          <w:szCs w:val="28"/>
        </w:rPr>
        <w:t>（四）</w:t>
      </w:r>
      <w:r w:rsidR="00094E34" w:rsidRPr="00AF447A">
        <w:rPr>
          <w:rFonts w:eastAsia="標楷體" w:hAnsi="標楷體" w:hint="eastAsia"/>
          <w:sz w:val="28"/>
          <w:szCs w:val="28"/>
        </w:rPr>
        <w:t>餐飲業</w:t>
      </w:r>
      <w:r w:rsidRPr="00AF447A">
        <w:rPr>
          <w:rFonts w:eastAsia="標楷體" w:hAnsi="標楷體" w:hint="eastAsia"/>
          <w:sz w:val="28"/>
          <w:szCs w:val="28"/>
        </w:rPr>
        <w:t>廠商營業所需之食品，皆須使用商品檢驗局檢驗合格之廠牌，不得使用包裝不完整、逾期及未經檢驗合格之雜牌食品，清潔劑同此規定。</w:t>
      </w:r>
    </w:p>
    <w:p w14:paraId="739B7778" w14:textId="77777777" w:rsidR="004A407E" w:rsidRPr="00AF447A" w:rsidRDefault="004A407E" w:rsidP="004A407E">
      <w:pPr>
        <w:spacing w:line="480" w:lineRule="exact"/>
        <w:ind w:leftChars="117" w:left="1121" w:hangingChars="300" w:hanging="840"/>
        <w:jc w:val="both"/>
        <w:rPr>
          <w:rFonts w:eastAsia="標楷體"/>
          <w:sz w:val="28"/>
          <w:szCs w:val="28"/>
        </w:rPr>
      </w:pPr>
      <w:r w:rsidRPr="00AF447A">
        <w:rPr>
          <w:rFonts w:eastAsia="標楷體" w:hAnsi="標楷體" w:hint="eastAsia"/>
          <w:sz w:val="28"/>
          <w:szCs w:val="28"/>
        </w:rPr>
        <w:t>（五）校方得隨時反應廠商物品品質、衛生條件及人員服務態度等事項，廠商應接受建議，配合改善。</w:t>
      </w:r>
    </w:p>
    <w:p w14:paraId="2E432CE8" w14:textId="77777777" w:rsidR="004A407E" w:rsidRPr="00AF447A" w:rsidRDefault="004A407E" w:rsidP="004A407E">
      <w:pPr>
        <w:spacing w:line="480" w:lineRule="exact"/>
        <w:ind w:leftChars="117" w:left="1121" w:hangingChars="300" w:hanging="840"/>
        <w:jc w:val="both"/>
        <w:rPr>
          <w:rFonts w:eastAsia="標楷體" w:hAnsi="標楷體"/>
          <w:sz w:val="28"/>
          <w:szCs w:val="28"/>
        </w:rPr>
      </w:pPr>
      <w:r w:rsidRPr="00AF447A">
        <w:rPr>
          <w:rFonts w:eastAsia="標楷體" w:hAnsi="標楷體" w:hint="eastAsia"/>
          <w:sz w:val="28"/>
          <w:szCs w:val="28"/>
        </w:rPr>
        <w:t>（六）</w:t>
      </w:r>
      <w:r w:rsidR="00094E34" w:rsidRPr="00AF447A">
        <w:rPr>
          <w:rFonts w:eastAsia="標楷體" w:hAnsi="標楷體" w:hint="eastAsia"/>
          <w:sz w:val="28"/>
          <w:szCs w:val="28"/>
        </w:rPr>
        <w:t>餐飲業</w:t>
      </w:r>
      <w:r w:rsidRPr="00AF447A">
        <w:rPr>
          <w:rFonts w:eastAsia="標楷體" w:hAnsi="標楷體" w:hint="eastAsia"/>
          <w:sz w:val="28"/>
          <w:szCs w:val="28"/>
        </w:rPr>
        <w:t>廠商每餐所供應之餐點必須提供足夠樣品（隨機取樣，以一人份之量為原則）存入冰箱，作為檢體。若於食用後有發生食物中毒現象，被害人之醫療費用與其他損害及法律責任概由廠商負責，與校方無涉；倘中毒情節重大，校方並得不待通知逕自終止契約，並依法究辦。</w:t>
      </w:r>
    </w:p>
    <w:p w14:paraId="621E92ED" w14:textId="77777777" w:rsidR="004A407E" w:rsidRPr="00AF447A" w:rsidRDefault="00A44F60" w:rsidP="00754F1E">
      <w:pPr>
        <w:spacing w:line="480" w:lineRule="exact"/>
        <w:ind w:firstLineChars="50" w:firstLine="140"/>
        <w:jc w:val="both"/>
        <w:rPr>
          <w:rFonts w:eastAsia="標楷體"/>
          <w:sz w:val="28"/>
          <w:szCs w:val="28"/>
        </w:rPr>
      </w:pPr>
      <w:r w:rsidRPr="00AF447A">
        <w:rPr>
          <w:rFonts w:eastAsia="標楷體" w:hAnsi="標楷體" w:hint="eastAsia"/>
          <w:sz w:val="28"/>
          <w:szCs w:val="28"/>
        </w:rPr>
        <w:t>九</w:t>
      </w:r>
      <w:r w:rsidR="004A407E" w:rsidRPr="00AF447A">
        <w:rPr>
          <w:rFonts w:eastAsia="標楷體" w:hAnsi="標楷體" w:hint="eastAsia"/>
          <w:sz w:val="28"/>
          <w:szCs w:val="28"/>
        </w:rPr>
        <w:t>、</w:t>
      </w:r>
      <w:r w:rsidR="00A439FA" w:rsidRPr="00AF447A">
        <w:rPr>
          <w:rFonts w:eastAsia="標楷體" w:hAnsi="標楷體" w:hint="eastAsia"/>
          <w:sz w:val="28"/>
          <w:szCs w:val="28"/>
        </w:rPr>
        <w:t>契</w:t>
      </w:r>
      <w:r w:rsidR="004A407E" w:rsidRPr="00AF447A">
        <w:rPr>
          <w:rFonts w:eastAsia="標楷體" w:hAnsi="標楷體" w:hint="eastAsia"/>
          <w:sz w:val="28"/>
          <w:szCs w:val="28"/>
        </w:rPr>
        <w:t>約終止</w:t>
      </w:r>
    </w:p>
    <w:p w14:paraId="49F77559" w14:textId="77777777" w:rsidR="004A407E" w:rsidRPr="00AF447A" w:rsidRDefault="004A407E" w:rsidP="004A407E">
      <w:pPr>
        <w:spacing w:line="480" w:lineRule="exact"/>
        <w:ind w:leftChars="116" w:left="1118" w:hangingChars="300" w:hanging="840"/>
        <w:jc w:val="both"/>
        <w:rPr>
          <w:rFonts w:eastAsia="標楷體"/>
          <w:sz w:val="28"/>
          <w:szCs w:val="28"/>
        </w:rPr>
      </w:pPr>
      <w:r w:rsidRPr="00AF447A">
        <w:rPr>
          <w:rFonts w:eastAsia="標楷體" w:hint="eastAsia"/>
          <w:sz w:val="28"/>
          <w:szCs w:val="28"/>
        </w:rPr>
        <w:t>（</w:t>
      </w:r>
      <w:r w:rsidRPr="00AF447A">
        <w:rPr>
          <w:rFonts w:eastAsia="標楷體" w:hAnsi="標楷體" w:hint="eastAsia"/>
          <w:sz w:val="28"/>
          <w:szCs w:val="28"/>
        </w:rPr>
        <w:t>一</w:t>
      </w:r>
      <w:r w:rsidRPr="00AF447A">
        <w:rPr>
          <w:rFonts w:eastAsia="標楷體" w:hint="eastAsia"/>
          <w:sz w:val="28"/>
          <w:szCs w:val="28"/>
        </w:rPr>
        <w:t>）</w:t>
      </w:r>
      <w:r w:rsidRPr="00AF447A">
        <w:rPr>
          <w:rFonts w:eastAsia="標楷體" w:hAnsi="標楷體" w:hint="eastAsia"/>
          <w:sz w:val="28"/>
          <w:szCs w:val="28"/>
        </w:rPr>
        <w:t>重大違約事由：廠商須先報請校方同意方可執行之事項，廠商未經申請逕自執行者，或本</w:t>
      </w:r>
      <w:r w:rsidR="009B3185" w:rsidRPr="00AF447A">
        <w:rPr>
          <w:rFonts w:eastAsia="標楷體" w:hAnsi="標楷體" w:hint="eastAsia"/>
          <w:sz w:val="28"/>
          <w:szCs w:val="28"/>
        </w:rPr>
        <w:t>契</w:t>
      </w:r>
      <w:r w:rsidRPr="00AF447A">
        <w:rPr>
          <w:rFonts w:eastAsia="標楷體" w:hAnsi="標楷體" w:hint="eastAsia"/>
          <w:sz w:val="28"/>
          <w:szCs w:val="28"/>
        </w:rPr>
        <w:t>約明定屬重大違約事由者，校方無須催告，得逕行終止本</w:t>
      </w:r>
      <w:r w:rsidR="00A439FA" w:rsidRPr="00AF447A">
        <w:rPr>
          <w:rFonts w:eastAsia="標楷體" w:hAnsi="標楷體" w:hint="eastAsia"/>
          <w:sz w:val="28"/>
          <w:szCs w:val="28"/>
        </w:rPr>
        <w:t>契</w:t>
      </w:r>
      <w:r w:rsidRPr="00AF447A">
        <w:rPr>
          <w:rFonts w:eastAsia="標楷體" w:hAnsi="標楷體" w:hint="eastAsia"/>
          <w:sz w:val="28"/>
          <w:szCs w:val="28"/>
        </w:rPr>
        <w:t>約，</w:t>
      </w:r>
      <w:r w:rsidR="00A439FA" w:rsidRPr="00AF447A">
        <w:rPr>
          <w:rFonts w:eastAsia="標楷體" w:hAnsi="標楷體" w:hint="eastAsia"/>
          <w:sz w:val="28"/>
          <w:szCs w:val="28"/>
        </w:rPr>
        <w:t>契</w:t>
      </w:r>
      <w:r w:rsidRPr="00AF447A">
        <w:rPr>
          <w:rFonts w:eastAsia="標楷體" w:hAnsi="標楷體" w:hint="eastAsia"/>
          <w:sz w:val="28"/>
          <w:szCs w:val="28"/>
        </w:rPr>
        <w:t>約終止後廠商應依本條第</w:t>
      </w:r>
      <w:r w:rsidR="00EC0850" w:rsidRPr="00AF447A">
        <w:rPr>
          <w:rFonts w:eastAsia="標楷體" w:hAnsi="標楷體" w:hint="eastAsia"/>
          <w:sz w:val="28"/>
          <w:szCs w:val="28"/>
        </w:rPr>
        <w:t>三</w:t>
      </w:r>
      <w:r w:rsidRPr="00AF447A">
        <w:rPr>
          <w:rFonts w:eastAsia="標楷體" w:hAnsi="標楷體" w:hint="eastAsia"/>
          <w:sz w:val="28"/>
          <w:szCs w:val="28"/>
        </w:rPr>
        <w:t>項返還場地設備，逾期未返還者，每日應繳違約金</w:t>
      </w:r>
      <w:r w:rsidRPr="00AF447A">
        <w:rPr>
          <w:rFonts w:eastAsia="標楷體" w:hAnsi="標楷體" w:hint="eastAsia"/>
          <w:sz w:val="28"/>
          <w:szCs w:val="28"/>
          <w:u w:val="single"/>
        </w:rPr>
        <w:t>新</w:t>
      </w:r>
      <w:r w:rsidR="00093D37" w:rsidRPr="00AF447A">
        <w:rPr>
          <w:rFonts w:eastAsia="標楷體" w:hAnsi="標楷體" w:hint="eastAsia"/>
          <w:sz w:val="28"/>
          <w:szCs w:val="28"/>
          <w:u w:val="single"/>
        </w:rPr>
        <w:t>臺</w:t>
      </w:r>
      <w:r w:rsidRPr="00AF447A">
        <w:rPr>
          <w:rFonts w:eastAsia="標楷體" w:hAnsi="標楷體" w:hint="eastAsia"/>
          <w:sz w:val="28"/>
          <w:szCs w:val="28"/>
          <w:u w:val="single"/>
        </w:rPr>
        <w:t>幣貳仟元</w:t>
      </w:r>
      <w:r w:rsidR="001E0FAC" w:rsidRPr="00AF447A">
        <w:rPr>
          <w:rFonts w:eastAsia="標楷體" w:hAnsi="標楷體" w:hint="eastAsia"/>
          <w:sz w:val="28"/>
          <w:szCs w:val="28"/>
          <w:u w:val="single"/>
        </w:rPr>
        <w:t>整</w:t>
      </w:r>
      <w:r w:rsidRPr="00AF447A">
        <w:rPr>
          <w:rFonts w:eastAsia="標楷體" w:hAnsi="標楷體" w:hint="eastAsia"/>
          <w:sz w:val="28"/>
          <w:szCs w:val="28"/>
        </w:rPr>
        <w:t>。</w:t>
      </w:r>
    </w:p>
    <w:p w14:paraId="355DBCB6" w14:textId="77777777" w:rsidR="004A407E" w:rsidRPr="00AF447A" w:rsidRDefault="004A407E" w:rsidP="004A407E">
      <w:pPr>
        <w:spacing w:line="480" w:lineRule="exact"/>
        <w:ind w:leftChars="116" w:left="1118" w:hangingChars="300" w:hanging="840"/>
        <w:jc w:val="both"/>
        <w:rPr>
          <w:rFonts w:eastAsia="標楷體"/>
          <w:sz w:val="28"/>
          <w:szCs w:val="28"/>
        </w:rPr>
      </w:pPr>
      <w:r w:rsidRPr="00AF447A">
        <w:rPr>
          <w:rFonts w:eastAsia="標楷體" w:hint="eastAsia"/>
          <w:sz w:val="28"/>
          <w:szCs w:val="28"/>
        </w:rPr>
        <w:t>（</w:t>
      </w:r>
      <w:r w:rsidRPr="00AF447A">
        <w:rPr>
          <w:rFonts w:eastAsia="標楷體" w:hAnsi="標楷體" w:hint="eastAsia"/>
          <w:sz w:val="28"/>
          <w:szCs w:val="28"/>
        </w:rPr>
        <w:t>二</w:t>
      </w:r>
      <w:r w:rsidRPr="00AF447A">
        <w:rPr>
          <w:rFonts w:eastAsia="標楷體" w:hint="eastAsia"/>
          <w:sz w:val="28"/>
          <w:szCs w:val="28"/>
        </w:rPr>
        <w:t>）</w:t>
      </w:r>
      <w:r w:rsidRPr="00AF447A">
        <w:rPr>
          <w:rFonts w:eastAsia="標楷體" w:hAnsi="標楷體" w:hint="eastAsia"/>
          <w:sz w:val="28"/>
          <w:szCs w:val="28"/>
        </w:rPr>
        <w:t>一般違約事由：除第一項情形外，廠商違反本</w:t>
      </w:r>
      <w:r w:rsidR="00840586" w:rsidRPr="00AF447A">
        <w:rPr>
          <w:rFonts w:eastAsia="標楷體" w:hAnsi="標楷體" w:hint="eastAsia"/>
          <w:sz w:val="28"/>
          <w:szCs w:val="28"/>
        </w:rPr>
        <w:t>契</w:t>
      </w:r>
      <w:r w:rsidRPr="00AF447A">
        <w:rPr>
          <w:rFonts w:eastAsia="標楷體" w:hAnsi="標楷體" w:hint="eastAsia"/>
          <w:sz w:val="28"/>
          <w:szCs w:val="28"/>
        </w:rPr>
        <w:t>約任一條款，經校方書面警告或罰款限期改善，達二次以上仍不改善時，校方得終止本</w:t>
      </w:r>
      <w:r w:rsidR="00A439FA" w:rsidRPr="00AF447A">
        <w:rPr>
          <w:rFonts w:eastAsia="標楷體" w:hAnsi="標楷體" w:hint="eastAsia"/>
          <w:sz w:val="28"/>
          <w:szCs w:val="28"/>
        </w:rPr>
        <w:t>契</w:t>
      </w:r>
      <w:r w:rsidRPr="00AF447A">
        <w:rPr>
          <w:rFonts w:eastAsia="標楷體" w:hAnsi="標楷體" w:hint="eastAsia"/>
          <w:sz w:val="28"/>
          <w:szCs w:val="28"/>
        </w:rPr>
        <w:t>約。</w:t>
      </w:r>
    </w:p>
    <w:p w14:paraId="681D62BD" w14:textId="77777777" w:rsidR="00DE2492" w:rsidRPr="00AF447A" w:rsidRDefault="004A407E" w:rsidP="003E6CA5">
      <w:pPr>
        <w:spacing w:line="480" w:lineRule="exact"/>
        <w:ind w:leftChars="116" w:left="1118" w:hangingChars="300" w:hanging="840"/>
        <w:jc w:val="both"/>
        <w:rPr>
          <w:rFonts w:eastAsia="標楷體" w:hAnsi="標楷體"/>
          <w:sz w:val="28"/>
          <w:szCs w:val="28"/>
        </w:rPr>
      </w:pPr>
      <w:r w:rsidRPr="00AF447A">
        <w:rPr>
          <w:rFonts w:eastAsia="標楷體" w:hint="eastAsia"/>
          <w:sz w:val="28"/>
          <w:szCs w:val="28"/>
        </w:rPr>
        <w:t>（</w:t>
      </w:r>
      <w:r w:rsidRPr="00AF447A">
        <w:rPr>
          <w:rFonts w:eastAsia="標楷體" w:hAnsi="標楷體" w:hint="eastAsia"/>
          <w:sz w:val="28"/>
          <w:szCs w:val="28"/>
        </w:rPr>
        <w:t>三</w:t>
      </w:r>
      <w:r w:rsidRPr="00AF447A">
        <w:rPr>
          <w:rFonts w:eastAsia="標楷體" w:hint="eastAsia"/>
          <w:sz w:val="28"/>
          <w:szCs w:val="28"/>
        </w:rPr>
        <w:t>）</w:t>
      </w:r>
      <w:r w:rsidRPr="00AF447A">
        <w:rPr>
          <w:rFonts w:eastAsia="標楷體" w:hAnsi="標楷體" w:hint="eastAsia"/>
          <w:sz w:val="28"/>
          <w:szCs w:val="28"/>
        </w:rPr>
        <w:t>廠商於本件</w:t>
      </w:r>
      <w:r w:rsidR="00A439FA" w:rsidRPr="00AF447A">
        <w:rPr>
          <w:rFonts w:eastAsia="標楷體" w:hAnsi="標楷體" w:hint="eastAsia"/>
          <w:sz w:val="28"/>
          <w:szCs w:val="28"/>
        </w:rPr>
        <w:t>契</w:t>
      </w:r>
      <w:r w:rsidRPr="00AF447A">
        <w:rPr>
          <w:rFonts w:eastAsia="標楷體" w:hAnsi="標楷體" w:hint="eastAsia"/>
          <w:sz w:val="28"/>
          <w:szCs w:val="28"/>
        </w:rPr>
        <w:t>約提前終止或</w:t>
      </w:r>
      <w:r w:rsidR="00A439FA" w:rsidRPr="00AF447A">
        <w:rPr>
          <w:rFonts w:eastAsia="標楷體" w:hAnsi="標楷體" w:hint="eastAsia"/>
          <w:sz w:val="28"/>
          <w:szCs w:val="28"/>
        </w:rPr>
        <w:t>契</w:t>
      </w:r>
      <w:r w:rsidRPr="00AF447A">
        <w:rPr>
          <w:rFonts w:eastAsia="標楷體" w:hAnsi="標楷體" w:hint="eastAsia"/>
          <w:sz w:val="28"/>
          <w:szCs w:val="28"/>
        </w:rPr>
        <w:t>約期限屆滿之次日起</w:t>
      </w:r>
      <w:r w:rsidRPr="00AF447A">
        <w:rPr>
          <w:rFonts w:eastAsia="標楷體" w:hint="eastAsia"/>
          <w:sz w:val="28"/>
          <w:szCs w:val="28"/>
        </w:rPr>
        <w:t>10</w:t>
      </w:r>
      <w:r w:rsidRPr="00AF447A">
        <w:rPr>
          <w:rFonts w:eastAsia="標楷體" w:hAnsi="標楷體" w:hint="eastAsia"/>
          <w:sz w:val="28"/>
          <w:szCs w:val="28"/>
        </w:rPr>
        <w:t>日內，將所借場地、恢復原狀交還校方（經校方同意之裝修及附著於場地設備無須恢復</w:t>
      </w:r>
      <w:r w:rsidRPr="00AF447A">
        <w:rPr>
          <w:rFonts w:eastAsia="標楷體" w:hAnsi="標楷體" w:hint="eastAsia"/>
          <w:sz w:val="28"/>
          <w:szCs w:val="28"/>
        </w:rPr>
        <w:lastRenderedPageBreak/>
        <w:t>原狀）；廠商於遷出時不得向校方以任何理由向校方請求遷移費、補償費或任何費用，廠商未能於期限內遷移之物品視同廢棄物，任由校方處理之，廠商無異議，如因此增加校方之負擔，廠商亦應負賠償責任。</w:t>
      </w:r>
    </w:p>
    <w:p w14:paraId="4A61D795" w14:textId="77777777" w:rsidR="004A407E" w:rsidRPr="00AF447A" w:rsidRDefault="00A44F60" w:rsidP="00754F1E">
      <w:pPr>
        <w:spacing w:line="480" w:lineRule="exact"/>
        <w:ind w:firstLineChars="50" w:firstLine="140"/>
        <w:jc w:val="both"/>
        <w:rPr>
          <w:rFonts w:eastAsia="標楷體"/>
          <w:sz w:val="28"/>
          <w:szCs w:val="28"/>
        </w:rPr>
      </w:pPr>
      <w:r w:rsidRPr="00AF447A">
        <w:rPr>
          <w:rFonts w:eastAsia="標楷體" w:hAnsi="標楷體" w:hint="eastAsia"/>
          <w:sz w:val="28"/>
          <w:szCs w:val="28"/>
        </w:rPr>
        <w:t>十</w:t>
      </w:r>
      <w:r w:rsidR="004A407E" w:rsidRPr="00AF447A">
        <w:rPr>
          <w:rFonts w:eastAsia="標楷體" w:hAnsi="標楷體" w:hint="eastAsia"/>
          <w:sz w:val="28"/>
          <w:szCs w:val="28"/>
        </w:rPr>
        <w:t>、違約金</w:t>
      </w:r>
    </w:p>
    <w:p w14:paraId="269850B0" w14:textId="77777777" w:rsidR="004A407E" w:rsidRPr="00AF447A" w:rsidRDefault="004A407E" w:rsidP="004A407E">
      <w:pPr>
        <w:spacing w:line="480" w:lineRule="exact"/>
        <w:ind w:leftChars="116" w:left="1118" w:hangingChars="300" w:hanging="840"/>
        <w:jc w:val="both"/>
        <w:rPr>
          <w:rFonts w:eastAsia="標楷體"/>
          <w:sz w:val="28"/>
          <w:szCs w:val="28"/>
        </w:rPr>
      </w:pPr>
      <w:r w:rsidRPr="00AF447A">
        <w:rPr>
          <w:rFonts w:eastAsia="標楷體" w:hint="eastAsia"/>
          <w:sz w:val="28"/>
          <w:szCs w:val="28"/>
        </w:rPr>
        <w:t>（</w:t>
      </w:r>
      <w:r w:rsidRPr="00AF447A">
        <w:rPr>
          <w:rFonts w:eastAsia="標楷體" w:hAnsi="標楷體" w:hint="eastAsia"/>
          <w:sz w:val="28"/>
          <w:szCs w:val="28"/>
        </w:rPr>
        <w:t>一</w:t>
      </w:r>
      <w:r w:rsidRPr="00AF447A">
        <w:rPr>
          <w:rFonts w:eastAsia="標楷體" w:hint="eastAsia"/>
          <w:sz w:val="28"/>
          <w:szCs w:val="28"/>
        </w:rPr>
        <w:t>）</w:t>
      </w:r>
      <w:r w:rsidRPr="00AF447A">
        <w:rPr>
          <w:rFonts w:eastAsia="標楷體" w:hAnsi="標楷體" w:hint="eastAsia"/>
          <w:sz w:val="28"/>
          <w:szCs w:val="28"/>
        </w:rPr>
        <w:t>廠商於營運期間，如有任何違反本合約之義務或應辦理之事項者，或廠商有經營不善或其他重大情事發生時，</w:t>
      </w:r>
      <w:r w:rsidR="00DA45E4" w:rsidRPr="00AF447A">
        <w:rPr>
          <w:rFonts w:eastAsia="標楷體" w:hAnsi="標楷體" w:hint="eastAsia"/>
          <w:sz w:val="28"/>
          <w:szCs w:val="28"/>
        </w:rPr>
        <w:t>校方</w:t>
      </w:r>
      <w:r w:rsidR="00EC0850" w:rsidRPr="00AF447A">
        <w:rPr>
          <w:rFonts w:eastAsia="標楷體" w:hAnsi="標楷體" w:hint="eastAsia"/>
          <w:sz w:val="28"/>
          <w:szCs w:val="28"/>
        </w:rPr>
        <w:t>得視情節輕重要求廠商繳納違約金每件每日</w:t>
      </w:r>
      <w:r w:rsidR="00EC0850" w:rsidRPr="00AF447A">
        <w:rPr>
          <w:rFonts w:eastAsia="標楷體" w:hAnsi="標楷體" w:hint="eastAsia"/>
          <w:sz w:val="28"/>
          <w:szCs w:val="28"/>
          <w:u w:val="single"/>
        </w:rPr>
        <w:t>新</w:t>
      </w:r>
      <w:r w:rsidR="00093D37" w:rsidRPr="00AF447A">
        <w:rPr>
          <w:rFonts w:eastAsia="標楷體" w:hAnsi="標楷體" w:hint="eastAsia"/>
          <w:sz w:val="28"/>
          <w:szCs w:val="28"/>
          <w:u w:val="single"/>
        </w:rPr>
        <w:t>臺</w:t>
      </w:r>
      <w:r w:rsidR="00EC0850" w:rsidRPr="00AF447A">
        <w:rPr>
          <w:rFonts w:eastAsia="標楷體" w:hAnsi="標楷體" w:hint="eastAsia"/>
          <w:sz w:val="28"/>
          <w:szCs w:val="28"/>
          <w:u w:val="single"/>
        </w:rPr>
        <w:t>幣壹仟元至貳萬元整</w:t>
      </w:r>
      <w:r w:rsidR="00EC0850" w:rsidRPr="00AF447A">
        <w:rPr>
          <w:rFonts w:eastAsia="標楷體" w:hAnsi="標楷體" w:hint="eastAsia"/>
          <w:sz w:val="28"/>
          <w:szCs w:val="28"/>
        </w:rPr>
        <w:t>，並得按日連續開罰至改善為止；經校方書面通知二次後仍未改善者，校方並得終止</w:t>
      </w:r>
      <w:r w:rsidR="00A439FA" w:rsidRPr="00AF447A">
        <w:rPr>
          <w:rFonts w:eastAsia="標楷體" w:hAnsi="標楷體" w:hint="eastAsia"/>
          <w:sz w:val="28"/>
          <w:szCs w:val="28"/>
        </w:rPr>
        <w:t>契</w:t>
      </w:r>
      <w:r w:rsidR="00EC0850" w:rsidRPr="00AF447A">
        <w:rPr>
          <w:rFonts w:eastAsia="標楷體" w:hAnsi="標楷體" w:hint="eastAsia"/>
          <w:sz w:val="28"/>
          <w:szCs w:val="28"/>
        </w:rPr>
        <w:t>約</w:t>
      </w:r>
      <w:r w:rsidRPr="00AF447A">
        <w:rPr>
          <w:rFonts w:eastAsia="標楷體" w:hAnsi="標楷體" w:hint="eastAsia"/>
          <w:sz w:val="28"/>
          <w:szCs w:val="28"/>
        </w:rPr>
        <w:t>。</w:t>
      </w:r>
    </w:p>
    <w:p w14:paraId="3C5C3672" w14:textId="77777777" w:rsidR="004A407E" w:rsidRPr="00AF447A" w:rsidRDefault="004A407E" w:rsidP="004A407E">
      <w:pPr>
        <w:spacing w:line="480" w:lineRule="exact"/>
        <w:ind w:leftChars="116" w:left="1118" w:hangingChars="300" w:hanging="840"/>
        <w:jc w:val="both"/>
        <w:rPr>
          <w:rFonts w:eastAsia="標楷體"/>
          <w:sz w:val="28"/>
          <w:szCs w:val="28"/>
        </w:rPr>
      </w:pPr>
      <w:r w:rsidRPr="00AF447A">
        <w:rPr>
          <w:rFonts w:eastAsia="標楷體" w:hint="eastAsia"/>
          <w:sz w:val="28"/>
          <w:szCs w:val="28"/>
        </w:rPr>
        <w:t>（</w:t>
      </w:r>
      <w:r w:rsidRPr="00AF447A">
        <w:rPr>
          <w:rFonts w:eastAsia="標楷體" w:hAnsi="標楷體" w:hint="eastAsia"/>
          <w:sz w:val="28"/>
          <w:szCs w:val="28"/>
        </w:rPr>
        <w:t>二</w:t>
      </w:r>
      <w:r w:rsidRPr="00AF447A">
        <w:rPr>
          <w:rFonts w:eastAsia="標楷體" w:hint="eastAsia"/>
          <w:sz w:val="28"/>
          <w:szCs w:val="28"/>
        </w:rPr>
        <w:t>）</w:t>
      </w:r>
      <w:r w:rsidRPr="00AF447A">
        <w:rPr>
          <w:rFonts w:eastAsia="標楷體" w:hAnsi="標楷體" w:hint="eastAsia"/>
          <w:sz w:val="28"/>
          <w:szCs w:val="28"/>
        </w:rPr>
        <w:t>廠商如未繳納違約金者，校方得自廠商繳交之履約保證金扣抵之，扣抵後，廠商應立即補足該履約保證金，廠商如不為補足該履約保證金，校方無須以書面催告廠商，即得終止本</w:t>
      </w:r>
      <w:r w:rsidR="00A439FA" w:rsidRPr="00AF447A">
        <w:rPr>
          <w:rFonts w:eastAsia="標楷體" w:hAnsi="標楷體" w:hint="eastAsia"/>
          <w:sz w:val="28"/>
          <w:szCs w:val="28"/>
        </w:rPr>
        <w:t>契</w:t>
      </w:r>
      <w:r w:rsidRPr="00AF447A">
        <w:rPr>
          <w:rFonts w:eastAsia="標楷體" w:hAnsi="標楷體" w:hint="eastAsia"/>
          <w:sz w:val="28"/>
          <w:szCs w:val="28"/>
        </w:rPr>
        <w:t>約。</w:t>
      </w:r>
    </w:p>
    <w:p w14:paraId="38A18A55" w14:textId="77777777" w:rsidR="004A407E" w:rsidRPr="00AF447A" w:rsidRDefault="004A407E" w:rsidP="004A407E">
      <w:pPr>
        <w:spacing w:line="480" w:lineRule="exact"/>
        <w:ind w:leftChars="116" w:left="1118" w:hangingChars="300" w:hanging="840"/>
        <w:jc w:val="both"/>
        <w:rPr>
          <w:rFonts w:eastAsia="標楷體"/>
          <w:sz w:val="28"/>
          <w:szCs w:val="28"/>
        </w:rPr>
      </w:pPr>
      <w:r w:rsidRPr="00AF447A">
        <w:rPr>
          <w:rFonts w:eastAsia="標楷體" w:hint="eastAsia"/>
          <w:sz w:val="28"/>
          <w:szCs w:val="28"/>
        </w:rPr>
        <w:t>（</w:t>
      </w:r>
      <w:r w:rsidRPr="00AF447A">
        <w:rPr>
          <w:rFonts w:eastAsia="標楷體" w:hAnsi="標楷體" w:hint="eastAsia"/>
          <w:sz w:val="28"/>
          <w:szCs w:val="28"/>
        </w:rPr>
        <w:t>三</w:t>
      </w:r>
      <w:r w:rsidRPr="00AF447A">
        <w:rPr>
          <w:rFonts w:eastAsia="標楷體" w:hint="eastAsia"/>
          <w:sz w:val="28"/>
          <w:szCs w:val="28"/>
        </w:rPr>
        <w:t>）</w:t>
      </w:r>
      <w:r w:rsidRPr="00AF447A">
        <w:rPr>
          <w:rFonts w:eastAsia="標楷體" w:hAnsi="標楷體" w:hint="eastAsia"/>
          <w:sz w:val="28"/>
          <w:szCs w:val="28"/>
        </w:rPr>
        <w:t>廠商因違約而導致校方需訴訟者，校方之訴訟費用、擔保金及律師費用均應由廠商負擔。</w:t>
      </w:r>
    </w:p>
    <w:p w14:paraId="2844AD55" w14:textId="77777777" w:rsidR="004A407E" w:rsidRPr="00AF447A" w:rsidRDefault="00A44F60" w:rsidP="00754F1E">
      <w:pPr>
        <w:spacing w:line="480" w:lineRule="exact"/>
        <w:ind w:firstLineChars="50" w:firstLine="140"/>
        <w:jc w:val="both"/>
        <w:rPr>
          <w:rFonts w:eastAsia="標楷體"/>
          <w:sz w:val="28"/>
          <w:szCs w:val="28"/>
        </w:rPr>
      </w:pPr>
      <w:r w:rsidRPr="00AF447A">
        <w:rPr>
          <w:rFonts w:eastAsia="標楷體" w:hAnsi="標楷體" w:hint="eastAsia"/>
          <w:sz w:val="28"/>
          <w:szCs w:val="28"/>
        </w:rPr>
        <w:t>十一</w:t>
      </w:r>
      <w:r w:rsidR="004A407E" w:rsidRPr="00AF447A">
        <w:rPr>
          <w:rFonts w:eastAsia="標楷體" w:hAnsi="標楷體" w:hint="eastAsia"/>
          <w:sz w:val="28"/>
          <w:szCs w:val="28"/>
        </w:rPr>
        <w:t>、強制執行</w:t>
      </w:r>
    </w:p>
    <w:p w14:paraId="6DBA502C" w14:textId="77777777" w:rsidR="004A407E" w:rsidRPr="00AF447A" w:rsidRDefault="004A407E" w:rsidP="00A439FA">
      <w:pPr>
        <w:spacing w:line="480" w:lineRule="exact"/>
        <w:ind w:leftChars="117" w:left="1135" w:hangingChars="305" w:hanging="854"/>
        <w:jc w:val="both"/>
        <w:rPr>
          <w:rFonts w:eastAsia="標楷體"/>
          <w:sz w:val="28"/>
          <w:szCs w:val="28"/>
        </w:rPr>
      </w:pPr>
      <w:r w:rsidRPr="00AF447A">
        <w:rPr>
          <w:rFonts w:eastAsia="標楷體" w:hint="eastAsia"/>
          <w:sz w:val="28"/>
          <w:szCs w:val="28"/>
        </w:rPr>
        <w:t>（</w:t>
      </w:r>
      <w:r w:rsidRPr="00AF447A">
        <w:rPr>
          <w:rFonts w:eastAsia="標楷體" w:hAnsi="標楷體" w:hint="eastAsia"/>
          <w:sz w:val="28"/>
          <w:szCs w:val="28"/>
        </w:rPr>
        <w:t>一</w:t>
      </w:r>
      <w:r w:rsidRPr="00AF447A">
        <w:rPr>
          <w:rFonts w:eastAsia="標楷體" w:hint="eastAsia"/>
          <w:sz w:val="28"/>
          <w:szCs w:val="28"/>
        </w:rPr>
        <w:t>）</w:t>
      </w:r>
      <w:r w:rsidRPr="00AF447A">
        <w:rPr>
          <w:rFonts w:eastAsia="標楷體" w:hAnsi="標楷體" w:hint="eastAsia"/>
          <w:sz w:val="28"/>
          <w:szCs w:val="28"/>
        </w:rPr>
        <w:t>廠商如未按期支付校方場地</w:t>
      </w:r>
      <w:r w:rsidR="0071498E" w:rsidRPr="00AF447A">
        <w:rPr>
          <w:rFonts w:eastAsia="標楷體" w:hAnsi="標楷體" w:hint="eastAsia"/>
          <w:sz w:val="28"/>
          <w:szCs w:val="28"/>
        </w:rPr>
        <w:t>租金</w:t>
      </w:r>
      <w:r w:rsidR="00A439FA" w:rsidRPr="00AF447A">
        <w:rPr>
          <w:rFonts w:eastAsia="標楷體" w:hAnsi="標楷體" w:hint="eastAsia"/>
          <w:sz w:val="28"/>
          <w:szCs w:val="28"/>
        </w:rPr>
        <w:t>、電費、</w:t>
      </w:r>
      <w:r w:rsidR="008D53B1" w:rsidRPr="00AF447A">
        <w:rPr>
          <w:rFonts w:eastAsia="標楷體" w:hAnsi="標楷體" w:hint="eastAsia"/>
          <w:sz w:val="28"/>
          <w:szCs w:val="28"/>
        </w:rPr>
        <w:t>水費</w:t>
      </w:r>
      <w:r w:rsidR="00A11A85" w:rsidRPr="00AF447A">
        <w:rPr>
          <w:rFonts w:eastAsia="標楷體" w:hAnsi="標楷體" w:hint="eastAsia"/>
          <w:sz w:val="28"/>
          <w:szCs w:val="28"/>
        </w:rPr>
        <w:t>或</w:t>
      </w:r>
      <w:r w:rsidR="00A439FA" w:rsidRPr="00AF447A">
        <w:rPr>
          <w:rFonts w:eastAsia="標楷體" w:hAnsi="標楷體" w:hint="eastAsia"/>
          <w:sz w:val="28"/>
          <w:szCs w:val="28"/>
        </w:rPr>
        <w:t>其他費用</w:t>
      </w:r>
      <w:r w:rsidRPr="00AF447A">
        <w:rPr>
          <w:rFonts w:eastAsia="標楷體" w:hAnsi="標楷體" w:hint="eastAsia"/>
          <w:sz w:val="28"/>
          <w:szCs w:val="28"/>
        </w:rPr>
        <w:t>，願逕受強制執行絕無異議。</w:t>
      </w:r>
    </w:p>
    <w:p w14:paraId="1FA28DF7" w14:textId="77777777" w:rsidR="004A407E" w:rsidRPr="00AF447A" w:rsidRDefault="004A407E" w:rsidP="004A407E">
      <w:pPr>
        <w:spacing w:line="480" w:lineRule="exact"/>
        <w:ind w:leftChars="116" w:left="1090" w:hangingChars="290" w:hanging="812"/>
        <w:jc w:val="both"/>
        <w:rPr>
          <w:rFonts w:eastAsia="標楷體"/>
          <w:sz w:val="28"/>
          <w:szCs w:val="28"/>
        </w:rPr>
      </w:pPr>
      <w:r w:rsidRPr="00AF447A">
        <w:rPr>
          <w:rFonts w:eastAsia="標楷體" w:hint="eastAsia"/>
          <w:sz w:val="28"/>
          <w:szCs w:val="28"/>
        </w:rPr>
        <w:t>（</w:t>
      </w:r>
      <w:r w:rsidRPr="00AF447A">
        <w:rPr>
          <w:rFonts w:eastAsia="標楷體" w:hAnsi="標楷體" w:hint="eastAsia"/>
          <w:sz w:val="28"/>
          <w:szCs w:val="28"/>
        </w:rPr>
        <w:t>二</w:t>
      </w:r>
      <w:r w:rsidRPr="00AF447A">
        <w:rPr>
          <w:rFonts w:eastAsia="標楷體" w:hint="eastAsia"/>
          <w:sz w:val="28"/>
          <w:szCs w:val="28"/>
        </w:rPr>
        <w:t>）</w:t>
      </w:r>
      <w:r w:rsidRPr="00AF447A">
        <w:rPr>
          <w:rFonts w:eastAsia="標楷體" w:hAnsi="標楷體" w:hint="eastAsia"/>
          <w:sz w:val="28"/>
          <w:szCs w:val="28"/>
        </w:rPr>
        <w:t>廠商於本件營運期間屆滿或因有第八條第</w:t>
      </w:r>
      <w:r w:rsidRPr="00AF447A">
        <w:rPr>
          <w:rFonts w:eastAsia="標楷體" w:hint="eastAsia"/>
          <w:sz w:val="28"/>
          <w:szCs w:val="28"/>
        </w:rPr>
        <w:t>1</w:t>
      </w:r>
      <w:r w:rsidRPr="00AF447A">
        <w:rPr>
          <w:rFonts w:eastAsia="標楷體" w:hAnsi="標楷體" w:hint="eastAsia"/>
          <w:sz w:val="28"/>
          <w:szCs w:val="28"/>
        </w:rPr>
        <w:t>項因重大違約事由致</w:t>
      </w:r>
      <w:r w:rsidR="0091080C" w:rsidRPr="00AF447A">
        <w:rPr>
          <w:rFonts w:eastAsia="標楷體" w:hAnsi="標楷體" w:hint="eastAsia"/>
          <w:sz w:val="28"/>
          <w:szCs w:val="28"/>
        </w:rPr>
        <w:t>契</w:t>
      </w:r>
      <w:r w:rsidRPr="00AF447A">
        <w:rPr>
          <w:rFonts w:eastAsia="標楷體" w:hAnsi="標楷體" w:hint="eastAsia"/>
          <w:sz w:val="28"/>
          <w:szCs w:val="28"/>
        </w:rPr>
        <w:t>約終止者，應即交還場地及附著設備於校方，如未交還校方，廠商願逕受強制執行絕無異議。</w:t>
      </w:r>
      <w:r w:rsidRPr="00AF447A">
        <w:rPr>
          <w:rFonts w:eastAsia="標楷體" w:hint="eastAsia"/>
          <w:sz w:val="28"/>
          <w:szCs w:val="28"/>
        </w:rPr>
        <w:t xml:space="preserve"> </w:t>
      </w:r>
    </w:p>
    <w:p w14:paraId="3A2CF873" w14:textId="77777777" w:rsidR="004A407E" w:rsidRPr="00AF447A" w:rsidRDefault="004A407E" w:rsidP="004A407E">
      <w:pPr>
        <w:spacing w:line="480" w:lineRule="exact"/>
        <w:ind w:leftChars="116" w:left="1118" w:hangingChars="300" w:hanging="840"/>
        <w:jc w:val="both"/>
        <w:rPr>
          <w:rFonts w:eastAsia="標楷體"/>
          <w:sz w:val="28"/>
          <w:szCs w:val="28"/>
        </w:rPr>
      </w:pPr>
      <w:r w:rsidRPr="00AF447A">
        <w:rPr>
          <w:rFonts w:eastAsia="標楷體" w:hint="eastAsia"/>
          <w:sz w:val="28"/>
          <w:szCs w:val="28"/>
        </w:rPr>
        <w:t>（</w:t>
      </w:r>
      <w:r w:rsidRPr="00AF447A">
        <w:rPr>
          <w:rFonts w:eastAsia="標楷體" w:hAnsi="標楷體" w:hint="eastAsia"/>
          <w:sz w:val="28"/>
          <w:szCs w:val="28"/>
        </w:rPr>
        <w:t>三</w:t>
      </w:r>
      <w:r w:rsidRPr="00AF447A">
        <w:rPr>
          <w:rFonts w:eastAsia="標楷體" w:hint="eastAsia"/>
          <w:sz w:val="28"/>
          <w:szCs w:val="28"/>
        </w:rPr>
        <w:t>）</w:t>
      </w:r>
      <w:r w:rsidRPr="00AF447A">
        <w:rPr>
          <w:rFonts w:eastAsia="標楷體" w:hAnsi="標楷體" w:hint="eastAsia"/>
          <w:sz w:val="28"/>
          <w:szCs w:val="28"/>
        </w:rPr>
        <w:t>廠商因第八條第</w:t>
      </w:r>
      <w:r w:rsidR="00B33326" w:rsidRPr="00AF447A">
        <w:rPr>
          <w:rFonts w:eastAsia="標楷體" w:hAnsi="標楷體" w:hint="eastAsia"/>
          <w:sz w:val="28"/>
          <w:szCs w:val="28"/>
        </w:rPr>
        <w:t>一</w:t>
      </w:r>
      <w:r w:rsidRPr="00AF447A">
        <w:rPr>
          <w:rFonts w:eastAsia="標楷體" w:hAnsi="標楷體" w:hint="eastAsia"/>
          <w:sz w:val="28"/>
          <w:szCs w:val="28"/>
        </w:rPr>
        <w:t>項所生遲延返還場地設備之違約金，願逕受強制執行絕無異議。</w:t>
      </w:r>
    </w:p>
    <w:p w14:paraId="6A4424B3" w14:textId="77777777" w:rsidR="004A407E" w:rsidRPr="00AF447A" w:rsidRDefault="004A407E" w:rsidP="004A407E">
      <w:pPr>
        <w:spacing w:line="480" w:lineRule="exact"/>
        <w:ind w:leftChars="116" w:left="1118" w:hangingChars="300" w:hanging="840"/>
        <w:jc w:val="both"/>
        <w:rPr>
          <w:rFonts w:eastAsia="標楷體"/>
          <w:sz w:val="28"/>
          <w:szCs w:val="28"/>
        </w:rPr>
      </w:pPr>
      <w:r w:rsidRPr="00AF447A">
        <w:rPr>
          <w:rFonts w:eastAsia="標楷體" w:hint="eastAsia"/>
          <w:sz w:val="28"/>
          <w:szCs w:val="28"/>
        </w:rPr>
        <w:t>（</w:t>
      </w:r>
      <w:r w:rsidRPr="00AF447A">
        <w:rPr>
          <w:rFonts w:eastAsia="標楷體" w:hAnsi="標楷體" w:hint="eastAsia"/>
          <w:sz w:val="28"/>
          <w:szCs w:val="28"/>
        </w:rPr>
        <w:t>四</w:t>
      </w:r>
      <w:r w:rsidRPr="00AF447A">
        <w:rPr>
          <w:rFonts w:eastAsia="標楷體" w:hint="eastAsia"/>
          <w:sz w:val="28"/>
          <w:szCs w:val="28"/>
        </w:rPr>
        <w:t>）</w:t>
      </w:r>
      <w:r w:rsidRPr="00AF447A">
        <w:rPr>
          <w:rFonts w:eastAsia="標楷體" w:hAnsi="標楷體" w:hint="eastAsia"/>
          <w:sz w:val="28"/>
          <w:szCs w:val="28"/>
        </w:rPr>
        <w:t>校方於本</w:t>
      </w:r>
      <w:r w:rsidR="008034CC" w:rsidRPr="00AF447A">
        <w:rPr>
          <w:rFonts w:eastAsia="標楷體" w:hAnsi="標楷體" w:hint="eastAsia"/>
          <w:sz w:val="28"/>
          <w:szCs w:val="28"/>
        </w:rPr>
        <w:t>契</w:t>
      </w:r>
      <w:r w:rsidRPr="00AF447A">
        <w:rPr>
          <w:rFonts w:eastAsia="標楷體" w:hAnsi="標楷體" w:hint="eastAsia"/>
          <w:sz w:val="28"/>
          <w:szCs w:val="28"/>
        </w:rPr>
        <w:t>約期間屆滿時，廠商如結清相關費用後仍未返還廠商履約保證金時，願逕受強制執行絕無異議。</w:t>
      </w:r>
    </w:p>
    <w:p w14:paraId="5340C776" w14:textId="77777777" w:rsidR="004A407E" w:rsidRPr="00AF447A" w:rsidRDefault="004A407E" w:rsidP="00754F1E">
      <w:pPr>
        <w:spacing w:line="480" w:lineRule="exact"/>
        <w:ind w:leftChars="59" w:left="1116" w:hangingChars="348" w:hanging="974"/>
        <w:jc w:val="both"/>
        <w:rPr>
          <w:rFonts w:eastAsia="標楷體" w:hAnsi="標楷體"/>
          <w:sz w:val="28"/>
          <w:szCs w:val="28"/>
        </w:rPr>
      </w:pPr>
      <w:r w:rsidRPr="00AF447A">
        <w:rPr>
          <w:rFonts w:eastAsia="標楷體" w:hAnsi="標楷體" w:hint="eastAsia"/>
          <w:sz w:val="28"/>
          <w:szCs w:val="28"/>
        </w:rPr>
        <w:t>十</w:t>
      </w:r>
      <w:r w:rsidR="00A44F60" w:rsidRPr="00AF447A">
        <w:rPr>
          <w:rFonts w:eastAsia="標楷體" w:hAnsi="標楷體" w:hint="eastAsia"/>
          <w:sz w:val="28"/>
          <w:szCs w:val="28"/>
        </w:rPr>
        <w:t>二</w:t>
      </w:r>
      <w:r w:rsidRPr="00AF447A">
        <w:rPr>
          <w:rFonts w:eastAsia="標楷體" w:hAnsi="標楷體" w:hint="eastAsia"/>
          <w:sz w:val="28"/>
          <w:szCs w:val="28"/>
        </w:rPr>
        <w:t>、得標廠商依本投標須知所提出之經營計畫書，其內容視同與校</w:t>
      </w:r>
      <w:r w:rsidR="00DA45E4" w:rsidRPr="00AF447A">
        <w:rPr>
          <w:rFonts w:eastAsia="標楷體" w:hAnsi="標楷體" w:hint="eastAsia"/>
          <w:sz w:val="28"/>
          <w:szCs w:val="28"/>
        </w:rPr>
        <w:t>方</w:t>
      </w:r>
      <w:r w:rsidRPr="00AF447A">
        <w:rPr>
          <w:rFonts w:eastAsia="標楷體" w:hAnsi="標楷體" w:hint="eastAsia"/>
          <w:sz w:val="28"/>
          <w:szCs w:val="28"/>
        </w:rPr>
        <w:t>間之契約，得標廠商應依其經營計畫書所載之內容經營，倘其實際經營情形與其所提出之經營企劃書所載內容不符時，本校得限期促其改善，逾期未改善者，終止其契約。</w:t>
      </w:r>
    </w:p>
    <w:p w14:paraId="7730CAF0" w14:textId="77777777" w:rsidR="003C0ED5" w:rsidRPr="00AF447A" w:rsidRDefault="004A407E" w:rsidP="00754F1E">
      <w:pPr>
        <w:ind w:firstLineChars="50" w:firstLine="140"/>
        <w:rPr>
          <w:szCs w:val="28"/>
        </w:rPr>
      </w:pPr>
      <w:r w:rsidRPr="00AF447A">
        <w:rPr>
          <w:rFonts w:eastAsia="標楷體" w:hAnsi="標楷體" w:hint="eastAsia"/>
          <w:sz w:val="28"/>
          <w:szCs w:val="28"/>
        </w:rPr>
        <w:t>十</w:t>
      </w:r>
      <w:r w:rsidR="00A44F60" w:rsidRPr="00AF447A">
        <w:rPr>
          <w:rFonts w:eastAsia="標楷體" w:hAnsi="標楷體" w:hint="eastAsia"/>
          <w:sz w:val="28"/>
          <w:szCs w:val="28"/>
        </w:rPr>
        <w:t>三</w:t>
      </w:r>
      <w:r w:rsidRPr="00AF447A">
        <w:rPr>
          <w:rFonts w:eastAsia="標楷體" w:hAnsi="標楷體" w:hint="eastAsia"/>
          <w:sz w:val="28"/>
          <w:szCs w:val="28"/>
        </w:rPr>
        <w:t>、</w:t>
      </w:r>
      <w:r w:rsidRPr="00AF447A">
        <w:rPr>
          <w:rFonts w:ascii="標楷體" w:eastAsia="標楷體" w:hAnsi="標楷體"/>
          <w:b/>
          <w:sz w:val="28"/>
          <w:szCs w:val="28"/>
        </w:rPr>
        <w:t>契約</w:t>
      </w:r>
      <w:r w:rsidRPr="00AF447A">
        <w:rPr>
          <w:rFonts w:ascii="標楷體" w:eastAsia="標楷體" w:hAnsi="標楷體" w:hint="eastAsia"/>
          <w:b/>
          <w:sz w:val="28"/>
          <w:szCs w:val="28"/>
        </w:rPr>
        <w:t>書</w:t>
      </w:r>
      <w:r w:rsidRPr="00AF447A">
        <w:rPr>
          <w:rFonts w:ascii="標楷體" w:eastAsia="標楷體" w:hAnsi="標楷體"/>
          <w:b/>
          <w:sz w:val="28"/>
          <w:szCs w:val="28"/>
        </w:rPr>
        <w:t>應經公證，所需費用由</w:t>
      </w:r>
      <w:r w:rsidRPr="00AF447A">
        <w:rPr>
          <w:rFonts w:ascii="標楷體" w:eastAsia="標楷體" w:hAnsi="標楷體" w:hint="eastAsia"/>
          <w:b/>
          <w:sz w:val="28"/>
          <w:szCs w:val="28"/>
        </w:rPr>
        <w:t>廠商負擔。</w:t>
      </w:r>
    </w:p>
    <w:sectPr w:rsidR="003C0ED5" w:rsidRPr="00AF447A" w:rsidSect="004A407E">
      <w:footerReference w:type="even" r:id="rId7"/>
      <w:footerReference w:type="default" r:id="rId8"/>
      <w:pgSz w:w="11907" w:h="16840" w:code="9"/>
      <w:pgMar w:top="907" w:right="1021" w:bottom="907" w:left="1134" w:header="794"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6C386" w14:textId="77777777" w:rsidR="00F92C0E" w:rsidRDefault="00F92C0E">
      <w:r>
        <w:separator/>
      </w:r>
    </w:p>
  </w:endnote>
  <w:endnote w:type="continuationSeparator" w:id="0">
    <w:p w14:paraId="0C79C6FE" w14:textId="77777777" w:rsidR="00F92C0E" w:rsidRDefault="00F92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655A" w14:textId="77777777" w:rsidR="000052A6" w:rsidRDefault="000052A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14:paraId="5CFC274D" w14:textId="77777777" w:rsidR="000052A6" w:rsidRDefault="000052A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FDDF3" w14:textId="77777777" w:rsidR="000052A6" w:rsidRDefault="000052A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F447A">
      <w:rPr>
        <w:rStyle w:val="a5"/>
        <w:noProof/>
      </w:rPr>
      <w:t>9</w:t>
    </w:r>
    <w:r>
      <w:rPr>
        <w:rStyle w:val="a5"/>
      </w:rPr>
      <w:fldChar w:fldCharType="end"/>
    </w:r>
  </w:p>
  <w:p w14:paraId="1392A925" w14:textId="77777777" w:rsidR="000052A6" w:rsidRDefault="000052A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6E262" w14:textId="77777777" w:rsidR="00F92C0E" w:rsidRDefault="00F92C0E">
      <w:r>
        <w:separator/>
      </w:r>
    </w:p>
  </w:footnote>
  <w:footnote w:type="continuationSeparator" w:id="0">
    <w:p w14:paraId="7FBB19F9" w14:textId="77777777" w:rsidR="00F92C0E" w:rsidRDefault="00F92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16FB"/>
    <w:multiLevelType w:val="hybridMultilevel"/>
    <w:tmpl w:val="A85EC848"/>
    <w:lvl w:ilvl="0" w:tplc="FCFCF884">
      <w:start w:val="1"/>
      <w:numFmt w:val="taiwaneseCountingThousand"/>
      <w:lvlText w:val="（%1）"/>
      <w:lvlJc w:val="left"/>
      <w:pPr>
        <w:tabs>
          <w:tab w:val="num" w:pos="840"/>
        </w:tabs>
        <w:ind w:left="840" w:hanging="8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8F83ECA"/>
    <w:multiLevelType w:val="hybridMultilevel"/>
    <w:tmpl w:val="3E7213A4"/>
    <w:lvl w:ilvl="0" w:tplc="ACC6AA10">
      <w:start w:val="1"/>
      <w:numFmt w:val="taiwaneseCountingThousand"/>
      <w:lvlText w:val="（%1）"/>
      <w:lvlJc w:val="left"/>
      <w:pPr>
        <w:tabs>
          <w:tab w:val="num" w:pos="758"/>
        </w:tabs>
        <w:ind w:left="758"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12331A5"/>
    <w:multiLevelType w:val="singleLevel"/>
    <w:tmpl w:val="BE2ACDF8"/>
    <w:lvl w:ilvl="0">
      <w:start w:val="1"/>
      <w:numFmt w:val="taiwaneseCountingThousand"/>
      <w:lvlText w:val="%1、"/>
      <w:lvlJc w:val="left"/>
      <w:pPr>
        <w:tabs>
          <w:tab w:val="num" w:pos="570"/>
        </w:tabs>
        <w:ind w:left="570" w:hanging="570"/>
      </w:pPr>
      <w:rPr>
        <w:rFonts w:ascii="標楷體" w:eastAsia="標楷體" w:hAnsi="標楷體" w:hint="eastAsia"/>
      </w:rPr>
    </w:lvl>
  </w:abstractNum>
  <w:abstractNum w:abstractNumId="3" w15:restartNumberingAfterBreak="0">
    <w:nsid w:val="1267351D"/>
    <w:multiLevelType w:val="singleLevel"/>
    <w:tmpl w:val="9E88687E"/>
    <w:lvl w:ilvl="0">
      <w:start w:val="1"/>
      <w:numFmt w:val="taiwaneseCountingThousand"/>
      <w:lvlText w:val="%1、"/>
      <w:lvlJc w:val="left"/>
      <w:pPr>
        <w:tabs>
          <w:tab w:val="num" w:pos="480"/>
        </w:tabs>
        <w:ind w:left="480" w:hanging="480"/>
      </w:pPr>
      <w:rPr>
        <w:rFonts w:hint="eastAsia"/>
      </w:rPr>
    </w:lvl>
  </w:abstractNum>
  <w:abstractNum w:abstractNumId="4" w15:restartNumberingAfterBreak="0">
    <w:nsid w:val="12C55660"/>
    <w:multiLevelType w:val="singleLevel"/>
    <w:tmpl w:val="C0422784"/>
    <w:lvl w:ilvl="0">
      <w:start w:val="1"/>
      <w:numFmt w:val="taiwaneseCountingThousand"/>
      <w:lvlText w:val="（%1）"/>
      <w:lvlJc w:val="left"/>
      <w:pPr>
        <w:tabs>
          <w:tab w:val="num" w:pos="720"/>
        </w:tabs>
        <w:ind w:left="720" w:hanging="720"/>
      </w:pPr>
      <w:rPr>
        <w:rFonts w:hint="eastAsia"/>
      </w:rPr>
    </w:lvl>
  </w:abstractNum>
  <w:abstractNum w:abstractNumId="5" w15:restartNumberingAfterBreak="0">
    <w:nsid w:val="12EA4617"/>
    <w:multiLevelType w:val="singleLevel"/>
    <w:tmpl w:val="4282D2D6"/>
    <w:lvl w:ilvl="0">
      <w:start w:val="1"/>
      <w:numFmt w:val="taiwaneseCountingThousand"/>
      <w:lvlText w:val="(%1)"/>
      <w:lvlJc w:val="left"/>
      <w:pPr>
        <w:tabs>
          <w:tab w:val="num" w:pos="885"/>
        </w:tabs>
        <w:ind w:left="885" w:hanging="450"/>
      </w:pPr>
      <w:rPr>
        <w:rFonts w:hint="eastAsia"/>
      </w:rPr>
    </w:lvl>
  </w:abstractNum>
  <w:abstractNum w:abstractNumId="6" w15:restartNumberingAfterBreak="0">
    <w:nsid w:val="17A95BB6"/>
    <w:multiLevelType w:val="singleLevel"/>
    <w:tmpl w:val="438E0E5C"/>
    <w:lvl w:ilvl="0">
      <w:start w:val="1"/>
      <w:numFmt w:val="taiwaneseCountingThousand"/>
      <w:lvlText w:val="(%1)"/>
      <w:lvlJc w:val="left"/>
      <w:pPr>
        <w:tabs>
          <w:tab w:val="num" w:pos="1395"/>
        </w:tabs>
        <w:ind w:left="1395" w:hanging="975"/>
      </w:pPr>
      <w:rPr>
        <w:rFonts w:hint="eastAsia"/>
      </w:rPr>
    </w:lvl>
  </w:abstractNum>
  <w:abstractNum w:abstractNumId="7" w15:restartNumberingAfterBreak="0">
    <w:nsid w:val="1CCA21D2"/>
    <w:multiLevelType w:val="hybridMultilevel"/>
    <w:tmpl w:val="056C59B0"/>
    <w:lvl w:ilvl="0" w:tplc="6F7C4EF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E3E5872"/>
    <w:multiLevelType w:val="singleLevel"/>
    <w:tmpl w:val="B65804B6"/>
    <w:lvl w:ilvl="0">
      <w:start w:val="1"/>
      <w:numFmt w:val="taiwaneseCountingThousand"/>
      <w:lvlText w:val="(%1)"/>
      <w:lvlJc w:val="left"/>
      <w:pPr>
        <w:tabs>
          <w:tab w:val="num" w:pos="555"/>
        </w:tabs>
        <w:ind w:left="555" w:hanging="555"/>
      </w:pPr>
      <w:rPr>
        <w:rFonts w:hint="eastAsia"/>
      </w:rPr>
    </w:lvl>
  </w:abstractNum>
  <w:abstractNum w:abstractNumId="9" w15:restartNumberingAfterBreak="0">
    <w:nsid w:val="22456A8D"/>
    <w:multiLevelType w:val="hybridMultilevel"/>
    <w:tmpl w:val="F940950C"/>
    <w:lvl w:ilvl="0" w:tplc="35B0F41A">
      <w:start w:val="1"/>
      <w:numFmt w:val="ideographDigital"/>
      <w:lvlText w:val="(%1)"/>
      <w:lvlJc w:val="left"/>
      <w:pPr>
        <w:ind w:left="104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936726"/>
    <w:multiLevelType w:val="hybridMultilevel"/>
    <w:tmpl w:val="BEB4B01C"/>
    <w:lvl w:ilvl="0" w:tplc="0409000F">
      <w:start w:val="1"/>
      <w:numFmt w:val="decimal"/>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1" w15:restartNumberingAfterBreak="0">
    <w:nsid w:val="3796249F"/>
    <w:multiLevelType w:val="hybridMultilevel"/>
    <w:tmpl w:val="50041EBA"/>
    <w:lvl w:ilvl="0" w:tplc="ACC6AA10">
      <w:start w:val="1"/>
      <w:numFmt w:val="taiwaneseCountingThousand"/>
      <w:lvlText w:val="（%1）"/>
      <w:lvlJc w:val="left"/>
      <w:pPr>
        <w:tabs>
          <w:tab w:val="num" w:pos="758"/>
        </w:tabs>
        <w:ind w:left="758"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E934FFB"/>
    <w:multiLevelType w:val="singleLevel"/>
    <w:tmpl w:val="0DC6A650"/>
    <w:lvl w:ilvl="0">
      <w:start w:val="1"/>
      <w:numFmt w:val="taiwaneseCountingThousand"/>
      <w:lvlText w:val="（%1）"/>
      <w:lvlJc w:val="left"/>
      <w:pPr>
        <w:tabs>
          <w:tab w:val="num" w:pos="720"/>
        </w:tabs>
        <w:ind w:left="720" w:hanging="720"/>
      </w:pPr>
      <w:rPr>
        <w:rFonts w:hint="eastAsia"/>
      </w:rPr>
    </w:lvl>
  </w:abstractNum>
  <w:abstractNum w:abstractNumId="13" w15:restartNumberingAfterBreak="0">
    <w:nsid w:val="3FA1421C"/>
    <w:multiLevelType w:val="hybridMultilevel"/>
    <w:tmpl w:val="105AC5BA"/>
    <w:lvl w:ilvl="0" w:tplc="42C4C2FC">
      <w:start w:val="1"/>
      <w:numFmt w:val="taiwaneseCountingThousand"/>
      <w:lvlText w:val="%1、"/>
      <w:lvlJc w:val="left"/>
      <w:pPr>
        <w:tabs>
          <w:tab w:val="num" w:pos="340"/>
        </w:tabs>
        <w:ind w:left="851" w:hanging="567"/>
      </w:pPr>
      <w:rPr>
        <w:rFonts w:hint="default"/>
        <w:lang w:val="en-US"/>
      </w:rPr>
    </w:lvl>
    <w:lvl w:ilvl="1" w:tplc="D44C004C">
      <w:start w:val="1"/>
      <w:numFmt w:val="taiwaneseCountingThousand"/>
      <w:lvlText w:val="（%2）"/>
      <w:lvlJc w:val="left"/>
      <w:pPr>
        <w:tabs>
          <w:tab w:val="num" w:pos="1335"/>
        </w:tabs>
        <w:ind w:left="1335" w:hanging="855"/>
      </w:pPr>
      <w:rPr>
        <w:rFonts w:hint="default"/>
        <w:color w:val="auto"/>
        <w:lang w:val="en-US"/>
      </w:rPr>
    </w:lvl>
    <w:lvl w:ilvl="2" w:tplc="AFBE7F18">
      <w:start w:val="1"/>
      <w:numFmt w:val="decimal"/>
      <w:lvlText w:val="%3."/>
      <w:lvlJc w:val="left"/>
      <w:pPr>
        <w:tabs>
          <w:tab w:val="num" w:pos="1320"/>
        </w:tabs>
        <w:ind w:left="1320" w:hanging="360"/>
      </w:pPr>
      <w:rPr>
        <w:rFonts w:hint="default"/>
        <w:sz w:val="28"/>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04A140D"/>
    <w:multiLevelType w:val="multilevel"/>
    <w:tmpl w:val="3E7213A4"/>
    <w:lvl w:ilvl="0">
      <w:start w:val="1"/>
      <w:numFmt w:val="taiwaneseCountingThousand"/>
      <w:lvlText w:val="（%1）"/>
      <w:lvlJc w:val="left"/>
      <w:pPr>
        <w:tabs>
          <w:tab w:val="num" w:pos="758"/>
        </w:tabs>
        <w:ind w:left="758" w:hanging="4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49C43991"/>
    <w:multiLevelType w:val="hybridMultilevel"/>
    <w:tmpl w:val="79F40366"/>
    <w:lvl w:ilvl="0" w:tplc="D012D460">
      <w:start w:val="1"/>
      <w:numFmt w:val="taiwaneseCountingThousand"/>
      <w:lvlText w:val="（%1）"/>
      <w:lvlJc w:val="left"/>
      <w:pPr>
        <w:tabs>
          <w:tab w:val="num" w:pos="758"/>
        </w:tabs>
        <w:ind w:left="758" w:hanging="48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28D2EAE"/>
    <w:multiLevelType w:val="hybridMultilevel"/>
    <w:tmpl w:val="EFC4B1D4"/>
    <w:lvl w:ilvl="0" w:tplc="9F82BBB6">
      <w:start w:val="1"/>
      <w:numFmt w:val="taiwaneseCountingThousand"/>
      <w:lvlText w:val="（%1）"/>
      <w:lvlJc w:val="left"/>
      <w:pPr>
        <w:ind w:left="855" w:hanging="855"/>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8237603"/>
    <w:multiLevelType w:val="singleLevel"/>
    <w:tmpl w:val="62F84590"/>
    <w:lvl w:ilvl="0">
      <w:start w:val="1"/>
      <w:numFmt w:val="taiwaneseCountingThousand"/>
      <w:pStyle w:val="a"/>
      <w:lvlText w:val="(%1)、"/>
      <w:lvlJc w:val="left"/>
      <w:pPr>
        <w:tabs>
          <w:tab w:val="num" w:pos="720"/>
        </w:tabs>
        <w:ind w:left="0" w:firstLine="0"/>
      </w:pPr>
      <w:rPr>
        <w:rFonts w:hint="eastAsia"/>
      </w:rPr>
    </w:lvl>
  </w:abstractNum>
  <w:abstractNum w:abstractNumId="18" w15:restartNumberingAfterBreak="0">
    <w:nsid w:val="5A3E4336"/>
    <w:multiLevelType w:val="hybridMultilevel"/>
    <w:tmpl w:val="974A8E56"/>
    <w:lvl w:ilvl="0" w:tplc="D4ECF618">
      <w:start w:val="1"/>
      <w:numFmt w:val="taiwaneseCountingThousand"/>
      <w:lvlText w:val="（%1）"/>
      <w:lvlJc w:val="left"/>
      <w:pPr>
        <w:tabs>
          <w:tab w:val="num" w:pos="998"/>
        </w:tabs>
        <w:ind w:left="998" w:hanging="720"/>
      </w:pPr>
      <w:rPr>
        <w:rFonts w:hAnsi="標楷體" w:hint="default"/>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19" w15:restartNumberingAfterBreak="0">
    <w:nsid w:val="71FE5BE7"/>
    <w:multiLevelType w:val="singleLevel"/>
    <w:tmpl w:val="D4C64BA4"/>
    <w:lvl w:ilvl="0">
      <w:start w:val="1"/>
      <w:numFmt w:val="taiwaneseCountingThousand"/>
      <w:lvlText w:val="（%1）"/>
      <w:lvlJc w:val="left"/>
      <w:pPr>
        <w:tabs>
          <w:tab w:val="num" w:pos="1200"/>
        </w:tabs>
        <w:ind w:left="1200" w:hanging="720"/>
      </w:pPr>
      <w:rPr>
        <w:rFonts w:hint="eastAsia"/>
      </w:rPr>
    </w:lvl>
  </w:abstractNum>
  <w:abstractNum w:abstractNumId="20" w15:restartNumberingAfterBreak="0">
    <w:nsid w:val="7B095987"/>
    <w:multiLevelType w:val="hybridMultilevel"/>
    <w:tmpl w:val="D1BA71AE"/>
    <w:lvl w:ilvl="0" w:tplc="ACC6AA10">
      <w:start w:val="1"/>
      <w:numFmt w:val="taiwaneseCountingThousand"/>
      <w:lvlText w:val="（%1）"/>
      <w:lvlJc w:val="left"/>
      <w:pPr>
        <w:tabs>
          <w:tab w:val="num" w:pos="758"/>
        </w:tabs>
        <w:ind w:left="758"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4"/>
  </w:num>
  <w:num w:numId="3">
    <w:abstractNumId w:val="12"/>
  </w:num>
  <w:num w:numId="4">
    <w:abstractNumId w:val="19"/>
  </w:num>
  <w:num w:numId="5">
    <w:abstractNumId w:val="2"/>
  </w:num>
  <w:num w:numId="6">
    <w:abstractNumId w:val="6"/>
  </w:num>
  <w:num w:numId="7">
    <w:abstractNumId w:val="8"/>
  </w:num>
  <w:num w:numId="8">
    <w:abstractNumId w:val="5"/>
  </w:num>
  <w:num w:numId="9">
    <w:abstractNumId w:val="0"/>
  </w:num>
  <w:num w:numId="10">
    <w:abstractNumId w:val="1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0"/>
  </w:num>
  <w:num w:numId="14">
    <w:abstractNumId w:val="9"/>
  </w:num>
  <w:num w:numId="15">
    <w:abstractNumId w:val="15"/>
  </w:num>
  <w:num w:numId="16">
    <w:abstractNumId w:val="18"/>
  </w:num>
  <w:num w:numId="17">
    <w:abstractNumId w:val="1"/>
  </w:num>
  <w:num w:numId="18">
    <w:abstractNumId w:val="11"/>
  </w:num>
  <w:num w:numId="19">
    <w:abstractNumId w:val="14"/>
  </w:num>
  <w:num w:numId="20">
    <w:abstractNumId w:val="2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3FC"/>
    <w:rsid w:val="000052A6"/>
    <w:rsid w:val="000120F4"/>
    <w:rsid w:val="000251A7"/>
    <w:rsid w:val="000257D6"/>
    <w:rsid w:val="000444A1"/>
    <w:rsid w:val="00044F7E"/>
    <w:rsid w:val="00064CE1"/>
    <w:rsid w:val="000677FA"/>
    <w:rsid w:val="0008510F"/>
    <w:rsid w:val="000860DF"/>
    <w:rsid w:val="00090165"/>
    <w:rsid w:val="00092930"/>
    <w:rsid w:val="00093D37"/>
    <w:rsid w:val="00094E34"/>
    <w:rsid w:val="000975E3"/>
    <w:rsid w:val="000B4CBD"/>
    <w:rsid w:val="000B586D"/>
    <w:rsid w:val="000B5C9B"/>
    <w:rsid w:val="000C1D3F"/>
    <w:rsid w:val="000C5153"/>
    <w:rsid w:val="000D2BA2"/>
    <w:rsid w:val="000E347D"/>
    <w:rsid w:val="00100208"/>
    <w:rsid w:val="0010070A"/>
    <w:rsid w:val="0010158D"/>
    <w:rsid w:val="0010676D"/>
    <w:rsid w:val="001109F9"/>
    <w:rsid w:val="001252AE"/>
    <w:rsid w:val="001302B8"/>
    <w:rsid w:val="00146B9A"/>
    <w:rsid w:val="00147A31"/>
    <w:rsid w:val="00164F0E"/>
    <w:rsid w:val="00167E6B"/>
    <w:rsid w:val="00180AB6"/>
    <w:rsid w:val="00182403"/>
    <w:rsid w:val="001866A7"/>
    <w:rsid w:val="00192F13"/>
    <w:rsid w:val="001948F5"/>
    <w:rsid w:val="001A081C"/>
    <w:rsid w:val="001A3E9E"/>
    <w:rsid w:val="001A568D"/>
    <w:rsid w:val="001C4CF0"/>
    <w:rsid w:val="001E0FAC"/>
    <w:rsid w:val="00207B93"/>
    <w:rsid w:val="00210BBA"/>
    <w:rsid w:val="0021572C"/>
    <w:rsid w:val="00221866"/>
    <w:rsid w:val="002373FC"/>
    <w:rsid w:val="002463DD"/>
    <w:rsid w:val="0025237F"/>
    <w:rsid w:val="0025421B"/>
    <w:rsid w:val="00266F66"/>
    <w:rsid w:val="00267D5F"/>
    <w:rsid w:val="00267E75"/>
    <w:rsid w:val="002729C6"/>
    <w:rsid w:val="00274CC2"/>
    <w:rsid w:val="00275ED1"/>
    <w:rsid w:val="002779B2"/>
    <w:rsid w:val="002812C4"/>
    <w:rsid w:val="002833E3"/>
    <w:rsid w:val="0028403A"/>
    <w:rsid w:val="0029708C"/>
    <w:rsid w:val="002A0670"/>
    <w:rsid w:val="002A2D95"/>
    <w:rsid w:val="002A5827"/>
    <w:rsid w:val="002A5F0E"/>
    <w:rsid w:val="002B5DB5"/>
    <w:rsid w:val="002C0929"/>
    <w:rsid w:val="002E7725"/>
    <w:rsid w:val="002F442F"/>
    <w:rsid w:val="0030530F"/>
    <w:rsid w:val="003112F7"/>
    <w:rsid w:val="00322D01"/>
    <w:rsid w:val="0033097B"/>
    <w:rsid w:val="0033178B"/>
    <w:rsid w:val="00337995"/>
    <w:rsid w:val="00341ED7"/>
    <w:rsid w:val="0034477E"/>
    <w:rsid w:val="00345B41"/>
    <w:rsid w:val="00354849"/>
    <w:rsid w:val="00357BF6"/>
    <w:rsid w:val="00361696"/>
    <w:rsid w:val="00361760"/>
    <w:rsid w:val="0036202F"/>
    <w:rsid w:val="0036758D"/>
    <w:rsid w:val="00367D18"/>
    <w:rsid w:val="00373B1B"/>
    <w:rsid w:val="0037695A"/>
    <w:rsid w:val="00386403"/>
    <w:rsid w:val="00387A77"/>
    <w:rsid w:val="003910D4"/>
    <w:rsid w:val="003A3D0F"/>
    <w:rsid w:val="003B1102"/>
    <w:rsid w:val="003C0ED5"/>
    <w:rsid w:val="003D0CCF"/>
    <w:rsid w:val="003D10D5"/>
    <w:rsid w:val="003E6CA5"/>
    <w:rsid w:val="003E7841"/>
    <w:rsid w:val="003F1865"/>
    <w:rsid w:val="003F31FD"/>
    <w:rsid w:val="00400F96"/>
    <w:rsid w:val="00405FDE"/>
    <w:rsid w:val="004065EB"/>
    <w:rsid w:val="004213B5"/>
    <w:rsid w:val="00433B07"/>
    <w:rsid w:val="0043440B"/>
    <w:rsid w:val="0044261F"/>
    <w:rsid w:val="00444EAF"/>
    <w:rsid w:val="00465108"/>
    <w:rsid w:val="00465C82"/>
    <w:rsid w:val="004709EB"/>
    <w:rsid w:val="00470BD0"/>
    <w:rsid w:val="0047409B"/>
    <w:rsid w:val="004822E7"/>
    <w:rsid w:val="00483E1B"/>
    <w:rsid w:val="00491836"/>
    <w:rsid w:val="004A0D12"/>
    <w:rsid w:val="004A0E51"/>
    <w:rsid w:val="004A29F1"/>
    <w:rsid w:val="004A407E"/>
    <w:rsid w:val="004A7C17"/>
    <w:rsid w:val="004A7ED4"/>
    <w:rsid w:val="004B6C21"/>
    <w:rsid w:val="004C0533"/>
    <w:rsid w:val="004C23DF"/>
    <w:rsid w:val="004D22ED"/>
    <w:rsid w:val="004D37F3"/>
    <w:rsid w:val="004D3C74"/>
    <w:rsid w:val="004F1290"/>
    <w:rsid w:val="004F2AA1"/>
    <w:rsid w:val="004F526F"/>
    <w:rsid w:val="00500D8C"/>
    <w:rsid w:val="005032AA"/>
    <w:rsid w:val="00503D43"/>
    <w:rsid w:val="0051017A"/>
    <w:rsid w:val="00511A49"/>
    <w:rsid w:val="005123B4"/>
    <w:rsid w:val="005159BC"/>
    <w:rsid w:val="00515C37"/>
    <w:rsid w:val="00522BF1"/>
    <w:rsid w:val="005277AF"/>
    <w:rsid w:val="00532E9A"/>
    <w:rsid w:val="00537996"/>
    <w:rsid w:val="005466CC"/>
    <w:rsid w:val="00564D75"/>
    <w:rsid w:val="00566759"/>
    <w:rsid w:val="0057343A"/>
    <w:rsid w:val="00576970"/>
    <w:rsid w:val="00577482"/>
    <w:rsid w:val="0058025B"/>
    <w:rsid w:val="005837E3"/>
    <w:rsid w:val="00584279"/>
    <w:rsid w:val="00585E03"/>
    <w:rsid w:val="00585E13"/>
    <w:rsid w:val="00594CC3"/>
    <w:rsid w:val="005A6DB2"/>
    <w:rsid w:val="005B1976"/>
    <w:rsid w:val="005B2C2E"/>
    <w:rsid w:val="005B32AE"/>
    <w:rsid w:val="005D5061"/>
    <w:rsid w:val="005D561A"/>
    <w:rsid w:val="005D571E"/>
    <w:rsid w:val="005E1E0D"/>
    <w:rsid w:val="005E30F3"/>
    <w:rsid w:val="005E4921"/>
    <w:rsid w:val="005F09F9"/>
    <w:rsid w:val="005F1368"/>
    <w:rsid w:val="005F6244"/>
    <w:rsid w:val="006023E3"/>
    <w:rsid w:val="00625D23"/>
    <w:rsid w:val="00634AB8"/>
    <w:rsid w:val="00641945"/>
    <w:rsid w:val="006534F4"/>
    <w:rsid w:val="00667BF6"/>
    <w:rsid w:val="00673ACC"/>
    <w:rsid w:val="00682D7A"/>
    <w:rsid w:val="00683937"/>
    <w:rsid w:val="006921CA"/>
    <w:rsid w:val="006947B7"/>
    <w:rsid w:val="006963C1"/>
    <w:rsid w:val="006A0C09"/>
    <w:rsid w:val="006A2456"/>
    <w:rsid w:val="006A6755"/>
    <w:rsid w:val="006B463B"/>
    <w:rsid w:val="006B6164"/>
    <w:rsid w:val="006C1388"/>
    <w:rsid w:val="006C3476"/>
    <w:rsid w:val="006C684F"/>
    <w:rsid w:val="006D1008"/>
    <w:rsid w:val="006E0035"/>
    <w:rsid w:val="006E1405"/>
    <w:rsid w:val="006E5625"/>
    <w:rsid w:val="006F1BA7"/>
    <w:rsid w:val="006F4933"/>
    <w:rsid w:val="00701E4A"/>
    <w:rsid w:val="00704AC5"/>
    <w:rsid w:val="0070522F"/>
    <w:rsid w:val="007062F2"/>
    <w:rsid w:val="007074C5"/>
    <w:rsid w:val="0071498E"/>
    <w:rsid w:val="007155BF"/>
    <w:rsid w:val="0071570F"/>
    <w:rsid w:val="00726023"/>
    <w:rsid w:val="00747DF7"/>
    <w:rsid w:val="00754F1E"/>
    <w:rsid w:val="00757BC9"/>
    <w:rsid w:val="00761DD9"/>
    <w:rsid w:val="0076606E"/>
    <w:rsid w:val="00786613"/>
    <w:rsid w:val="007906D3"/>
    <w:rsid w:val="00796AE1"/>
    <w:rsid w:val="007A0753"/>
    <w:rsid w:val="007A14F9"/>
    <w:rsid w:val="007A357F"/>
    <w:rsid w:val="007B17B0"/>
    <w:rsid w:val="007B5028"/>
    <w:rsid w:val="007C00F4"/>
    <w:rsid w:val="007C00FE"/>
    <w:rsid w:val="007D0C69"/>
    <w:rsid w:val="007D582B"/>
    <w:rsid w:val="007E64FA"/>
    <w:rsid w:val="008026F3"/>
    <w:rsid w:val="008034CC"/>
    <w:rsid w:val="00813DC3"/>
    <w:rsid w:val="00814117"/>
    <w:rsid w:val="008251B4"/>
    <w:rsid w:val="0083471B"/>
    <w:rsid w:val="00836528"/>
    <w:rsid w:val="00836F8C"/>
    <w:rsid w:val="00840586"/>
    <w:rsid w:val="00846881"/>
    <w:rsid w:val="00847AAC"/>
    <w:rsid w:val="00854D7C"/>
    <w:rsid w:val="00865189"/>
    <w:rsid w:val="00882B11"/>
    <w:rsid w:val="00882B5B"/>
    <w:rsid w:val="00892B5F"/>
    <w:rsid w:val="008A34CD"/>
    <w:rsid w:val="008A3E8B"/>
    <w:rsid w:val="008A3F25"/>
    <w:rsid w:val="008B3417"/>
    <w:rsid w:val="008C7B44"/>
    <w:rsid w:val="008D0612"/>
    <w:rsid w:val="008D53B1"/>
    <w:rsid w:val="008D738E"/>
    <w:rsid w:val="008E0682"/>
    <w:rsid w:val="008E14B6"/>
    <w:rsid w:val="008E43A1"/>
    <w:rsid w:val="00900A9A"/>
    <w:rsid w:val="0091080C"/>
    <w:rsid w:val="00927FB8"/>
    <w:rsid w:val="00932EF2"/>
    <w:rsid w:val="009364B9"/>
    <w:rsid w:val="0094174C"/>
    <w:rsid w:val="00942EA4"/>
    <w:rsid w:val="00943B8F"/>
    <w:rsid w:val="00954428"/>
    <w:rsid w:val="00962D85"/>
    <w:rsid w:val="009721E9"/>
    <w:rsid w:val="009771D0"/>
    <w:rsid w:val="00990358"/>
    <w:rsid w:val="00991A3F"/>
    <w:rsid w:val="009A561B"/>
    <w:rsid w:val="009A7D3D"/>
    <w:rsid w:val="009B2FE1"/>
    <w:rsid w:val="009B3185"/>
    <w:rsid w:val="009B7973"/>
    <w:rsid w:val="009C045F"/>
    <w:rsid w:val="009C77D2"/>
    <w:rsid w:val="009E0711"/>
    <w:rsid w:val="009E34EA"/>
    <w:rsid w:val="009E7338"/>
    <w:rsid w:val="009F0811"/>
    <w:rsid w:val="009F444E"/>
    <w:rsid w:val="00A11A85"/>
    <w:rsid w:val="00A13F51"/>
    <w:rsid w:val="00A27026"/>
    <w:rsid w:val="00A3123B"/>
    <w:rsid w:val="00A327C9"/>
    <w:rsid w:val="00A32EC3"/>
    <w:rsid w:val="00A33707"/>
    <w:rsid w:val="00A3595F"/>
    <w:rsid w:val="00A439FA"/>
    <w:rsid w:val="00A44F60"/>
    <w:rsid w:val="00A46323"/>
    <w:rsid w:val="00A527BC"/>
    <w:rsid w:val="00A52DD6"/>
    <w:rsid w:val="00A5689C"/>
    <w:rsid w:val="00A60F70"/>
    <w:rsid w:val="00A66B62"/>
    <w:rsid w:val="00A77950"/>
    <w:rsid w:val="00A82DA5"/>
    <w:rsid w:val="00A8459E"/>
    <w:rsid w:val="00A96E3F"/>
    <w:rsid w:val="00AA3FAB"/>
    <w:rsid w:val="00AA69E0"/>
    <w:rsid w:val="00AB0EEB"/>
    <w:rsid w:val="00AB56F2"/>
    <w:rsid w:val="00AB6D18"/>
    <w:rsid w:val="00AC6A2E"/>
    <w:rsid w:val="00AD045D"/>
    <w:rsid w:val="00AD25DA"/>
    <w:rsid w:val="00AE2A5A"/>
    <w:rsid w:val="00AF447A"/>
    <w:rsid w:val="00AF48CA"/>
    <w:rsid w:val="00AF697C"/>
    <w:rsid w:val="00AF74D2"/>
    <w:rsid w:val="00B00B15"/>
    <w:rsid w:val="00B018E9"/>
    <w:rsid w:val="00B01AE1"/>
    <w:rsid w:val="00B12705"/>
    <w:rsid w:val="00B23F5A"/>
    <w:rsid w:val="00B271FC"/>
    <w:rsid w:val="00B33326"/>
    <w:rsid w:val="00B3483D"/>
    <w:rsid w:val="00B37902"/>
    <w:rsid w:val="00B43821"/>
    <w:rsid w:val="00B46B84"/>
    <w:rsid w:val="00B54BAA"/>
    <w:rsid w:val="00B57524"/>
    <w:rsid w:val="00B57741"/>
    <w:rsid w:val="00B80AE3"/>
    <w:rsid w:val="00B907B6"/>
    <w:rsid w:val="00B964B4"/>
    <w:rsid w:val="00BA0FA4"/>
    <w:rsid w:val="00BA2278"/>
    <w:rsid w:val="00BC34EA"/>
    <w:rsid w:val="00BC4178"/>
    <w:rsid w:val="00BD4A46"/>
    <w:rsid w:val="00BD54F0"/>
    <w:rsid w:val="00BD63CB"/>
    <w:rsid w:val="00BF3616"/>
    <w:rsid w:val="00C00D95"/>
    <w:rsid w:val="00C0575B"/>
    <w:rsid w:val="00C13849"/>
    <w:rsid w:val="00C2319A"/>
    <w:rsid w:val="00C4307A"/>
    <w:rsid w:val="00C46F4A"/>
    <w:rsid w:val="00C51978"/>
    <w:rsid w:val="00C529B0"/>
    <w:rsid w:val="00C64DDC"/>
    <w:rsid w:val="00C675D5"/>
    <w:rsid w:val="00C81B2D"/>
    <w:rsid w:val="00C82B42"/>
    <w:rsid w:val="00C82CC3"/>
    <w:rsid w:val="00C8790A"/>
    <w:rsid w:val="00CA0F4F"/>
    <w:rsid w:val="00CA137F"/>
    <w:rsid w:val="00CA4351"/>
    <w:rsid w:val="00CA7C3B"/>
    <w:rsid w:val="00CB47E9"/>
    <w:rsid w:val="00CB7544"/>
    <w:rsid w:val="00CE13A4"/>
    <w:rsid w:val="00CE4DF6"/>
    <w:rsid w:val="00CE6BD6"/>
    <w:rsid w:val="00D063CB"/>
    <w:rsid w:val="00D06F10"/>
    <w:rsid w:val="00D11BCB"/>
    <w:rsid w:val="00D3035C"/>
    <w:rsid w:val="00D32F78"/>
    <w:rsid w:val="00D34B9B"/>
    <w:rsid w:val="00D351D7"/>
    <w:rsid w:val="00D36B30"/>
    <w:rsid w:val="00D4132B"/>
    <w:rsid w:val="00D45C8C"/>
    <w:rsid w:val="00D46628"/>
    <w:rsid w:val="00D67A3A"/>
    <w:rsid w:val="00D70B1C"/>
    <w:rsid w:val="00D7142B"/>
    <w:rsid w:val="00D81161"/>
    <w:rsid w:val="00D8418A"/>
    <w:rsid w:val="00D95207"/>
    <w:rsid w:val="00D958AC"/>
    <w:rsid w:val="00D96484"/>
    <w:rsid w:val="00DA45E4"/>
    <w:rsid w:val="00DA7C43"/>
    <w:rsid w:val="00DB52A7"/>
    <w:rsid w:val="00DB59F3"/>
    <w:rsid w:val="00DC6980"/>
    <w:rsid w:val="00DD1933"/>
    <w:rsid w:val="00DE2492"/>
    <w:rsid w:val="00DE5737"/>
    <w:rsid w:val="00DE70B3"/>
    <w:rsid w:val="00DF76C3"/>
    <w:rsid w:val="00DF7990"/>
    <w:rsid w:val="00E05D1E"/>
    <w:rsid w:val="00E207B7"/>
    <w:rsid w:val="00E24277"/>
    <w:rsid w:val="00E3612F"/>
    <w:rsid w:val="00E43E4B"/>
    <w:rsid w:val="00E52726"/>
    <w:rsid w:val="00E5468A"/>
    <w:rsid w:val="00E57C11"/>
    <w:rsid w:val="00E60984"/>
    <w:rsid w:val="00E71375"/>
    <w:rsid w:val="00E74A39"/>
    <w:rsid w:val="00E772D5"/>
    <w:rsid w:val="00E80455"/>
    <w:rsid w:val="00E8121F"/>
    <w:rsid w:val="00E84EA2"/>
    <w:rsid w:val="00E872FF"/>
    <w:rsid w:val="00E92421"/>
    <w:rsid w:val="00E97B10"/>
    <w:rsid w:val="00EB44BE"/>
    <w:rsid w:val="00EB5F9E"/>
    <w:rsid w:val="00EC0850"/>
    <w:rsid w:val="00EC3C15"/>
    <w:rsid w:val="00EC589F"/>
    <w:rsid w:val="00ED10C4"/>
    <w:rsid w:val="00ED2637"/>
    <w:rsid w:val="00EE00BA"/>
    <w:rsid w:val="00EE0AB9"/>
    <w:rsid w:val="00EE3DC2"/>
    <w:rsid w:val="00EE66E1"/>
    <w:rsid w:val="00EE6A20"/>
    <w:rsid w:val="00EF5CC1"/>
    <w:rsid w:val="00F03039"/>
    <w:rsid w:val="00F03E69"/>
    <w:rsid w:val="00F235E0"/>
    <w:rsid w:val="00F2743B"/>
    <w:rsid w:val="00F308AC"/>
    <w:rsid w:val="00F31E45"/>
    <w:rsid w:val="00F414E0"/>
    <w:rsid w:val="00F42252"/>
    <w:rsid w:val="00F439BE"/>
    <w:rsid w:val="00F5487E"/>
    <w:rsid w:val="00F55221"/>
    <w:rsid w:val="00F637D8"/>
    <w:rsid w:val="00F7514E"/>
    <w:rsid w:val="00F822A4"/>
    <w:rsid w:val="00F84C3E"/>
    <w:rsid w:val="00F85908"/>
    <w:rsid w:val="00F92C0E"/>
    <w:rsid w:val="00FA17A0"/>
    <w:rsid w:val="00FA5A9C"/>
    <w:rsid w:val="00FA7B40"/>
    <w:rsid w:val="00FB0A71"/>
    <w:rsid w:val="00FB55CC"/>
    <w:rsid w:val="00FE10BD"/>
    <w:rsid w:val="00FE3A81"/>
    <w:rsid w:val="00FF1D18"/>
    <w:rsid w:val="00FF3A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437E1A11"/>
  <w15:docId w15:val="{D1C40766-64FA-4B04-81A9-9F5C849CA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tabs>
        <w:tab w:val="center" w:pos="4153"/>
        <w:tab w:val="right" w:pos="8306"/>
      </w:tabs>
      <w:snapToGrid w:val="0"/>
    </w:pPr>
    <w:rPr>
      <w:sz w:val="20"/>
    </w:rPr>
  </w:style>
  <w:style w:type="character" w:styleId="a5">
    <w:name w:val="page number"/>
    <w:basedOn w:val="a1"/>
  </w:style>
  <w:style w:type="paragraph" w:styleId="a6">
    <w:name w:val="Body Text"/>
    <w:basedOn w:val="a0"/>
    <w:pPr>
      <w:spacing w:line="240" w:lineRule="atLeast"/>
    </w:pPr>
    <w:rPr>
      <w:rFonts w:eastAsia="標楷體"/>
      <w:sz w:val="28"/>
    </w:rPr>
  </w:style>
  <w:style w:type="paragraph" w:styleId="2">
    <w:name w:val="Body Text Indent 2"/>
    <w:basedOn w:val="a0"/>
    <w:pPr>
      <w:spacing w:after="120" w:line="480" w:lineRule="auto"/>
      <w:ind w:leftChars="200" w:left="480"/>
    </w:pPr>
  </w:style>
  <w:style w:type="paragraph" w:styleId="3">
    <w:name w:val="Body Text Indent 3"/>
    <w:basedOn w:val="a0"/>
    <w:pPr>
      <w:spacing w:after="120"/>
      <w:ind w:leftChars="200" w:left="480"/>
    </w:pPr>
    <w:rPr>
      <w:sz w:val="16"/>
      <w:szCs w:val="16"/>
    </w:rPr>
  </w:style>
  <w:style w:type="paragraph" w:customStyle="1" w:styleId="a">
    <w:name w:val="條文三"/>
    <w:basedOn w:val="a0"/>
    <w:pPr>
      <w:numPr>
        <w:numId w:val="10"/>
      </w:numPr>
      <w:adjustRightInd w:val="0"/>
      <w:ind w:right="57"/>
      <w:jc w:val="both"/>
      <w:textAlignment w:val="baseline"/>
    </w:pPr>
    <w:rPr>
      <w:rFonts w:ascii="全真楷書" w:eastAsia="全真楷書"/>
      <w:sz w:val="28"/>
    </w:rPr>
  </w:style>
  <w:style w:type="paragraph" w:styleId="a7">
    <w:name w:val="Date"/>
    <w:basedOn w:val="a0"/>
    <w:next w:val="a0"/>
    <w:rsid w:val="00D81161"/>
    <w:pPr>
      <w:jc w:val="right"/>
    </w:pPr>
  </w:style>
  <w:style w:type="paragraph" w:styleId="Web">
    <w:name w:val="Normal (Web)"/>
    <w:basedOn w:val="a0"/>
    <w:rsid w:val="00991A3F"/>
    <w:pPr>
      <w:widowControl/>
      <w:spacing w:before="100" w:beforeAutospacing="1" w:after="100" w:afterAutospacing="1"/>
    </w:pPr>
    <w:rPr>
      <w:rFonts w:ascii="Arial Unicode MS" w:eastAsia="Arial Unicode MS" w:hAnsi="Arial Unicode MS" w:cs="Arial Unicode MS"/>
      <w:color w:val="000000"/>
      <w:kern w:val="0"/>
      <w:szCs w:val="24"/>
    </w:rPr>
  </w:style>
  <w:style w:type="paragraph" w:customStyle="1" w:styleId="1">
    <w:name w:val="1"/>
    <w:basedOn w:val="a0"/>
    <w:rsid w:val="00991A3F"/>
    <w:pPr>
      <w:ind w:left="766" w:hanging="227"/>
      <w:jc w:val="both"/>
    </w:pPr>
    <w:rPr>
      <w:rFonts w:ascii="標楷體" w:eastAsia="標楷體"/>
    </w:rPr>
  </w:style>
  <w:style w:type="paragraph" w:styleId="a8">
    <w:name w:val="Balloon Text"/>
    <w:basedOn w:val="a0"/>
    <w:semiHidden/>
    <w:rsid w:val="00900A9A"/>
    <w:rPr>
      <w:rFonts w:ascii="Arial" w:hAnsi="Arial"/>
      <w:sz w:val="18"/>
      <w:szCs w:val="18"/>
    </w:rPr>
  </w:style>
  <w:style w:type="paragraph" w:styleId="a9">
    <w:name w:val="header"/>
    <w:basedOn w:val="a0"/>
    <w:link w:val="aa"/>
    <w:rsid w:val="00465108"/>
    <w:pPr>
      <w:tabs>
        <w:tab w:val="center" w:pos="4153"/>
        <w:tab w:val="right" w:pos="8306"/>
      </w:tabs>
      <w:snapToGrid w:val="0"/>
    </w:pPr>
    <w:rPr>
      <w:sz w:val="20"/>
    </w:rPr>
  </w:style>
  <w:style w:type="character" w:customStyle="1" w:styleId="aa">
    <w:name w:val="頁首 字元"/>
    <w:link w:val="a9"/>
    <w:rsid w:val="00465108"/>
    <w:rPr>
      <w:kern w:val="2"/>
    </w:rPr>
  </w:style>
  <w:style w:type="paragraph" w:styleId="ab">
    <w:name w:val="Salutation"/>
    <w:basedOn w:val="a0"/>
    <w:next w:val="a0"/>
    <w:link w:val="ac"/>
    <w:rsid w:val="00E43E4B"/>
    <w:rPr>
      <w:rFonts w:ascii="標楷體" w:eastAsia="標楷體" w:hAnsi="標楷體"/>
      <w:kern w:val="16"/>
      <w:sz w:val="28"/>
      <w:szCs w:val="28"/>
    </w:rPr>
  </w:style>
  <w:style w:type="character" w:customStyle="1" w:styleId="ac">
    <w:name w:val="問候 字元"/>
    <w:link w:val="ab"/>
    <w:rsid w:val="00E43E4B"/>
    <w:rPr>
      <w:rFonts w:ascii="標楷體" w:eastAsia="標楷體" w:hAnsi="標楷體"/>
      <w:kern w:val="16"/>
      <w:sz w:val="28"/>
      <w:szCs w:val="28"/>
    </w:rPr>
  </w:style>
  <w:style w:type="paragraph" w:styleId="ad">
    <w:name w:val="Closing"/>
    <w:basedOn w:val="a0"/>
    <w:link w:val="ae"/>
    <w:rsid w:val="00E43E4B"/>
    <w:pPr>
      <w:ind w:leftChars="1800" w:left="100"/>
    </w:pPr>
    <w:rPr>
      <w:rFonts w:ascii="標楷體" w:eastAsia="標楷體" w:hAnsi="標楷體"/>
      <w:kern w:val="16"/>
      <w:sz w:val="28"/>
      <w:szCs w:val="28"/>
    </w:rPr>
  </w:style>
  <w:style w:type="character" w:customStyle="1" w:styleId="ae">
    <w:name w:val="結語 字元"/>
    <w:link w:val="ad"/>
    <w:rsid w:val="00E43E4B"/>
    <w:rPr>
      <w:rFonts w:ascii="標楷體" w:eastAsia="標楷體" w:hAnsi="標楷體"/>
      <w:kern w:val="16"/>
      <w:sz w:val="28"/>
      <w:szCs w:val="28"/>
    </w:rPr>
  </w:style>
  <w:style w:type="paragraph" w:customStyle="1" w:styleId="Default">
    <w:name w:val="Default"/>
    <w:rsid w:val="00F55221"/>
    <w:pPr>
      <w:widowControl w:val="0"/>
      <w:autoSpaceDE w:val="0"/>
      <w:autoSpaceDN w:val="0"/>
      <w:adjustRightInd w:val="0"/>
    </w:pPr>
    <w:rPr>
      <w:rFonts w:ascii="標楷體" w:eastAsia="標楷體" w:cs="標楷體"/>
      <w:color w:val="000000"/>
      <w:sz w:val="24"/>
      <w:szCs w:val="24"/>
    </w:rPr>
  </w:style>
  <w:style w:type="character" w:styleId="af">
    <w:name w:val="annotation reference"/>
    <w:basedOn w:val="a1"/>
    <w:semiHidden/>
    <w:unhideWhenUsed/>
    <w:rsid w:val="004B6C21"/>
    <w:rPr>
      <w:sz w:val="18"/>
      <w:szCs w:val="18"/>
    </w:rPr>
  </w:style>
  <w:style w:type="paragraph" w:styleId="af0">
    <w:name w:val="annotation text"/>
    <w:basedOn w:val="a0"/>
    <w:link w:val="af1"/>
    <w:semiHidden/>
    <w:unhideWhenUsed/>
    <w:rsid w:val="004B6C21"/>
  </w:style>
  <w:style w:type="character" w:customStyle="1" w:styleId="af1">
    <w:name w:val="註解文字 字元"/>
    <w:basedOn w:val="a1"/>
    <w:link w:val="af0"/>
    <w:semiHidden/>
    <w:rsid w:val="004B6C21"/>
    <w:rPr>
      <w:kern w:val="2"/>
      <w:sz w:val="24"/>
    </w:rPr>
  </w:style>
  <w:style w:type="paragraph" w:styleId="af2">
    <w:name w:val="annotation subject"/>
    <w:basedOn w:val="af0"/>
    <w:next w:val="af0"/>
    <w:link w:val="af3"/>
    <w:semiHidden/>
    <w:unhideWhenUsed/>
    <w:rsid w:val="004B6C21"/>
    <w:rPr>
      <w:b/>
      <w:bCs/>
    </w:rPr>
  </w:style>
  <w:style w:type="character" w:customStyle="1" w:styleId="af3">
    <w:name w:val="註解主旨 字元"/>
    <w:basedOn w:val="af1"/>
    <w:link w:val="af2"/>
    <w:semiHidden/>
    <w:rsid w:val="004B6C21"/>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57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1055</Words>
  <Characters>6015</Characters>
  <Application>Microsoft Office Word</Application>
  <DocSecurity>0</DocSecurity>
  <Lines>50</Lines>
  <Paragraphs>14</Paragraphs>
  <ScaleCrop>false</ScaleCrop>
  <Company>NPIT</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學生餐廳供膳勞務代辦契約</dc:title>
  <dc:creator>1225</dc:creator>
  <cp:lastModifiedBy>user</cp:lastModifiedBy>
  <cp:revision>10</cp:revision>
  <cp:lastPrinted>2025-06-20T02:30:00Z</cp:lastPrinted>
  <dcterms:created xsi:type="dcterms:W3CDTF">2025-06-18T08:13:00Z</dcterms:created>
  <dcterms:modified xsi:type="dcterms:W3CDTF">2025-06-26T00:35:00Z</dcterms:modified>
</cp:coreProperties>
</file>