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50B74" w14:textId="6026E849" w:rsidR="00FB4A0D" w:rsidRPr="00A648CD" w:rsidRDefault="00C7772A" w:rsidP="00C7772A">
      <w:pPr>
        <w:pStyle w:val="aa"/>
        <w:adjustRightInd w:val="0"/>
        <w:snapToGrid w:val="0"/>
        <w:spacing w:before="0" w:after="0" w:line="360" w:lineRule="auto"/>
        <w:rPr>
          <w:rFonts w:ascii="Times New Roman" w:hAnsi="Times New Roman"/>
          <w:sz w:val="36"/>
        </w:rPr>
      </w:pPr>
      <w:bookmarkStart w:id="0" w:name="_Toc160372197"/>
      <w:r w:rsidRPr="00A648CD">
        <w:rPr>
          <w:rFonts w:ascii="Times New Roman" w:hAnsi="Times New Roman"/>
          <w:sz w:val="36"/>
        </w:rPr>
        <w:t>教育部「學校校長及教職員工</w:t>
      </w:r>
      <w:r w:rsidR="00340BCC">
        <w:rPr>
          <w:rFonts w:ascii="Times New Roman" w:hAnsi="Times New Roman" w:hint="eastAsia"/>
          <w:sz w:val="36"/>
        </w:rPr>
        <w:t>違反</w:t>
      </w:r>
      <w:r w:rsidRPr="00A648CD">
        <w:rPr>
          <w:rFonts w:ascii="Times New Roman" w:hAnsi="Times New Roman"/>
          <w:sz w:val="36"/>
        </w:rPr>
        <w:t>與性或性別有關之專業倫理防治指引」</w:t>
      </w:r>
      <w:bookmarkEnd w:id="0"/>
    </w:p>
    <w:p w14:paraId="68581426" w14:textId="774D28C7" w:rsidR="0050526E" w:rsidRPr="00401813" w:rsidRDefault="0050526E" w:rsidP="00C7772A">
      <w:pPr>
        <w:pStyle w:val="11"/>
        <w:widowControl/>
        <w:kinsoku w:val="0"/>
        <w:overflowPunct w:val="0"/>
        <w:adjustRightInd w:val="0"/>
        <w:snapToGrid w:val="0"/>
        <w:spacing w:after="0" w:line="360" w:lineRule="auto"/>
        <w:ind w:leftChars="0" w:left="0"/>
        <w:jc w:val="right"/>
        <w:textAlignment w:val="baseline"/>
        <w:rPr>
          <w:rFonts w:ascii="Times New Roman" w:eastAsia="標楷體" w:hAnsi="Times New Roman"/>
          <w:bCs/>
          <w:sz w:val="28"/>
        </w:rPr>
      </w:pPr>
    </w:p>
    <w:p w14:paraId="536DFE45" w14:textId="77777777" w:rsidR="00FB4A0D" w:rsidRPr="00A648CD" w:rsidRDefault="00355B2F" w:rsidP="00575105">
      <w:pPr>
        <w:pStyle w:val="1"/>
        <w:adjustRightInd w:val="0"/>
        <w:snapToGrid w:val="0"/>
        <w:spacing w:before="0" w:after="0" w:line="520" w:lineRule="exact"/>
        <w:jc w:val="both"/>
        <w:rPr>
          <w:rFonts w:ascii="Times New Roman" w:hAnsi="Times New Roman"/>
        </w:rPr>
      </w:pPr>
      <w:bookmarkStart w:id="1" w:name="_Toc160372198"/>
      <w:r w:rsidRPr="00A648CD">
        <w:rPr>
          <w:rFonts w:ascii="Times New Roman" w:hAnsi="Times New Roman"/>
        </w:rPr>
        <w:t>壹、法規與政策</w:t>
      </w:r>
      <w:bookmarkStart w:id="2" w:name="_GoBack"/>
      <w:bookmarkEnd w:id="1"/>
      <w:bookmarkEnd w:id="2"/>
    </w:p>
    <w:p w14:paraId="3DC070C3" w14:textId="6AF9462F" w:rsidR="00FB4A0D" w:rsidRPr="00A648CD" w:rsidRDefault="00575105" w:rsidP="000C4027">
      <w:pPr>
        <w:adjustRightInd w:val="0"/>
        <w:snapToGrid w:val="0"/>
        <w:spacing w:afterLines="50" w:after="180" w:line="520" w:lineRule="exact"/>
        <w:ind w:firstLineChars="200" w:firstLine="560"/>
        <w:jc w:val="both"/>
        <w:rPr>
          <w:rFonts w:ascii="Times New Roman" w:eastAsia="標楷體" w:hAnsi="Times New Roman"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性別平等教育法（以下簡稱</w:t>
      </w:r>
      <w:r w:rsidR="00355B2F" w:rsidRPr="00A648CD">
        <w:rPr>
          <w:rFonts w:ascii="Times New Roman" w:eastAsia="標楷體" w:hAnsi="Times New Roman"/>
          <w:bCs/>
          <w:sz w:val="28"/>
        </w:rPr>
        <w:t>性平法</w:t>
      </w:r>
      <w:r w:rsidRPr="00A648CD">
        <w:rPr>
          <w:rFonts w:ascii="Times New Roman" w:eastAsia="標楷體" w:hAnsi="Times New Roman"/>
          <w:bCs/>
          <w:sz w:val="28"/>
        </w:rPr>
        <w:t>）</w:t>
      </w:r>
      <w:r w:rsidR="00355B2F" w:rsidRPr="00A648CD">
        <w:rPr>
          <w:rFonts w:ascii="Times New Roman" w:eastAsia="標楷體" w:hAnsi="Times New Roman"/>
          <w:bCs/>
          <w:sz w:val="28"/>
        </w:rPr>
        <w:t>於</w:t>
      </w:r>
      <w:r w:rsidR="00355B2F" w:rsidRPr="00A648CD">
        <w:rPr>
          <w:rFonts w:ascii="Times New Roman" w:eastAsia="標楷體" w:hAnsi="Times New Roman"/>
          <w:bCs/>
          <w:sz w:val="28"/>
        </w:rPr>
        <w:t>112</w:t>
      </w:r>
      <w:r w:rsidR="00355B2F" w:rsidRPr="00A648CD">
        <w:rPr>
          <w:rFonts w:ascii="Times New Roman" w:eastAsia="標楷體" w:hAnsi="Times New Roman"/>
          <w:bCs/>
          <w:sz w:val="28"/>
        </w:rPr>
        <w:t>年</w:t>
      </w:r>
      <w:r w:rsidRPr="00A648CD">
        <w:rPr>
          <w:rFonts w:ascii="Times New Roman" w:eastAsia="標楷體" w:hAnsi="Times New Roman"/>
          <w:bCs/>
          <w:sz w:val="28"/>
        </w:rPr>
        <w:t>8</w:t>
      </w:r>
      <w:r w:rsidR="00355B2F" w:rsidRPr="00A648CD">
        <w:rPr>
          <w:rFonts w:ascii="Times New Roman" w:eastAsia="標楷體" w:hAnsi="Times New Roman"/>
          <w:bCs/>
          <w:sz w:val="28"/>
        </w:rPr>
        <w:t>月</w:t>
      </w:r>
      <w:r w:rsidR="00355B2F" w:rsidRPr="00A648CD">
        <w:rPr>
          <w:rFonts w:ascii="Times New Roman" w:eastAsia="標楷體" w:hAnsi="Times New Roman"/>
          <w:bCs/>
          <w:sz w:val="28"/>
        </w:rPr>
        <w:t>1</w:t>
      </w:r>
      <w:r w:rsidRPr="00A648CD">
        <w:rPr>
          <w:rFonts w:ascii="Times New Roman" w:eastAsia="標楷體" w:hAnsi="Times New Roman"/>
          <w:bCs/>
          <w:sz w:val="28"/>
        </w:rPr>
        <w:t>6</w:t>
      </w:r>
      <w:r w:rsidR="00355B2F" w:rsidRPr="00A648CD">
        <w:rPr>
          <w:rFonts w:ascii="Times New Roman" w:eastAsia="標楷體" w:hAnsi="Times New Roman"/>
          <w:bCs/>
          <w:sz w:val="28"/>
        </w:rPr>
        <w:t>日修</w:t>
      </w:r>
      <w:r w:rsidRPr="00A648CD">
        <w:rPr>
          <w:rFonts w:ascii="Times New Roman" w:eastAsia="標楷體" w:hAnsi="Times New Roman"/>
          <w:bCs/>
          <w:sz w:val="28"/>
        </w:rPr>
        <w:t>正公布</w:t>
      </w:r>
      <w:r w:rsidR="00355B2F" w:rsidRPr="00A648CD">
        <w:rPr>
          <w:rFonts w:ascii="Times New Roman" w:eastAsia="標楷體" w:hAnsi="Times New Roman"/>
          <w:bCs/>
          <w:sz w:val="28"/>
        </w:rPr>
        <w:t>，針對校園性別事件增加第</w:t>
      </w:r>
      <w:r w:rsidR="00355B2F" w:rsidRPr="00A648CD">
        <w:rPr>
          <w:rFonts w:ascii="Times New Roman" w:eastAsia="標楷體" w:hAnsi="Times New Roman"/>
          <w:bCs/>
          <w:sz w:val="28"/>
        </w:rPr>
        <w:t>3</w:t>
      </w:r>
      <w:r w:rsidR="00355B2F" w:rsidRPr="00A648CD">
        <w:rPr>
          <w:rFonts w:ascii="Times New Roman" w:eastAsia="標楷體" w:hAnsi="Times New Roman"/>
          <w:bCs/>
          <w:sz w:val="28"/>
        </w:rPr>
        <w:t>條第</w:t>
      </w:r>
      <w:r w:rsidR="00355B2F" w:rsidRPr="00A648CD">
        <w:rPr>
          <w:rFonts w:ascii="Times New Roman" w:eastAsia="標楷體" w:hAnsi="Times New Roman"/>
          <w:bCs/>
          <w:sz w:val="28"/>
        </w:rPr>
        <w:t>3</w:t>
      </w:r>
      <w:r w:rsidR="00355B2F" w:rsidRPr="00A648CD">
        <w:rPr>
          <w:rFonts w:ascii="Times New Roman" w:eastAsia="標楷體" w:hAnsi="Times New Roman"/>
          <w:bCs/>
          <w:sz w:val="28"/>
        </w:rPr>
        <w:t>款第</w:t>
      </w:r>
      <w:r w:rsidR="00355B2F" w:rsidRPr="00A648CD">
        <w:rPr>
          <w:rFonts w:ascii="Times New Roman" w:eastAsia="標楷體" w:hAnsi="Times New Roman"/>
          <w:bCs/>
          <w:sz w:val="28"/>
        </w:rPr>
        <w:t>4</w:t>
      </w:r>
      <w:r w:rsidR="00355B2F" w:rsidRPr="00A648CD">
        <w:rPr>
          <w:rFonts w:ascii="Times New Roman" w:eastAsia="標楷體" w:hAnsi="Times New Roman"/>
          <w:bCs/>
          <w:sz w:val="28"/>
        </w:rPr>
        <w:t>目規定：「校長或教職員工違反與性或性別有關之專業倫理行為：指校長或教職員工與未成年學生發展親密關係，或利用不對等之權勢關係，於執行教學、指導、訓練、評鑑、管理、輔導學生或提供學生工作機會時，在與性或性別有關之人際互動上，發展有違專業倫理之關係。」</w:t>
      </w:r>
      <w:r w:rsidR="00355B2F" w:rsidRPr="00A648CD">
        <w:rPr>
          <w:rFonts w:ascii="Times New Roman" w:eastAsia="標楷體" w:hAnsi="Times New Roman"/>
          <w:sz w:val="28"/>
        </w:rPr>
        <w:t>其次，性平法第</w:t>
      </w:r>
      <w:r w:rsidR="00355B2F" w:rsidRPr="00A648CD">
        <w:rPr>
          <w:rFonts w:ascii="Times New Roman" w:eastAsia="標楷體" w:hAnsi="Times New Roman"/>
          <w:sz w:val="28"/>
        </w:rPr>
        <w:t>21</w:t>
      </w:r>
      <w:r w:rsidR="00355B2F" w:rsidRPr="00A648CD">
        <w:rPr>
          <w:rFonts w:ascii="Times New Roman" w:eastAsia="標楷體" w:hAnsi="Times New Roman"/>
          <w:sz w:val="28"/>
        </w:rPr>
        <w:t>條第</w:t>
      </w:r>
      <w:r w:rsidR="00355B2F" w:rsidRPr="00A648CD">
        <w:rPr>
          <w:rFonts w:ascii="Times New Roman" w:eastAsia="標楷體" w:hAnsi="Times New Roman"/>
          <w:sz w:val="28"/>
        </w:rPr>
        <w:t>1</w:t>
      </w:r>
      <w:r w:rsidR="00355B2F" w:rsidRPr="00A648CD">
        <w:rPr>
          <w:rFonts w:ascii="Times New Roman" w:eastAsia="標楷體" w:hAnsi="Times New Roman"/>
          <w:sz w:val="28"/>
        </w:rPr>
        <w:t>項規定：「為預防與處理校園性別事件，中央主管機關應訂定校園性別事件之防治準則；其內容應包括學校安全規劃、校內外教學與活動及人際互動注意事項、校長及教職員工與性或性別有關專業倫理事項、主動迴避陳報事項、校園性別事件之處理機制、程序及救濟方法。」</w:t>
      </w:r>
    </w:p>
    <w:p w14:paraId="1AB2BE8F" w14:textId="53B53E6C" w:rsidR="00FB4A0D" w:rsidRPr="00A648CD" w:rsidRDefault="00355B2F" w:rsidP="000C4027">
      <w:pPr>
        <w:adjustRightInd w:val="0"/>
        <w:snapToGrid w:val="0"/>
        <w:spacing w:afterLines="50" w:after="180" w:line="520" w:lineRule="exact"/>
        <w:ind w:firstLineChars="200" w:firstLine="56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校園性別事件</w:t>
      </w:r>
      <w:r w:rsidR="00153CB9" w:rsidRPr="00A648CD">
        <w:rPr>
          <w:rFonts w:ascii="Times New Roman" w:eastAsia="標楷體" w:hAnsi="Times New Roman"/>
          <w:bCs/>
          <w:sz w:val="28"/>
        </w:rPr>
        <w:t>防治</w:t>
      </w:r>
      <w:r w:rsidRPr="00A648CD">
        <w:rPr>
          <w:rFonts w:ascii="Times New Roman" w:eastAsia="標楷體" w:hAnsi="Times New Roman"/>
          <w:bCs/>
          <w:sz w:val="28"/>
        </w:rPr>
        <w:t>準則</w:t>
      </w:r>
      <w:r w:rsidR="00575105" w:rsidRPr="00A648CD">
        <w:rPr>
          <w:rFonts w:ascii="Times New Roman" w:eastAsia="標楷體" w:hAnsi="Times New Roman"/>
          <w:bCs/>
          <w:sz w:val="28"/>
        </w:rPr>
        <w:t>（以下簡稱防治準則）於</w:t>
      </w:r>
      <w:r w:rsidR="00575105" w:rsidRPr="00A648CD">
        <w:rPr>
          <w:rFonts w:ascii="Times New Roman" w:eastAsia="標楷體" w:hAnsi="Times New Roman"/>
          <w:bCs/>
          <w:sz w:val="28"/>
        </w:rPr>
        <w:t>113</w:t>
      </w:r>
      <w:r w:rsidR="00575105" w:rsidRPr="00A648CD">
        <w:rPr>
          <w:rFonts w:ascii="Times New Roman" w:eastAsia="標楷體" w:hAnsi="Times New Roman"/>
          <w:bCs/>
          <w:sz w:val="28"/>
        </w:rPr>
        <w:t>年</w:t>
      </w:r>
      <w:r w:rsidR="003920FC">
        <w:rPr>
          <w:rFonts w:ascii="Times New Roman" w:eastAsia="標楷體" w:hAnsi="Times New Roman" w:hint="eastAsia"/>
          <w:bCs/>
          <w:sz w:val="28"/>
        </w:rPr>
        <w:t>3</w:t>
      </w:r>
      <w:r w:rsidR="003920FC">
        <w:rPr>
          <w:rFonts w:ascii="Times New Roman" w:eastAsia="標楷體" w:hAnsi="Times New Roman" w:hint="eastAsia"/>
          <w:bCs/>
          <w:sz w:val="28"/>
        </w:rPr>
        <w:t>月</w:t>
      </w:r>
      <w:r w:rsidR="003920FC">
        <w:rPr>
          <w:rFonts w:ascii="Times New Roman" w:eastAsia="標楷體" w:hAnsi="Times New Roman" w:hint="eastAsia"/>
          <w:bCs/>
          <w:sz w:val="28"/>
        </w:rPr>
        <w:t>6</w:t>
      </w:r>
      <w:r w:rsidR="003920FC">
        <w:rPr>
          <w:rFonts w:ascii="Times New Roman" w:eastAsia="標楷體" w:hAnsi="Times New Roman" w:hint="eastAsia"/>
          <w:bCs/>
          <w:sz w:val="28"/>
        </w:rPr>
        <w:t>日</w:t>
      </w:r>
      <w:r w:rsidR="00575105" w:rsidRPr="00A648CD">
        <w:rPr>
          <w:rFonts w:ascii="Times New Roman" w:eastAsia="標楷體" w:hAnsi="Times New Roman"/>
          <w:bCs/>
          <w:sz w:val="28"/>
        </w:rPr>
        <w:t>修正發布，</w:t>
      </w:r>
      <w:r w:rsidRPr="00A648CD">
        <w:rPr>
          <w:rFonts w:ascii="Times New Roman" w:eastAsia="標楷體" w:hAnsi="Times New Roman"/>
          <w:bCs/>
          <w:sz w:val="28"/>
        </w:rPr>
        <w:t>第</w:t>
      </w:r>
      <w:r w:rsidRPr="00A648CD">
        <w:rPr>
          <w:rFonts w:ascii="Times New Roman" w:eastAsia="標楷體" w:hAnsi="Times New Roman"/>
          <w:bCs/>
          <w:sz w:val="28"/>
        </w:rPr>
        <w:t>8</w:t>
      </w:r>
      <w:r w:rsidRPr="00A648CD">
        <w:rPr>
          <w:rFonts w:ascii="Times New Roman" w:eastAsia="標楷體" w:hAnsi="Times New Roman"/>
          <w:bCs/>
          <w:sz w:val="28"/>
        </w:rPr>
        <w:t>條</w:t>
      </w:r>
      <w:r w:rsidR="00AD5177" w:rsidRPr="00A648CD">
        <w:rPr>
          <w:rFonts w:ascii="Times New Roman" w:eastAsia="標楷體" w:hAnsi="Times New Roman"/>
          <w:bCs/>
          <w:sz w:val="28"/>
        </w:rPr>
        <w:t>規定</w:t>
      </w:r>
      <w:r w:rsidRPr="00A648CD">
        <w:rPr>
          <w:rFonts w:ascii="Times New Roman" w:eastAsia="標楷體" w:hAnsi="Times New Roman"/>
          <w:bCs/>
          <w:sz w:val="28"/>
        </w:rPr>
        <w:t>如下：</w:t>
      </w:r>
      <w:r w:rsidR="00575105" w:rsidRPr="00A648CD">
        <w:rPr>
          <w:rFonts w:ascii="Times New Roman" w:eastAsia="標楷體" w:hAnsi="Times New Roman"/>
          <w:bCs/>
          <w:sz w:val="28"/>
        </w:rPr>
        <w:t>「（第一項）</w:t>
      </w:r>
      <w:r w:rsidRPr="00A648CD">
        <w:rPr>
          <w:rFonts w:ascii="Times New Roman" w:eastAsia="標楷體" w:hAnsi="Times New Roman"/>
          <w:bCs/>
          <w:sz w:val="28"/>
        </w:rPr>
        <w:t>校長或教職員工與未成年學生，在與性或性別有關之人際互動上，不得發展以性行為或情感為基礎等有違專業倫理之關係</w:t>
      </w:r>
      <w:r w:rsidR="00575105" w:rsidRPr="00A648CD">
        <w:rPr>
          <w:rFonts w:ascii="Times New Roman" w:eastAsia="標楷體" w:hAnsi="Times New Roman"/>
          <w:bCs/>
          <w:sz w:val="28"/>
        </w:rPr>
        <w:t>。（第二項）</w:t>
      </w:r>
      <w:r w:rsidRPr="00A648CD">
        <w:rPr>
          <w:rFonts w:ascii="Times New Roman" w:eastAsia="標楷體" w:hAnsi="Times New Roman"/>
          <w:bCs/>
          <w:sz w:val="28"/>
        </w:rPr>
        <w:t>校長或教職員工於執行教學、指導、訓練、評鑑、管理、輔導學生或提供學生工作機會而有地位、知識、年齡、體力、身分、族群、或資源之不對等權勢關係時，與成年學生在與性或性別有關之人際互動上，不得發展以性行為或情感為基礎等有違專業倫理之關係</w:t>
      </w:r>
      <w:r w:rsidR="00575105" w:rsidRPr="00A648CD">
        <w:rPr>
          <w:rFonts w:ascii="Times New Roman" w:eastAsia="標楷體" w:hAnsi="Times New Roman"/>
          <w:bCs/>
          <w:sz w:val="28"/>
        </w:rPr>
        <w:t>。（第三項）</w:t>
      </w:r>
      <w:r w:rsidRPr="00A648CD">
        <w:rPr>
          <w:rFonts w:ascii="Times New Roman" w:eastAsia="標楷體" w:hAnsi="Times New Roman"/>
          <w:bCs/>
          <w:sz w:val="28"/>
        </w:rPr>
        <w:t>校長或教職員工發現其與學生之關係有違反前二項專業倫理之虞，應主動迴避及陳報學校處理。</w:t>
      </w:r>
      <w:r w:rsidR="00575105" w:rsidRPr="00A648CD">
        <w:rPr>
          <w:rFonts w:ascii="Times New Roman" w:eastAsia="標楷體" w:hAnsi="Times New Roman"/>
          <w:bCs/>
          <w:sz w:val="28"/>
        </w:rPr>
        <w:t>」</w:t>
      </w:r>
    </w:p>
    <w:p w14:paraId="564545FF" w14:textId="6466D5D4" w:rsidR="00FB4A0D" w:rsidRPr="00A648CD" w:rsidRDefault="00355B2F" w:rsidP="000C4027">
      <w:pPr>
        <w:adjustRightInd w:val="0"/>
        <w:snapToGrid w:val="0"/>
        <w:spacing w:afterLines="50" w:after="180" w:line="520" w:lineRule="exact"/>
        <w:ind w:firstLineChars="200" w:firstLine="56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教育部依據前述性平法相關授權，擬定重要概念如下：</w:t>
      </w:r>
    </w:p>
    <w:p w14:paraId="3A9B1D81" w14:textId="0A92F8EB" w:rsidR="00FB4A0D" w:rsidRPr="00A648CD" w:rsidRDefault="00355B2F" w:rsidP="000C4027">
      <w:pPr>
        <w:adjustRightInd w:val="0"/>
        <w:snapToGrid w:val="0"/>
        <w:spacing w:after="0" w:line="520" w:lineRule="exact"/>
        <w:ind w:leftChars="200" w:left="1040" w:hangingChars="200" w:hanging="56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一、與性或性別有關的專業倫理，與一般教學輔導有關之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專業倫理不同，其重點在「與性或性別有關的人際關係界線」，也就是校長或教職員工經性平法第</w:t>
      </w:r>
      <w:r w:rsidRPr="00A648CD">
        <w:rPr>
          <w:rFonts w:ascii="Times New Roman" w:eastAsia="標楷體" w:hAnsi="Times New Roman"/>
          <w:bCs/>
          <w:sz w:val="28"/>
        </w:rPr>
        <w:t>3</w:t>
      </w:r>
      <w:r w:rsidRPr="00A648CD">
        <w:rPr>
          <w:rFonts w:ascii="Times New Roman" w:eastAsia="標楷體" w:hAnsi="Times New Roman"/>
          <w:bCs/>
          <w:sz w:val="28"/>
        </w:rPr>
        <w:t>條第</w:t>
      </w:r>
      <w:r w:rsidRPr="00A648CD">
        <w:rPr>
          <w:rFonts w:ascii="Times New Roman" w:eastAsia="標楷體" w:hAnsi="Times New Roman"/>
          <w:bCs/>
          <w:sz w:val="28"/>
        </w:rPr>
        <w:t>3</w:t>
      </w:r>
      <w:r w:rsidRPr="00A648CD">
        <w:rPr>
          <w:rFonts w:ascii="Times New Roman" w:eastAsia="標楷體" w:hAnsi="Times New Roman"/>
          <w:bCs/>
          <w:sz w:val="28"/>
        </w:rPr>
        <w:t>款第</w:t>
      </w:r>
      <w:r w:rsidRPr="00A648CD">
        <w:rPr>
          <w:rFonts w:ascii="Times New Roman" w:eastAsia="標楷體" w:hAnsi="Times New Roman"/>
          <w:bCs/>
          <w:sz w:val="28"/>
        </w:rPr>
        <w:t>4</w:t>
      </w:r>
      <w:r w:rsidRPr="00A648CD">
        <w:rPr>
          <w:rFonts w:ascii="Times New Roman" w:eastAsia="標楷體" w:hAnsi="Times New Roman"/>
          <w:bCs/>
          <w:sz w:val="28"/>
        </w:rPr>
        <w:t>目規範，在與性或性別有關之人</w:t>
      </w:r>
      <w:r w:rsidRPr="00A648CD">
        <w:rPr>
          <w:rFonts w:ascii="Times New Roman" w:eastAsia="標楷體" w:hAnsi="Times New Roman"/>
          <w:bCs/>
          <w:sz w:val="28"/>
        </w:rPr>
        <w:lastRenderedPageBreak/>
        <w:t>際互動上，不得與學生發展有違專業倫理之關係。</w:t>
      </w:r>
    </w:p>
    <w:p w14:paraId="6BC7BDD8" w14:textId="56661E97" w:rsidR="00FB4A0D" w:rsidRPr="00A648CD" w:rsidRDefault="00355B2F" w:rsidP="000C4027">
      <w:pPr>
        <w:adjustRightInd w:val="0"/>
        <w:snapToGrid w:val="0"/>
        <w:spacing w:afterLines="50" w:after="180" w:line="520" w:lineRule="exact"/>
        <w:ind w:leftChars="200" w:left="1040" w:hangingChars="200" w:hanging="56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二、校長或教職員工執行教育職務，與性或性別有關之專業倫理除了規範具「權勢不對等」的教學、指導、訓練、評鑑、管理、輔導學生或提供學生工作機會之對象學生外，亦應負有整體學生性別友善的專業倫理之責，所以</w:t>
      </w:r>
      <w:r w:rsidR="00A648CD" w:rsidRPr="00A648CD">
        <w:rPr>
          <w:rFonts w:ascii="Times New Roman" w:eastAsia="標楷體" w:hAnsi="Times New Roman"/>
          <w:bCs/>
          <w:sz w:val="28"/>
        </w:rPr>
        <w:t>性侵害、</w:t>
      </w:r>
      <w:r w:rsidRPr="00A648CD">
        <w:rPr>
          <w:rFonts w:ascii="Times New Roman" w:eastAsia="標楷體" w:hAnsi="Times New Roman"/>
          <w:bCs/>
          <w:sz w:val="28"/>
        </w:rPr>
        <w:t>性騷擾</w:t>
      </w:r>
      <w:r w:rsidR="00A648CD" w:rsidRPr="00A648CD">
        <w:rPr>
          <w:rFonts w:ascii="Times New Roman" w:eastAsia="標楷體" w:hAnsi="Times New Roman"/>
          <w:bCs/>
          <w:sz w:val="28"/>
        </w:rPr>
        <w:t>或性霸凌</w:t>
      </w:r>
      <w:r w:rsidRPr="00A648CD">
        <w:rPr>
          <w:rFonts w:ascii="Times New Roman" w:eastAsia="標楷體" w:hAnsi="Times New Roman"/>
          <w:bCs/>
          <w:sz w:val="28"/>
        </w:rPr>
        <w:t>事件，不以權勢不對等為限，只要有一方為學生，無權勢不對等關係亦受規範。</w:t>
      </w:r>
    </w:p>
    <w:p w14:paraId="68CAFB75" w14:textId="7B0767DC" w:rsidR="00FB4A0D" w:rsidRPr="00A648CD" w:rsidRDefault="00355B2F" w:rsidP="000C4027">
      <w:pPr>
        <w:adjustRightInd w:val="0"/>
        <w:snapToGrid w:val="0"/>
        <w:spacing w:afterLines="50" w:after="180" w:line="520" w:lineRule="exact"/>
        <w:ind w:firstLineChars="200" w:firstLine="56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教育部為協助教育人員提升違反</w:t>
      </w:r>
      <w:r w:rsidR="000C4027">
        <w:rPr>
          <w:rFonts w:ascii="Times New Roman" w:eastAsia="標楷體" w:hAnsi="Times New Roman" w:hint="eastAsia"/>
          <w:bCs/>
          <w:sz w:val="28"/>
        </w:rPr>
        <w:t>與性或性別有關的</w:t>
      </w:r>
      <w:r w:rsidRPr="00A648CD">
        <w:rPr>
          <w:rFonts w:ascii="Times New Roman" w:eastAsia="標楷體" w:hAnsi="Times New Roman"/>
          <w:bCs/>
          <w:sz w:val="28"/>
        </w:rPr>
        <w:t>專業倫理之</w:t>
      </w:r>
      <w:r w:rsidR="00153CB9" w:rsidRPr="00A648CD">
        <w:rPr>
          <w:rFonts w:ascii="Times New Roman" w:eastAsia="標楷體" w:hAnsi="Times New Roman"/>
          <w:bCs/>
          <w:sz w:val="28"/>
        </w:rPr>
        <w:t>防治</w:t>
      </w:r>
      <w:r w:rsidRPr="00A648CD">
        <w:rPr>
          <w:rFonts w:ascii="Times New Roman" w:eastAsia="標楷體" w:hAnsi="Times New Roman"/>
          <w:bCs/>
          <w:sz w:val="28"/>
        </w:rPr>
        <w:t>知能，另提出相關政策內涵如下：</w:t>
      </w:r>
    </w:p>
    <w:p w14:paraId="283DA0A8" w14:textId="40F53E29" w:rsidR="00BF0F09" w:rsidRPr="00A648CD" w:rsidRDefault="00355B2F" w:rsidP="000C4027">
      <w:pPr>
        <w:adjustRightInd w:val="0"/>
        <w:snapToGrid w:val="0"/>
        <w:spacing w:after="0" w:line="520" w:lineRule="exact"/>
        <w:ind w:leftChars="200" w:left="1040" w:hangingChars="200" w:hanging="56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一、校長或教職員工與未成年學生：因未成年學生身心發展未臻成熟，不論雙方有無教學、指導、訓練、評鑑、管理、輔導學生或提供學生工作機會之權勢不對等關係，都不能發展與性或性別有關的性行為或情感關係，否則即違反</w:t>
      </w:r>
      <w:r w:rsidR="003920FC">
        <w:rPr>
          <w:rFonts w:ascii="Times New Roman" w:eastAsia="標楷體" w:hAnsi="Times New Roman" w:hint="eastAsia"/>
          <w:bCs/>
          <w:sz w:val="28"/>
        </w:rPr>
        <w:t>與</w:t>
      </w:r>
      <w:r w:rsidRPr="00A648CD">
        <w:rPr>
          <w:rFonts w:ascii="Times New Roman" w:eastAsia="標楷體" w:hAnsi="Times New Roman"/>
          <w:bCs/>
          <w:sz w:val="28"/>
        </w:rPr>
        <w:t>性或性別有關之專業倫理。</w:t>
      </w:r>
    </w:p>
    <w:p w14:paraId="606622BE" w14:textId="77777777" w:rsidR="00FB4A0D" w:rsidRPr="00A648CD" w:rsidRDefault="00355B2F" w:rsidP="000C4027">
      <w:pPr>
        <w:adjustRightInd w:val="0"/>
        <w:snapToGrid w:val="0"/>
        <w:spacing w:after="0" w:line="520" w:lineRule="exact"/>
        <w:ind w:leftChars="200" w:left="1040" w:hangingChars="200" w:hanging="56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二、校長或教職員工與成年學生：</w:t>
      </w:r>
    </w:p>
    <w:p w14:paraId="494FB0E9" w14:textId="1B5E8D34" w:rsidR="00FB4A0D" w:rsidRPr="00A648CD" w:rsidRDefault="00355B2F" w:rsidP="00575105">
      <w:pPr>
        <w:adjustRightInd w:val="0"/>
        <w:snapToGrid w:val="0"/>
        <w:spacing w:after="0" w:line="520" w:lineRule="exact"/>
        <w:ind w:leftChars="300" w:left="1560" w:hangingChars="300" w:hanging="84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（</w:t>
      </w:r>
      <w:r w:rsidR="00C7772A" w:rsidRPr="00A648CD">
        <w:rPr>
          <w:rFonts w:ascii="Times New Roman" w:eastAsia="標楷體" w:hAnsi="Times New Roman"/>
          <w:bCs/>
          <w:sz w:val="28"/>
        </w:rPr>
        <w:t>一</w:t>
      </w:r>
      <w:r w:rsidRPr="00A648CD">
        <w:rPr>
          <w:rFonts w:ascii="Times New Roman" w:eastAsia="標楷體" w:hAnsi="Times New Roman"/>
          <w:bCs/>
          <w:sz w:val="28"/>
        </w:rPr>
        <w:t>）在雙方有教學、指導、訓練、評鑑、管理、輔導學生或提供學生工作機會之權勢不對等關係時，應受性平法第</w:t>
      </w:r>
      <w:r w:rsidRPr="00A648CD">
        <w:rPr>
          <w:rFonts w:ascii="Times New Roman" w:eastAsia="標楷體" w:hAnsi="Times New Roman"/>
          <w:bCs/>
          <w:sz w:val="28"/>
        </w:rPr>
        <w:t>3</w:t>
      </w:r>
      <w:r w:rsidRPr="00A648CD">
        <w:rPr>
          <w:rFonts w:ascii="Times New Roman" w:eastAsia="標楷體" w:hAnsi="Times New Roman"/>
          <w:bCs/>
          <w:sz w:val="28"/>
        </w:rPr>
        <w:t>條第</w:t>
      </w:r>
      <w:r w:rsidRPr="00A648CD">
        <w:rPr>
          <w:rFonts w:ascii="Times New Roman" w:eastAsia="標楷體" w:hAnsi="Times New Roman"/>
          <w:bCs/>
          <w:sz w:val="28"/>
        </w:rPr>
        <w:t>3</w:t>
      </w:r>
      <w:r w:rsidRPr="00A648CD">
        <w:rPr>
          <w:rFonts w:ascii="Times New Roman" w:eastAsia="標楷體" w:hAnsi="Times New Roman"/>
          <w:bCs/>
          <w:sz w:val="28"/>
        </w:rPr>
        <w:t>款第</w:t>
      </w:r>
      <w:r w:rsidRPr="00A648CD">
        <w:rPr>
          <w:rFonts w:ascii="Times New Roman" w:eastAsia="標楷體" w:hAnsi="Times New Roman"/>
          <w:bCs/>
          <w:sz w:val="28"/>
        </w:rPr>
        <w:t>4</w:t>
      </w:r>
      <w:r w:rsidRPr="00A648CD">
        <w:rPr>
          <w:rFonts w:ascii="Times New Roman" w:eastAsia="標楷體" w:hAnsi="Times New Roman"/>
          <w:bCs/>
          <w:sz w:val="28"/>
        </w:rPr>
        <w:t>目後段規範限制。雙方發展與性或性別有關的性行為或情感關係，倘非兩情相悅，即可能構成權勢性侵害或性騷擾；縱兩情相悅，亦有學生於權控關係下無法拒絕、或校長及教職員工無法公正客觀執行教育工作之虞（參考如：行政程序法第</w:t>
      </w:r>
      <w:r w:rsidRPr="00A648CD">
        <w:rPr>
          <w:rFonts w:ascii="Times New Roman" w:eastAsia="標楷體" w:hAnsi="Times New Roman"/>
          <w:bCs/>
          <w:sz w:val="28"/>
        </w:rPr>
        <w:t>32</w:t>
      </w:r>
      <w:r w:rsidRPr="00A648CD">
        <w:rPr>
          <w:rFonts w:ascii="Times New Roman" w:eastAsia="標楷體" w:hAnsi="Times New Roman"/>
          <w:bCs/>
          <w:sz w:val="28"/>
        </w:rPr>
        <w:t>條第</w:t>
      </w:r>
      <w:r w:rsidRPr="00A648CD">
        <w:rPr>
          <w:rFonts w:ascii="Times New Roman" w:eastAsia="標楷體" w:hAnsi="Times New Roman"/>
          <w:bCs/>
          <w:sz w:val="28"/>
        </w:rPr>
        <w:t>1</w:t>
      </w:r>
      <w:r w:rsidRPr="00A648CD">
        <w:rPr>
          <w:rFonts w:ascii="Times New Roman" w:eastAsia="標楷體" w:hAnsi="Times New Roman"/>
          <w:bCs/>
          <w:sz w:val="28"/>
        </w:rPr>
        <w:t>款有關應自行迴避之規定略以「其配偶、前配偶、四親等內之血親或三親等內之姻親或曾有此關係者為事件之當事人」），致影響學生受教權，即違反</w:t>
      </w:r>
      <w:r w:rsidR="003920FC">
        <w:rPr>
          <w:rFonts w:ascii="Times New Roman" w:eastAsia="標楷體" w:hAnsi="Times New Roman" w:hint="eastAsia"/>
          <w:bCs/>
          <w:sz w:val="28"/>
        </w:rPr>
        <w:t>與</w:t>
      </w:r>
      <w:r w:rsidRPr="00A648CD">
        <w:rPr>
          <w:rFonts w:ascii="Times New Roman" w:eastAsia="標楷體" w:hAnsi="Times New Roman"/>
          <w:bCs/>
          <w:sz w:val="28"/>
        </w:rPr>
        <w:t>性或性別有關之專業倫理。</w:t>
      </w:r>
    </w:p>
    <w:p w14:paraId="1142A4FA" w14:textId="625C1A2F" w:rsidR="00FB4A0D" w:rsidRPr="00A648CD" w:rsidRDefault="00355B2F" w:rsidP="00575105">
      <w:pPr>
        <w:adjustRightInd w:val="0"/>
        <w:snapToGrid w:val="0"/>
        <w:spacing w:after="0" w:line="520" w:lineRule="exact"/>
        <w:ind w:leftChars="300" w:left="1560" w:hangingChars="300" w:hanging="84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（</w:t>
      </w:r>
      <w:r w:rsidR="00C7772A" w:rsidRPr="00A648CD">
        <w:rPr>
          <w:rFonts w:ascii="Times New Roman" w:eastAsia="標楷體" w:hAnsi="Times New Roman"/>
          <w:bCs/>
          <w:sz w:val="28"/>
        </w:rPr>
        <w:t>二</w:t>
      </w:r>
      <w:r w:rsidRPr="00A648CD">
        <w:rPr>
          <w:rFonts w:ascii="Times New Roman" w:eastAsia="標楷體" w:hAnsi="Times New Roman"/>
          <w:bCs/>
          <w:sz w:val="28"/>
        </w:rPr>
        <w:t>）</w:t>
      </w:r>
      <w:r w:rsidR="00A648CD" w:rsidRPr="00A648CD">
        <w:rPr>
          <w:rFonts w:ascii="Times New Roman" w:eastAsia="標楷體" w:hAnsi="Times New Roman"/>
          <w:bCs/>
          <w:sz w:val="28"/>
        </w:rPr>
        <w:t>學校校長及教職員工違反與性或性別有關之專業倫理</w:t>
      </w:r>
      <w:r w:rsidR="00A648CD">
        <w:rPr>
          <w:rFonts w:ascii="Times New Roman" w:eastAsia="標楷體" w:hAnsi="Times New Roman" w:hint="eastAsia"/>
          <w:bCs/>
          <w:sz w:val="28"/>
        </w:rPr>
        <w:t>作為</w:t>
      </w:r>
      <w:r w:rsidRPr="00A648CD">
        <w:rPr>
          <w:rFonts w:ascii="Times New Roman" w:eastAsia="標楷體" w:hAnsi="Times New Roman"/>
          <w:bCs/>
          <w:sz w:val="28"/>
        </w:rPr>
        <w:t>第四類校園性別事件，若排除兩情相悅，僅界定為校長或教職員工「有利用權勢之非兩情相悅」，將無法與權勢性騷擾、權勢性侵害作區分；爰對成年學生，在存有權勢關係時，即應受規範</w:t>
      </w:r>
      <w:r w:rsidR="00A648CD">
        <w:rPr>
          <w:rFonts w:ascii="Times New Roman" w:eastAsia="標楷體" w:hAnsi="Times New Roman" w:hint="eastAsia"/>
          <w:bCs/>
          <w:sz w:val="28"/>
        </w:rPr>
        <w:t>及限制</w:t>
      </w:r>
      <w:r w:rsidRPr="00A648CD">
        <w:rPr>
          <w:rFonts w:ascii="Times New Roman" w:eastAsia="標楷體" w:hAnsi="Times New Roman"/>
          <w:bCs/>
          <w:sz w:val="28"/>
        </w:rPr>
        <w:t>；</w:t>
      </w:r>
      <w:r w:rsidR="00A648CD">
        <w:rPr>
          <w:rFonts w:ascii="Times New Roman" w:eastAsia="標楷體" w:hAnsi="Times New Roman" w:hint="eastAsia"/>
          <w:bCs/>
          <w:sz w:val="28"/>
        </w:rPr>
        <w:t>另</w:t>
      </w:r>
      <w:r w:rsidRPr="00A648CD">
        <w:rPr>
          <w:rFonts w:ascii="Times New Roman" w:eastAsia="標楷體" w:hAnsi="Times New Roman"/>
          <w:bCs/>
          <w:sz w:val="28"/>
        </w:rPr>
        <w:t>校長及教職員</w:t>
      </w:r>
      <w:r w:rsidRPr="00A648CD">
        <w:rPr>
          <w:rFonts w:ascii="Times New Roman" w:eastAsia="標楷體" w:hAnsi="Times New Roman"/>
          <w:bCs/>
          <w:sz w:val="28"/>
        </w:rPr>
        <w:lastRenderedPageBreak/>
        <w:t>工與學生</w:t>
      </w:r>
      <w:r w:rsidR="003920FC">
        <w:rPr>
          <w:rFonts w:ascii="Times New Roman" w:eastAsia="標楷體" w:hAnsi="Times New Roman" w:hint="eastAsia"/>
          <w:bCs/>
          <w:sz w:val="28"/>
        </w:rPr>
        <w:t>間，</w:t>
      </w:r>
      <w:r w:rsidRPr="00A648CD">
        <w:rPr>
          <w:rFonts w:ascii="Times New Roman" w:eastAsia="標楷體" w:hAnsi="Times New Roman"/>
          <w:bCs/>
          <w:sz w:val="28"/>
        </w:rPr>
        <w:t>若存在</w:t>
      </w:r>
      <w:r w:rsidR="003920FC">
        <w:rPr>
          <w:rFonts w:ascii="Times New Roman" w:eastAsia="標楷體" w:hAnsi="Times New Roman" w:hint="eastAsia"/>
          <w:bCs/>
          <w:sz w:val="28"/>
        </w:rPr>
        <w:t>與</w:t>
      </w:r>
      <w:r w:rsidRPr="00A648CD">
        <w:rPr>
          <w:rFonts w:ascii="Times New Roman" w:eastAsia="標楷體" w:hAnsi="Times New Roman"/>
          <w:bCs/>
          <w:sz w:val="28"/>
        </w:rPr>
        <w:t>性或性別有關之性行為或情感關係，即有不能公正客觀</w:t>
      </w:r>
      <w:r w:rsidR="00A648CD">
        <w:rPr>
          <w:rFonts w:ascii="Times New Roman" w:eastAsia="標楷體" w:hAnsi="Times New Roman" w:hint="eastAsia"/>
          <w:bCs/>
          <w:sz w:val="28"/>
        </w:rPr>
        <w:t>行使</w:t>
      </w:r>
      <w:r w:rsidRPr="00A648CD">
        <w:rPr>
          <w:rFonts w:ascii="Times New Roman" w:eastAsia="標楷體" w:hAnsi="Times New Roman"/>
          <w:bCs/>
          <w:sz w:val="28"/>
        </w:rPr>
        <w:t>指導、評量等教育工作</w:t>
      </w:r>
      <w:r w:rsidR="00A648CD">
        <w:rPr>
          <w:rFonts w:ascii="Times New Roman" w:eastAsia="標楷體" w:hAnsi="Times New Roman" w:hint="eastAsia"/>
          <w:bCs/>
          <w:sz w:val="28"/>
        </w:rPr>
        <w:t>職權，有</w:t>
      </w:r>
      <w:r w:rsidRPr="00A648CD">
        <w:rPr>
          <w:rFonts w:ascii="Times New Roman" w:eastAsia="標楷體" w:hAnsi="Times New Roman"/>
          <w:bCs/>
          <w:sz w:val="28"/>
        </w:rPr>
        <w:t>影響學生平等受教權利之問題。</w:t>
      </w:r>
    </w:p>
    <w:p w14:paraId="44BFC57D" w14:textId="2875A7CE" w:rsidR="00FB4A0D" w:rsidRPr="00A648CD" w:rsidRDefault="00355B2F" w:rsidP="00575105">
      <w:pPr>
        <w:adjustRightInd w:val="0"/>
        <w:snapToGrid w:val="0"/>
        <w:spacing w:afterLines="50" w:after="180" w:line="520" w:lineRule="exact"/>
        <w:ind w:leftChars="300" w:left="1560" w:hangingChars="300" w:hanging="84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（</w:t>
      </w:r>
      <w:r w:rsidR="00C7772A" w:rsidRPr="00A648CD">
        <w:rPr>
          <w:rFonts w:ascii="Times New Roman" w:eastAsia="標楷體" w:hAnsi="Times New Roman"/>
          <w:bCs/>
          <w:sz w:val="28"/>
        </w:rPr>
        <w:t>三</w:t>
      </w:r>
      <w:r w:rsidRPr="00A648CD">
        <w:rPr>
          <w:rFonts w:ascii="Times New Roman" w:eastAsia="標楷體" w:hAnsi="Times New Roman"/>
          <w:bCs/>
          <w:sz w:val="28"/>
        </w:rPr>
        <w:t>）雙方無教學、指導、訓練、評鑑、管理、輔導學生或提供學生工作機會之權勢不對等關係時，未受性平法第</w:t>
      </w:r>
      <w:r w:rsidRPr="00A648CD">
        <w:rPr>
          <w:rFonts w:ascii="Times New Roman" w:eastAsia="標楷體" w:hAnsi="Times New Roman"/>
          <w:bCs/>
          <w:sz w:val="28"/>
        </w:rPr>
        <w:t>3</w:t>
      </w:r>
      <w:r w:rsidRPr="00A648CD">
        <w:rPr>
          <w:rFonts w:ascii="Times New Roman" w:eastAsia="標楷體" w:hAnsi="Times New Roman"/>
          <w:bCs/>
          <w:sz w:val="28"/>
        </w:rPr>
        <w:t>條第</w:t>
      </w:r>
      <w:r w:rsidRPr="00A648CD">
        <w:rPr>
          <w:rFonts w:ascii="Times New Roman" w:eastAsia="標楷體" w:hAnsi="Times New Roman"/>
          <w:bCs/>
          <w:sz w:val="28"/>
        </w:rPr>
        <w:t>3</w:t>
      </w:r>
      <w:r w:rsidRPr="00A648CD">
        <w:rPr>
          <w:rFonts w:ascii="Times New Roman" w:eastAsia="標楷體" w:hAnsi="Times New Roman"/>
          <w:bCs/>
          <w:sz w:val="28"/>
        </w:rPr>
        <w:t>款第</w:t>
      </w:r>
      <w:r w:rsidRPr="00A648CD">
        <w:rPr>
          <w:rFonts w:ascii="Times New Roman" w:eastAsia="標楷體" w:hAnsi="Times New Roman"/>
          <w:bCs/>
          <w:sz w:val="28"/>
        </w:rPr>
        <w:t>4</w:t>
      </w:r>
      <w:r w:rsidRPr="00A648CD">
        <w:rPr>
          <w:rFonts w:ascii="Times New Roman" w:eastAsia="標楷體" w:hAnsi="Times New Roman"/>
          <w:bCs/>
          <w:sz w:val="28"/>
        </w:rPr>
        <w:t>目後段規範，於未構成校園性騷擾事件前提下，得</w:t>
      </w:r>
      <w:r w:rsidR="00A648CD">
        <w:rPr>
          <w:rFonts w:ascii="Times New Roman" w:eastAsia="標楷體" w:hAnsi="Times New Roman" w:hint="eastAsia"/>
          <w:bCs/>
          <w:sz w:val="28"/>
        </w:rPr>
        <w:t>合意</w:t>
      </w:r>
      <w:r w:rsidRPr="00A648CD">
        <w:rPr>
          <w:rFonts w:ascii="Times New Roman" w:eastAsia="標楷體" w:hAnsi="Times New Roman"/>
          <w:bCs/>
          <w:sz w:val="28"/>
        </w:rPr>
        <w:t>發展與性或性別有關的性行為或情感關係。</w:t>
      </w:r>
    </w:p>
    <w:p w14:paraId="5ED4FB62" w14:textId="77777777" w:rsidR="00C7772A" w:rsidRPr="00A648CD" w:rsidRDefault="00C7772A" w:rsidP="00575105">
      <w:pPr>
        <w:widowControl/>
        <w:spacing w:after="0" w:line="520" w:lineRule="exact"/>
        <w:rPr>
          <w:rFonts w:ascii="Times New Roman" w:eastAsia="標楷體" w:hAnsi="Times New Roman"/>
          <w:b/>
          <w:bCs/>
          <w:kern w:val="52"/>
          <w:sz w:val="28"/>
          <w:szCs w:val="52"/>
        </w:rPr>
      </w:pPr>
      <w:bookmarkStart w:id="3" w:name="_貳、高級中等以上學校訂定專業倫理規範建議納入事項：校長或教職員工與學生"/>
      <w:bookmarkStart w:id="4" w:name="_Toc160372199"/>
      <w:bookmarkEnd w:id="3"/>
      <w:r w:rsidRPr="00A648CD">
        <w:rPr>
          <w:rFonts w:ascii="Times New Roman" w:hAnsi="Times New Roman"/>
        </w:rPr>
        <w:br w:type="page"/>
      </w:r>
    </w:p>
    <w:p w14:paraId="4BB7665D" w14:textId="2BBCC627" w:rsidR="00F71C86" w:rsidRPr="00A648CD" w:rsidRDefault="00355B2F" w:rsidP="00575105">
      <w:pPr>
        <w:pStyle w:val="1"/>
        <w:adjustRightInd w:val="0"/>
        <w:snapToGrid w:val="0"/>
        <w:spacing w:before="0" w:after="0" w:line="520" w:lineRule="exact"/>
        <w:ind w:left="561" w:hangingChars="200" w:hanging="561"/>
        <w:jc w:val="both"/>
        <w:rPr>
          <w:rFonts w:ascii="Times New Roman" w:hAnsi="Times New Roman"/>
          <w:b w:val="0"/>
        </w:rPr>
      </w:pPr>
      <w:r w:rsidRPr="00A648CD">
        <w:rPr>
          <w:rFonts w:ascii="Times New Roman" w:hAnsi="Times New Roman"/>
        </w:rPr>
        <w:lastRenderedPageBreak/>
        <w:t>貳、</w:t>
      </w:r>
      <w:bookmarkStart w:id="5" w:name="_Toc160372212"/>
      <w:bookmarkStart w:id="6" w:name="_Hlk163154236"/>
      <w:r w:rsidR="00F71C86" w:rsidRPr="00A648CD">
        <w:rPr>
          <w:rFonts w:ascii="Times New Roman" w:hAnsi="Times New Roman"/>
        </w:rPr>
        <w:t>高級中等以上學校訂定專業倫理規範建議納入事項</w:t>
      </w:r>
      <w:bookmarkEnd w:id="5"/>
      <w:r w:rsidR="00F71C86" w:rsidRPr="00A648CD">
        <w:rPr>
          <w:rFonts w:ascii="Times New Roman" w:hAnsi="Times New Roman"/>
        </w:rPr>
        <w:t>：</w:t>
      </w:r>
      <w:bookmarkStart w:id="7" w:name="_Toc160372213"/>
      <w:r w:rsidR="00F71C86" w:rsidRPr="00A648CD">
        <w:rPr>
          <w:rFonts w:ascii="Times New Roman" w:hAnsi="Times New Roman"/>
        </w:rPr>
        <w:t>校長或教職員工與學生互動時應注意之基本原則</w:t>
      </w:r>
      <w:bookmarkEnd w:id="6"/>
      <w:bookmarkEnd w:id="7"/>
      <w:r w:rsidR="000754BC" w:rsidRPr="00A648CD">
        <w:rPr>
          <w:rFonts w:ascii="Times New Roman" w:hAnsi="Times New Roman"/>
          <w:b w:val="0"/>
        </w:rPr>
        <w:t xml:space="preserve"> </w:t>
      </w:r>
    </w:p>
    <w:p w14:paraId="55DEDD65" w14:textId="46ACC816" w:rsidR="00F71C86" w:rsidRPr="00A648CD" w:rsidRDefault="00F71C86" w:rsidP="000C4027">
      <w:pPr>
        <w:adjustRightInd w:val="0"/>
        <w:snapToGrid w:val="0"/>
        <w:spacing w:after="0" w:line="520" w:lineRule="exact"/>
        <w:ind w:leftChars="200"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A648CD">
        <w:rPr>
          <w:rFonts w:ascii="Times New Roman" w:eastAsia="標楷體" w:hAnsi="Times New Roman"/>
          <w:sz w:val="28"/>
        </w:rPr>
        <w:t>一、</w:t>
      </w:r>
      <w:r w:rsidR="003920FC">
        <w:rPr>
          <w:rFonts w:ascii="Times New Roman" w:eastAsia="標楷體" w:hAnsi="Times New Roman"/>
          <w:sz w:val="28"/>
        </w:rPr>
        <w:t>校長或教職員工</w:t>
      </w:r>
      <w:r w:rsidRPr="00A648CD">
        <w:rPr>
          <w:rFonts w:ascii="Times New Roman" w:eastAsia="標楷體" w:hAnsi="Times New Roman"/>
          <w:sz w:val="28"/>
        </w:rPr>
        <w:t>與學生的關係，是一種公領域之角色關係，自不應發展私領域情感關係。</w:t>
      </w:r>
      <w:r w:rsidR="003920FC">
        <w:rPr>
          <w:rFonts w:ascii="Times New Roman" w:eastAsia="標楷體" w:hAnsi="Times New Roman"/>
          <w:sz w:val="28"/>
        </w:rPr>
        <w:t>校長或教職員工</w:t>
      </w:r>
      <w:r w:rsidRPr="00A648CD">
        <w:rPr>
          <w:rFonts w:ascii="Times New Roman" w:eastAsia="標楷體" w:hAnsi="Times New Roman"/>
          <w:sz w:val="28"/>
        </w:rPr>
        <w:t>之義務為教學、指導、訓練、評鑑、管理、輔導、提供工作機會等，在此義務下應秉持平等溝通方式進行。</w:t>
      </w:r>
      <w:r w:rsidR="00A648CD">
        <w:rPr>
          <w:rFonts w:ascii="Times New Roman" w:eastAsia="標楷體" w:hAnsi="Times New Roman" w:hint="eastAsia"/>
          <w:sz w:val="28"/>
        </w:rPr>
        <w:t>且</w:t>
      </w:r>
      <w:r w:rsidR="003920FC">
        <w:rPr>
          <w:rFonts w:ascii="Times New Roman" w:eastAsia="標楷體" w:hAnsi="Times New Roman"/>
          <w:sz w:val="28"/>
        </w:rPr>
        <w:t>校長或教職員工</w:t>
      </w:r>
      <w:r w:rsidRPr="00A648CD">
        <w:rPr>
          <w:rFonts w:ascii="Times New Roman" w:eastAsia="標楷體" w:hAnsi="Times New Roman"/>
          <w:sz w:val="28"/>
        </w:rPr>
        <w:t>與學生間</w:t>
      </w:r>
      <w:r w:rsidR="00A648CD">
        <w:rPr>
          <w:rFonts w:ascii="Times New Roman" w:eastAsia="標楷體" w:hAnsi="Times New Roman" w:hint="eastAsia"/>
          <w:sz w:val="28"/>
        </w:rPr>
        <w:t>具有</w:t>
      </w:r>
      <w:r w:rsidRPr="00A648CD">
        <w:rPr>
          <w:rFonts w:ascii="Times New Roman" w:eastAsia="標楷體" w:hAnsi="Times New Roman"/>
          <w:sz w:val="28"/>
        </w:rPr>
        <w:t>權勢關係，權勢關係意旨雙方存有地位、知識、年齡、身分、資源之不對等關係。</w:t>
      </w:r>
      <w:r w:rsidR="003920FC">
        <w:rPr>
          <w:rFonts w:ascii="Times New Roman" w:eastAsia="標楷體" w:hAnsi="Times New Roman"/>
          <w:sz w:val="28"/>
        </w:rPr>
        <w:t>校長或教職員工</w:t>
      </w:r>
      <w:r w:rsidRPr="00A648CD">
        <w:rPr>
          <w:rFonts w:ascii="Times New Roman" w:eastAsia="標楷體" w:hAnsi="Times New Roman"/>
          <w:sz w:val="28"/>
        </w:rPr>
        <w:t>對學生還具有帶領成長、行為示範之功效，</w:t>
      </w:r>
      <w:r w:rsidR="00A648CD">
        <w:rPr>
          <w:rFonts w:ascii="Times New Roman" w:eastAsia="標楷體" w:hAnsi="Times New Roman" w:hint="eastAsia"/>
          <w:sz w:val="28"/>
        </w:rPr>
        <w:t>即</w:t>
      </w:r>
      <w:r w:rsidR="003920FC">
        <w:rPr>
          <w:rFonts w:ascii="Times New Roman" w:eastAsia="標楷體" w:hAnsi="Times New Roman"/>
          <w:sz w:val="28"/>
        </w:rPr>
        <w:t>校長或教職員工</w:t>
      </w:r>
      <w:r w:rsidRPr="00A648CD">
        <w:rPr>
          <w:rFonts w:ascii="Times New Roman" w:eastAsia="標楷體" w:hAnsi="Times New Roman"/>
          <w:sz w:val="28"/>
        </w:rPr>
        <w:t>容易成為學生模仿學習之對象；特別是指導教授與研究生之關係，不僅在校內具權勢關係，未來在相關</w:t>
      </w:r>
      <w:r w:rsidR="00A648CD">
        <w:rPr>
          <w:rFonts w:ascii="Times New Roman" w:eastAsia="標楷體" w:hAnsi="Times New Roman" w:hint="eastAsia"/>
          <w:sz w:val="28"/>
        </w:rPr>
        <w:t>職業</w:t>
      </w:r>
      <w:r w:rsidRPr="00A648CD">
        <w:rPr>
          <w:rFonts w:ascii="Times New Roman" w:eastAsia="標楷體" w:hAnsi="Times New Roman"/>
          <w:sz w:val="28"/>
        </w:rPr>
        <w:t>領域</w:t>
      </w:r>
      <w:r w:rsidR="00A648CD">
        <w:rPr>
          <w:rFonts w:ascii="Times New Roman" w:eastAsia="標楷體" w:hAnsi="Times New Roman" w:hint="eastAsia"/>
          <w:sz w:val="28"/>
        </w:rPr>
        <w:t>，</w:t>
      </w:r>
      <w:r w:rsidRPr="00A648CD">
        <w:rPr>
          <w:rFonts w:ascii="Times New Roman" w:eastAsia="標楷體" w:hAnsi="Times New Roman"/>
          <w:sz w:val="28"/>
        </w:rPr>
        <w:t>也可能持續具有影響力。</w:t>
      </w:r>
    </w:p>
    <w:p w14:paraId="61E03CD6" w14:textId="0A421D05" w:rsidR="00F71C86" w:rsidRPr="00A648CD" w:rsidRDefault="00F71C86" w:rsidP="000C4027">
      <w:pPr>
        <w:adjustRightInd w:val="0"/>
        <w:snapToGrid w:val="0"/>
        <w:spacing w:after="0" w:line="520" w:lineRule="exact"/>
        <w:ind w:leftChars="200" w:left="1040" w:hangingChars="200" w:hanging="56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二、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與學生間之人際互動應嚴守分際，</w:t>
      </w:r>
      <w:r w:rsidR="00BA46EF" w:rsidRPr="00A648CD">
        <w:rPr>
          <w:rFonts w:ascii="Times New Roman" w:eastAsia="標楷體" w:hAnsi="Times New Roman"/>
          <w:bCs/>
          <w:sz w:val="28"/>
        </w:rPr>
        <w:t>若無正當理由，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應避免脫離</w:t>
      </w:r>
      <w:r w:rsidR="003920FC">
        <w:rPr>
          <w:rFonts w:ascii="Times New Roman" w:eastAsia="標楷體" w:hAnsi="Times New Roman" w:hint="eastAsia"/>
          <w:bCs/>
          <w:sz w:val="28"/>
        </w:rPr>
        <w:t>職務</w:t>
      </w:r>
      <w:r w:rsidRPr="00A648CD">
        <w:rPr>
          <w:rFonts w:ascii="Times New Roman" w:eastAsia="標楷體" w:hAnsi="Times New Roman"/>
          <w:bCs/>
          <w:sz w:val="28"/>
        </w:rPr>
        <w:t>角色</w:t>
      </w:r>
      <w:r w:rsidR="00C41330">
        <w:rPr>
          <w:rFonts w:ascii="Times New Roman" w:eastAsia="標楷體" w:hAnsi="Times New Roman" w:hint="eastAsia"/>
          <w:bCs/>
          <w:sz w:val="28"/>
        </w:rPr>
        <w:t>，</w:t>
      </w:r>
      <w:r w:rsidRPr="00A648CD">
        <w:rPr>
          <w:rFonts w:ascii="Times New Roman" w:eastAsia="標楷體" w:hAnsi="Times New Roman"/>
          <w:bCs/>
          <w:sz w:val="28"/>
        </w:rPr>
        <w:t>與學生</w:t>
      </w:r>
      <w:r w:rsidR="00C41330">
        <w:rPr>
          <w:rFonts w:ascii="Times New Roman" w:eastAsia="標楷體" w:hAnsi="Times New Roman" w:hint="eastAsia"/>
          <w:bCs/>
          <w:sz w:val="28"/>
        </w:rPr>
        <w:t>單獨</w:t>
      </w:r>
      <w:r w:rsidRPr="00A648CD">
        <w:rPr>
          <w:rFonts w:ascii="Times New Roman" w:eastAsia="標楷體" w:hAnsi="Times New Roman"/>
          <w:bCs/>
          <w:sz w:val="28"/>
        </w:rPr>
        <w:t>進行私下互動。例如：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應避免與學生</w:t>
      </w:r>
      <w:r w:rsidR="00C41330">
        <w:rPr>
          <w:rFonts w:ascii="Times New Roman" w:eastAsia="標楷體" w:hAnsi="Times New Roman" w:hint="eastAsia"/>
          <w:bCs/>
          <w:sz w:val="28"/>
        </w:rPr>
        <w:t>以</w:t>
      </w:r>
      <w:r w:rsidRPr="00A648CD">
        <w:rPr>
          <w:rFonts w:ascii="Times New Roman" w:eastAsia="標楷體" w:hAnsi="Times New Roman"/>
          <w:bCs/>
          <w:sz w:val="28"/>
        </w:rPr>
        <w:t>通訊軟體</w:t>
      </w:r>
      <w:r w:rsidR="00C41330">
        <w:rPr>
          <w:rFonts w:ascii="Times New Roman" w:eastAsia="標楷體" w:hAnsi="Times New Roman" w:hint="eastAsia"/>
          <w:bCs/>
          <w:sz w:val="28"/>
        </w:rPr>
        <w:t>單獨</w:t>
      </w:r>
      <w:r w:rsidR="003920FC">
        <w:rPr>
          <w:rFonts w:ascii="Times New Roman" w:eastAsia="標楷體" w:hAnsi="Times New Roman" w:hint="eastAsia"/>
          <w:bCs/>
          <w:sz w:val="28"/>
        </w:rPr>
        <w:t>於</w:t>
      </w:r>
      <w:r w:rsidRPr="00A648CD">
        <w:rPr>
          <w:rFonts w:ascii="Times New Roman" w:eastAsia="標楷體" w:hAnsi="Times New Roman"/>
          <w:bCs/>
          <w:sz w:val="28"/>
        </w:rPr>
        <w:t>半夜或假日之閒聊</w:t>
      </w:r>
      <w:r w:rsidR="00A648CD">
        <w:rPr>
          <w:rFonts w:ascii="Times New Roman" w:eastAsia="標楷體" w:hAnsi="Times New Roman" w:hint="eastAsia"/>
          <w:bCs/>
          <w:sz w:val="28"/>
        </w:rPr>
        <w:t>；</w:t>
      </w:r>
      <w:r w:rsidRPr="00A648CD">
        <w:rPr>
          <w:rFonts w:ascii="Times New Roman" w:eastAsia="標楷體" w:hAnsi="Times New Roman"/>
          <w:bCs/>
          <w:sz w:val="28"/>
        </w:rPr>
        <w:t>若有</w:t>
      </w:r>
      <w:r w:rsidR="00A648CD">
        <w:rPr>
          <w:rFonts w:ascii="Times New Roman" w:eastAsia="標楷體" w:hAnsi="Times New Roman" w:hint="eastAsia"/>
          <w:bCs/>
          <w:sz w:val="28"/>
        </w:rPr>
        <w:t>必要</w:t>
      </w:r>
      <w:r w:rsidRPr="00A648CD">
        <w:rPr>
          <w:rFonts w:ascii="Times New Roman" w:eastAsia="標楷體" w:hAnsi="Times New Roman"/>
          <w:bCs/>
          <w:sz w:val="28"/>
        </w:rPr>
        <w:t>，</w:t>
      </w:r>
      <w:r w:rsidR="00A648CD">
        <w:rPr>
          <w:rFonts w:ascii="Times New Roman" w:eastAsia="標楷體" w:hAnsi="Times New Roman" w:hint="eastAsia"/>
          <w:bCs/>
          <w:sz w:val="28"/>
        </w:rPr>
        <w:t>應</w:t>
      </w:r>
      <w:r w:rsidRPr="00A648CD">
        <w:rPr>
          <w:rFonts w:ascii="Times New Roman" w:eastAsia="標楷體" w:hAnsi="Times New Roman"/>
          <w:bCs/>
          <w:sz w:val="28"/>
        </w:rPr>
        <w:t>以公共事務溝通</w:t>
      </w:r>
      <w:r w:rsidR="00A648CD">
        <w:rPr>
          <w:rFonts w:ascii="Times New Roman" w:eastAsia="標楷體" w:hAnsi="Times New Roman" w:hint="eastAsia"/>
          <w:bCs/>
          <w:sz w:val="28"/>
        </w:rPr>
        <w:t>。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應避免基於</w:t>
      </w:r>
      <w:r w:rsidR="003920FC">
        <w:rPr>
          <w:rFonts w:ascii="Times New Roman" w:eastAsia="標楷體" w:hAnsi="Times New Roman" w:hint="eastAsia"/>
          <w:bCs/>
          <w:sz w:val="28"/>
        </w:rPr>
        <w:t>與</w:t>
      </w:r>
      <w:r w:rsidRPr="00A648CD">
        <w:rPr>
          <w:rFonts w:ascii="Times New Roman" w:eastAsia="標楷體" w:hAnsi="Times New Roman"/>
          <w:bCs/>
          <w:sz w:val="28"/>
        </w:rPr>
        <w:t>性或性別有關之目的而餽贈學生物品；避免</w:t>
      </w:r>
      <w:r w:rsidR="003920FC">
        <w:rPr>
          <w:rFonts w:ascii="Times New Roman" w:eastAsia="標楷體" w:hAnsi="Times New Roman" w:hint="eastAsia"/>
          <w:bCs/>
          <w:sz w:val="28"/>
        </w:rPr>
        <w:t>於公務之外</w:t>
      </w:r>
      <w:r w:rsidRPr="00A648CD">
        <w:rPr>
          <w:rFonts w:ascii="Times New Roman" w:eastAsia="標楷體" w:hAnsi="Times New Roman"/>
          <w:bCs/>
          <w:sz w:val="28"/>
        </w:rPr>
        <w:t>單獨使用汽機車接送學生；避免單獨帶個別學生出遊、看電影、咖啡館聊天；避免單獨邀請學生至宿舍、住家或</w:t>
      </w:r>
      <w:r w:rsidR="00A648CD">
        <w:rPr>
          <w:rFonts w:ascii="Times New Roman" w:eastAsia="標楷體" w:hAnsi="Times New Roman" w:hint="eastAsia"/>
          <w:bCs/>
          <w:sz w:val="28"/>
        </w:rPr>
        <w:t>外</w:t>
      </w:r>
      <w:r w:rsidRPr="00A648CD">
        <w:rPr>
          <w:rFonts w:ascii="Times New Roman" w:eastAsia="標楷體" w:hAnsi="Times New Roman"/>
          <w:bCs/>
          <w:sz w:val="28"/>
        </w:rPr>
        <w:t>宿；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在個別化空間（如：研究室），與學生進行單獨教學或研討時，不可鎖門，若要關門也要先徵詢學生意願。</w:t>
      </w:r>
    </w:p>
    <w:p w14:paraId="728AD314" w14:textId="2398ED7E" w:rsidR="00F71C86" w:rsidRPr="00A648CD" w:rsidRDefault="00F71C86" w:rsidP="000C4027">
      <w:pPr>
        <w:adjustRightInd w:val="0"/>
        <w:snapToGrid w:val="0"/>
        <w:spacing w:after="0" w:line="520" w:lineRule="exact"/>
        <w:ind w:leftChars="200" w:left="1040" w:hangingChars="200" w:hanging="56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三、校長或教職員工不得與未成年學生</w:t>
      </w:r>
      <w:r w:rsidRPr="00A648CD">
        <w:rPr>
          <w:rFonts w:ascii="Times New Roman" w:eastAsia="標楷體" w:hAnsi="Times New Roman"/>
          <w:sz w:val="28"/>
        </w:rPr>
        <w:t>發展</w:t>
      </w:r>
      <w:r w:rsidRPr="00A648CD">
        <w:rPr>
          <w:rFonts w:ascii="Times New Roman" w:eastAsia="標楷體" w:hAnsi="Times New Roman"/>
          <w:bCs/>
          <w:sz w:val="28"/>
        </w:rPr>
        <w:t>親密關係，即</w:t>
      </w:r>
      <w:r w:rsidR="003920FC" w:rsidRPr="003920FC">
        <w:rPr>
          <w:rFonts w:ascii="Times New Roman" w:eastAsia="標楷體" w:hAnsi="Times New Roman" w:hint="eastAsia"/>
          <w:bCs/>
          <w:sz w:val="28"/>
        </w:rPr>
        <w:t>以性行為或情感為基礎之互動關係</w:t>
      </w:r>
      <w:r w:rsidR="00A648CD" w:rsidRPr="00A648CD">
        <w:rPr>
          <w:rFonts w:ascii="Times New Roman" w:eastAsia="標楷體" w:hAnsi="Times New Roman"/>
          <w:bCs/>
          <w:sz w:val="28"/>
        </w:rPr>
        <w:t>，或給學生未來情感發展有關之承諾</w:t>
      </w:r>
      <w:r w:rsidR="009D4D85">
        <w:rPr>
          <w:rFonts w:ascii="Times New Roman" w:eastAsia="標楷體" w:hAnsi="Times New Roman" w:hint="eastAsia"/>
          <w:bCs/>
          <w:sz w:val="28"/>
        </w:rPr>
        <w:t>。</w:t>
      </w:r>
      <w:r w:rsidRPr="00A648CD">
        <w:rPr>
          <w:rFonts w:ascii="Times New Roman" w:eastAsia="標楷體" w:hAnsi="Times New Roman"/>
          <w:bCs/>
          <w:sz w:val="28"/>
        </w:rPr>
        <w:t>倘若遇學生</w:t>
      </w:r>
      <w:r w:rsidR="009D4D85">
        <w:rPr>
          <w:rFonts w:ascii="Times New Roman" w:eastAsia="標楷體" w:hAnsi="Times New Roman" w:hint="eastAsia"/>
          <w:bCs/>
          <w:sz w:val="28"/>
        </w:rPr>
        <w:t>主動</w:t>
      </w:r>
      <w:r w:rsidRPr="00A648CD">
        <w:rPr>
          <w:rFonts w:ascii="Times New Roman" w:eastAsia="標楷體" w:hAnsi="Times New Roman"/>
          <w:bCs/>
          <w:sz w:val="28"/>
        </w:rPr>
        <w:t>追求，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若正執行教學、指導、訓練、評鑑</w:t>
      </w:r>
      <w:bookmarkStart w:id="8" w:name="_Hlk160211081"/>
      <w:r w:rsidRPr="00A648CD">
        <w:rPr>
          <w:rFonts w:ascii="Times New Roman" w:eastAsia="標楷體" w:hAnsi="Times New Roman"/>
          <w:bCs/>
          <w:sz w:val="28"/>
        </w:rPr>
        <w:t>、</w:t>
      </w:r>
      <w:bookmarkEnd w:id="8"/>
      <w:r w:rsidRPr="00A648CD">
        <w:rPr>
          <w:rFonts w:ascii="Times New Roman" w:eastAsia="標楷體" w:hAnsi="Times New Roman"/>
          <w:bCs/>
          <w:sz w:val="28"/>
        </w:rPr>
        <w:t>管理、輔導學生或提供學生工作機會時，</w:t>
      </w:r>
      <w:r w:rsidR="009D4D85" w:rsidRPr="00A648CD">
        <w:rPr>
          <w:rFonts w:ascii="Times New Roman" w:eastAsia="標楷體" w:hAnsi="Times New Roman"/>
          <w:bCs/>
          <w:sz w:val="28"/>
        </w:rPr>
        <w:t>應依性平法相關規定，主動迴避</w:t>
      </w:r>
      <w:r w:rsidR="003920FC">
        <w:rPr>
          <w:rFonts w:ascii="Times New Roman" w:eastAsia="標楷體" w:hAnsi="Times New Roman" w:hint="eastAsia"/>
          <w:bCs/>
          <w:sz w:val="28"/>
        </w:rPr>
        <w:t>及</w:t>
      </w:r>
      <w:r w:rsidR="009D4D85" w:rsidRPr="00A648CD">
        <w:rPr>
          <w:rFonts w:ascii="Times New Roman" w:eastAsia="標楷體" w:hAnsi="Times New Roman"/>
          <w:bCs/>
          <w:sz w:val="28"/>
        </w:rPr>
        <w:t>陳報學校</w:t>
      </w:r>
      <w:r w:rsidR="009D4D85">
        <w:rPr>
          <w:rFonts w:ascii="Times New Roman" w:eastAsia="標楷體" w:hAnsi="Times New Roman" w:hint="eastAsia"/>
          <w:bCs/>
          <w:sz w:val="28"/>
        </w:rPr>
        <w:t>，</w:t>
      </w:r>
      <w:r w:rsidR="00627981">
        <w:rPr>
          <w:rFonts w:ascii="Times New Roman" w:eastAsia="標楷體" w:hAnsi="Times New Roman" w:hint="eastAsia"/>
          <w:bCs/>
          <w:sz w:val="28"/>
        </w:rPr>
        <w:t>且</w:t>
      </w:r>
      <w:r w:rsidRPr="00A648CD">
        <w:rPr>
          <w:rFonts w:ascii="Times New Roman" w:eastAsia="標楷體" w:hAnsi="Times New Roman"/>
          <w:bCs/>
          <w:sz w:val="28"/>
        </w:rPr>
        <w:t>與</w:t>
      </w:r>
      <w:r w:rsidR="003920FC">
        <w:rPr>
          <w:rFonts w:ascii="Times New Roman" w:eastAsia="標楷體" w:hAnsi="Times New Roman" w:hint="eastAsia"/>
          <w:bCs/>
          <w:sz w:val="28"/>
        </w:rPr>
        <w:t>未成年</w:t>
      </w:r>
      <w:r w:rsidRPr="00A648CD">
        <w:rPr>
          <w:rFonts w:ascii="Times New Roman" w:eastAsia="標楷體" w:hAnsi="Times New Roman"/>
          <w:bCs/>
          <w:sz w:val="28"/>
        </w:rPr>
        <w:t>學生</w:t>
      </w:r>
      <w:r w:rsidR="00401813">
        <w:rPr>
          <w:rFonts w:ascii="Times New Roman" w:eastAsia="標楷體" w:hAnsi="Times New Roman" w:hint="eastAsia"/>
          <w:bCs/>
          <w:sz w:val="28"/>
        </w:rPr>
        <w:t>仍不得</w:t>
      </w:r>
      <w:r w:rsidRPr="00A648CD">
        <w:rPr>
          <w:rFonts w:ascii="Times New Roman" w:eastAsia="標楷體" w:hAnsi="Times New Roman"/>
          <w:bCs/>
          <w:sz w:val="28"/>
        </w:rPr>
        <w:t>發展親密關係。</w:t>
      </w:r>
    </w:p>
    <w:p w14:paraId="52D09156" w14:textId="53201A44" w:rsidR="00F71C86" w:rsidRPr="00A648CD" w:rsidRDefault="00F71C86" w:rsidP="000C4027">
      <w:pPr>
        <w:adjustRightInd w:val="0"/>
        <w:snapToGrid w:val="0"/>
        <w:spacing w:after="0" w:line="520" w:lineRule="exact"/>
        <w:ind w:leftChars="200" w:left="1040" w:hangingChars="200" w:hanging="56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四、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對學生應一視同仁，無正當理由不能</w:t>
      </w:r>
      <w:r w:rsidR="00627981">
        <w:rPr>
          <w:rFonts w:ascii="Times New Roman" w:eastAsia="標楷體" w:hAnsi="Times New Roman" w:hint="eastAsia"/>
          <w:bCs/>
          <w:sz w:val="28"/>
        </w:rPr>
        <w:t>發展</w:t>
      </w:r>
      <w:r w:rsidRPr="00A648CD">
        <w:rPr>
          <w:rFonts w:ascii="Times New Roman" w:eastAsia="標楷體" w:hAnsi="Times New Roman"/>
          <w:bCs/>
          <w:sz w:val="28"/>
        </w:rPr>
        <w:t>個別化之關係，或是超越專業倫理關係之特殊對待。未成年學生較易對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產生非師生關係之情感建構（年紀越小的學生越容易產生），</w:t>
      </w:r>
      <w:r w:rsidR="003920FC">
        <w:rPr>
          <w:rFonts w:ascii="Times New Roman" w:eastAsia="標楷體" w:hAnsi="Times New Roman"/>
          <w:bCs/>
          <w:sz w:val="28"/>
        </w:rPr>
        <w:t>校長或教職</w:t>
      </w:r>
      <w:r w:rsidR="003920FC">
        <w:rPr>
          <w:rFonts w:ascii="Times New Roman" w:eastAsia="標楷體" w:hAnsi="Times New Roman"/>
          <w:bCs/>
          <w:sz w:val="28"/>
        </w:rPr>
        <w:lastRenderedPageBreak/>
        <w:t>員工</w:t>
      </w:r>
      <w:r w:rsidRPr="00A648CD">
        <w:rPr>
          <w:rFonts w:ascii="Times New Roman" w:eastAsia="標楷體" w:hAnsi="Times New Roman"/>
          <w:bCs/>
          <w:sz w:val="28"/>
        </w:rPr>
        <w:t>一旦覺察學生移情（例如</w:t>
      </w:r>
      <w:r w:rsidR="009D4D85">
        <w:rPr>
          <w:rFonts w:ascii="Times New Roman" w:eastAsia="標楷體" w:hAnsi="Times New Roman" w:hint="eastAsia"/>
          <w:bCs/>
          <w:sz w:val="28"/>
        </w:rPr>
        <w:t>：</w:t>
      </w:r>
      <w:r w:rsidRPr="00A648CD">
        <w:rPr>
          <w:rFonts w:ascii="Times New Roman" w:eastAsia="標楷體" w:hAnsi="Times New Roman"/>
          <w:bCs/>
          <w:sz w:val="28"/>
        </w:rPr>
        <w:t>學生將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視為父、母、兄、姊或其他重要他人）或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本身反移情（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視學生如子、女、弟、妹或其他重要他人），且有違反專業倫理之虞時，應主動迴避</w:t>
      </w:r>
      <w:r w:rsidR="003920FC">
        <w:rPr>
          <w:rFonts w:ascii="Times New Roman" w:eastAsia="標楷體" w:hAnsi="Times New Roman" w:hint="eastAsia"/>
          <w:bCs/>
          <w:sz w:val="28"/>
        </w:rPr>
        <w:t>及</w:t>
      </w:r>
      <w:r w:rsidR="003D29A5" w:rsidRPr="00A648CD">
        <w:rPr>
          <w:rFonts w:ascii="Times New Roman" w:eastAsia="標楷體" w:hAnsi="Times New Roman"/>
          <w:bCs/>
          <w:sz w:val="28"/>
        </w:rPr>
        <w:t>陳報學校處理</w:t>
      </w:r>
      <w:r w:rsidRPr="00A648CD">
        <w:rPr>
          <w:rFonts w:ascii="Times New Roman" w:eastAsia="標楷體" w:hAnsi="Times New Roman"/>
          <w:bCs/>
          <w:sz w:val="28"/>
        </w:rPr>
        <w:t>處理。</w:t>
      </w:r>
    </w:p>
    <w:p w14:paraId="26647FD0" w14:textId="60B0DE9E" w:rsidR="00F71C86" w:rsidRPr="00A648CD" w:rsidRDefault="00F71C86" w:rsidP="000C4027">
      <w:pPr>
        <w:adjustRightInd w:val="0"/>
        <w:snapToGrid w:val="0"/>
        <w:spacing w:after="0" w:line="520" w:lineRule="exact"/>
        <w:ind w:leftChars="200" w:left="1040" w:hangingChars="200" w:hanging="56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五、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應嚴守</w:t>
      </w:r>
      <w:r w:rsidR="003920FC">
        <w:rPr>
          <w:rFonts w:ascii="Times New Roman" w:eastAsia="標楷體" w:hAnsi="Times New Roman" w:hint="eastAsia"/>
          <w:bCs/>
          <w:sz w:val="28"/>
        </w:rPr>
        <w:t>與學生之身體界線</w:t>
      </w:r>
      <w:r w:rsidRPr="00A648CD">
        <w:rPr>
          <w:rFonts w:ascii="Times New Roman" w:eastAsia="標楷體" w:hAnsi="Times New Roman"/>
          <w:bCs/>
          <w:sz w:val="28"/>
        </w:rPr>
        <w:t>分際且謹記於心</w:t>
      </w:r>
      <w:r w:rsidR="00BA46EF" w:rsidRPr="00A648CD">
        <w:rPr>
          <w:rFonts w:ascii="Times New Roman" w:eastAsia="標楷體" w:hAnsi="Times New Roman"/>
          <w:bCs/>
          <w:sz w:val="28"/>
        </w:rPr>
        <w:t>：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與學生的關係是教學、教育、輔導、合理管教之專業互動，而非親人或其他人際互動關係。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應留意自己與學生的互動模式，也應經常自我省察是否有不妥當之行為，切莫自以為能處理自身與學生人際互動之糾葛。</w:t>
      </w:r>
      <w:r w:rsidR="00BA46EF" w:rsidRPr="00A648CD">
        <w:rPr>
          <w:rFonts w:ascii="Times New Roman" w:eastAsia="標楷體" w:hAnsi="Times New Roman"/>
          <w:bCs/>
          <w:sz w:val="28"/>
        </w:rPr>
        <w:t>若有超越師生專業倫理之虞時，應主動迴避並陳</w:t>
      </w:r>
      <w:r w:rsidRPr="00A648CD">
        <w:rPr>
          <w:rFonts w:ascii="Times New Roman" w:eastAsia="標楷體" w:hAnsi="Times New Roman"/>
          <w:bCs/>
          <w:sz w:val="28"/>
        </w:rPr>
        <w:t>報學校處理。</w:t>
      </w:r>
    </w:p>
    <w:p w14:paraId="788813CB" w14:textId="30B1303C" w:rsidR="00F71C86" w:rsidRPr="00A648CD" w:rsidRDefault="00F71C86" w:rsidP="000C4027">
      <w:pPr>
        <w:adjustRightInd w:val="0"/>
        <w:snapToGrid w:val="0"/>
        <w:spacing w:after="0" w:line="520" w:lineRule="exact"/>
        <w:ind w:leftChars="200" w:left="1040" w:hangingChars="200" w:hanging="56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六、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作為</w:t>
      </w:r>
      <w:r w:rsidR="00BA46EF" w:rsidRPr="00A648CD">
        <w:rPr>
          <w:rFonts w:ascii="Times New Roman" w:eastAsia="標楷體" w:hAnsi="Times New Roman"/>
          <w:bCs/>
          <w:sz w:val="28"/>
        </w:rPr>
        <w:t>智識</w:t>
      </w:r>
      <w:r w:rsidRPr="00A648CD">
        <w:rPr>
          <w:rFonts w:ascii="Times New Roman" w:eastAsia="標楷體" w:hAnsi="Times New Roman"/>
          <w:bCs/>
          <w:sz w:val="28"/>
        </w:rPr>
        <w:t>先進</w:t>
      </w:r>
      <w:r w:rsidR="00BA46EF" w:rsidRPr="00A648CD">
        <w:rPr>
          <w:rFonts w:ascii="Times New Roman" w:eastAsia="標楷體" w:hAnsi="Times New Roman"/>
          <w:bCs/>
          <w:sz w:val="28"/>
        </w:rPr>
        <w:t>者或居</w:t>
      </w:r>
      <w:r w:rsidR="009D4D85">
        <w:rPr>
          <w:rFonts w:ascii="Times New Roman" w:eastAsia="標楷體" w:hAnsi="Times New Roman" w:hint="eastAsia"/>
          <w:bCs/>
          <w:sz w:val="28"/>
        </w:rPr>
        <w:t>具</w:t>
      </w:r>
      <w:r w:rsidRPr="00A648CD">
        <w:rPr>
          <w:rFonts w:ascii="Times New Roman" w:eastAsia="標楷體" w:hAnsi="Times New Roman"/>
          <w:bCs/>
          <w:sz w:val="28"/>
        </w:rPr>
        <w:t>權勢</w:t>
      </w:r>
      <w:r w:rsidR="009D4D85">
        <w:rPr>
          <w:rFonts w:ascii="Times New Roman" w:eastAsia="標楷體" w:hAnsi="Times New Roman" w:hint="eastAsia"/>
          <w:bCs/>
          <w:sz w:val="28"/>
        </w:rPr>
        <w:t>地位</w:t>
      </w:r>
      <w:r w:rsidR="00BA46EF" w:rsidRPr="00A648CD">
        <w:rPr>
          <w:rFonts w:ascii="Times New Roman" w:eastAsia="標楷體" w:hAnsi="Times New Roman"/>
          <w:bCs/>
          <w:sz w:val="28"/>
        </w:rPr>
        <w:t>，</w:t>
      </w:r>
      <w:r w:rsidRPr="00A648CD">
        <w:rPr>
          <w:rFonts w:ascii="Times New Roman" w:eastAsia="標楷體" w:hAnsi="Times New Roman"/>
          <w:bCs/>
          <w:sz w:val="28"/>
        </w:rPr>
        <w:t>應</w:t>
      </w:r>
      <w:r w:rsidR="00BA46EF" w:rsidRPr="00A648CD">
        <w:rPr>
          <w:rFonts w:ascii="Times New Roman" w:eastAsia="標楷體" w:hAnsi="Times New Roman"/>
          <w:bCs/>
          <w:sz w:val="28"/>
        </w:rPr>
        <w:t>妥善</w:t>
      </w:r>
      <w:r w:rsidRPr="00A648CD">
        <w:rPr>
          <w:rFonts w:ascii="Times New Roman" w:eastAsia="標楷體" w:hAnsi="Times New Roman"/>
          <w:bCs/>
          <w:sz w:val="28"/>
        </w:rPr>
        <w:t>管理</w:t>
      </w:r>
      <w:r w:rsidR="00BA46EF" w:rsidRPr="00A648CD">
        <w:rPr>
          <w:rFonts w:ascii="Times New Roman" w:eastAsia="標楷體" w:hAnsi="Times New Roman"/>
          <w:bCs/>
          <w:sz w:val="28"/>
        </w:rPr>
        <w:t>自己的情緒或情感問題，</w:t>
      </w:r>
      <w:r w:rsidRPr="00A648CD">
        <w:rPr>
          <w:rFonts w:ascii="Times New Roman" w:eastAsia="標楷體" w:hAnsi="Times New Roman"/>
          <w:bCs/>
          <w:sz w:val="28"/>
        </w:rPr>
        <w:t>避免對學生情緒或情感之遷移或投射</w:t>
      </w:r>
      <w:r w:rsidR="00BA46EF" w:rsidRPr="00A648CD">
        <w:rPr>
          <w:rFonts w:ascii="Times New Roman" w:eastAsia="標楷體" w:hAnsi="Times New Roman"/>
          <w:bCs/>
          <w:sz w:val="28"/>
        </w:rPr>
        <w:t>；</w:t>
      </w:r>
      <w:r w:rsidRPr="00A648CD">
        <w:rPr>
          <w:rFonts w:ascii="Times New Roman" w:eastAsia="標楷體" w:hAnsi="Times New Roman"/>
          <w:bCs/>
          <w:sz w:val="28"/>
        </w:rPr>
        <w:t>若有遷移或投射，且有違反</w:t>
      </w:r>
      <w:r w:rsidR="000401ED" w:rsidRPr="00A648CD">
        <w:rPr>
          <w:rFonts w:ascii="Times New Roman" w:eastAsia="標楷體" w:hAnsi="Times New Roman"/>
          <w:bCs/>
          <w:sz w:val="28"/>
        </w:rPr>
        <w:t>專業倫理之虞時，應主動迴避並陳</w:t>
      </w:r>
      <w:r w:rsidRPr="00A648CD">
        <w:rPr>
          <w:rFonts w:ascii="Times New Roman" w:eastAsia="標楷體" w:hAnsi="Times New Roman"/>
          <w:bCs/>
          <w:sz w:val="28"/>
        </w:rPr>
        <w:t>報學校處理。</w:t>
      </w:r>
    </w:p>
    <w:p w14:paraId="176C4CA8" w14:textId="668AE3D4" w:rsidR="00F71C86" w:rsidRPr="00A648CD" w:rsidRDefault="000401ED" w:rsidP="000C4027">
      <w:pPr>
        <w:adjustRightInd w:val="0"/>
        <w:snapToGrid w:val="0"/>
        <w:spacing w:after="0" w:line="520" w:lineRule="exact"/>
        <w:ind w:leftChars="200" w:left="1040" w:hangingChars="200" w:hanging="56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七、學生若有情緒</w:t>
      </w:r>
      <w:r w:rsidR="009D4D85">
        <w:rPr>
          <w:rFonts w:ascii="Times New Roman" w:eastAsia="標楷體" w:hAnsi="Times New Roman" w:hint="eastAsia"/>
          <w:bCs/>
          <w:sz w:val="28"/>
        </w:rPr>
        <w:t>或</w:t>
      </w:r>
      <w:r w:rsidRPr="00A648CD">
        <w:rPr>
          <w:rFonts w:ascii="Times New Roman" w:eastAsia="標楷體" w:hAnsi="Times New Roman"/>
          <w:bCs/>
          <w:sz w:val="28"/>
        </w:rPr>
        <w:t>身心困擾，</w:t>
      </w:r>
      <w:r w:rsidR="009D4D85">
        <w:rPr>
          <w:rFonts w:ascii="Times New Roman" w:eastAsia="標楷體" w:hAnsi="Times New Roman" w:hint="eastAsia"/>
          <w:bCs/>
          <w:sz w:val="28"/>
        </w:rPr>
        <w:t>一般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不宜過度介入，應鼓勵學生尋求就醫或專業</w:t>
      </w:r>
      <w:r w:rsidR="009D4D85">
        <w:rPr>
          <w:rFonts w:ascii="Times New Roman" w:eastAsia="標楷體" w:hAnsi="Times New Roman" w:hint="eastAsia"/>
          <w:bCs/>
          <w:sz w:val="28"/>
        </w:rPr>
        <w:t>人士</w:t>
      </w:r>
      <w:r w:rsidRPr="00A648CD">
        <w:rPr>
          <w:rFonts w:ascii="Times New Roman" w:eastAsia="標楷體" w:hAnsi="Times New Roman"/>
          <w:bCs/>
          <w:sz w:val="28"/>
        </w:rPr>
        <w:t>協助，如使用</w:t>
      </w:r>
      <w:r w:rsidR="00F71C86" w:rsidRPr="00A648CD">
        <w:rPr>
          <w:rFonts w:ascii="Times New Roman" w:eastAsia="標楷體" w:hAnsi="Times New Roman"/>
          <w:bCs/>
          <w:sz w:val="28"/>
        </w:rPr>
        <w:t>學校輔導室或心理健康中心</w:t>
      </w:r>
      <w:r w:rsidRPr="00A648CD">
        <w:rPr>
          <w:rFonts w:ascii="Times New Roman" w:eastAsia="標楷體" w:hAnsi="Times New Roman"/>
          <w:bCs/>
          <w:sz w:val="28"/>
        </w:rPr>
        <w:t>之專業服務。</w:t>
      </w:r>
      <w:r w:rsidR="00F71C86" w:rsidRPr="00A648CD">
        <w:rPr>
          <w:rFonts w:ascii="Times New Roman" w:eastAsia="標楷體" w:hAnsi="Times New Roman"/>
          <w:bCs/>
          <w:sz w:val="28"/>
        </w:rPr>
        <w:t>學校心理健康中心</w:t>
      </w:r>
      <w:r w:rsidRPr="00A648CD">
        <w:rPr>
          <w:rFonts w:ascii="Times New Roman" w:eastAsia="標楷體" w:hAnsi="Times New Roman"/>
          <w:bCs/>
          <w:sz w:val="28"/>
        </w:rPr>
        <w:t>或輔導室配置有精神科醫師、諮商心理師、臨床心理師等，可</w:t>
      </w:r>
      <w:r w:rsidR="00F71C86" w:rsidRPr="00A648CD">
        <w:rPr>
          <w:rFonts w:ascii="Times New Roman" w:eastAsia="標楷體" w:hAnsi="Times New Roman"/>
          <w:bCs/>
          <w:sz w:val="28"/>
        </w:rPr>
        <w:t>提供學生各種舒緩身心壓力或情緒調控之方法，</w:t>
      </w:r>
      <w:r w:rsidR="009D4D85">
        <w:rPr>
          <w:rFonts w:ascii="Times New Roman" w:eastAsia="標楷體" w:hAnsi="Times New Roman" w:hint="eastAsia"/>
          <w:bCs/>
          <w:sz w:val="28"/>
        </w:rPr>
        <w:t>或由</w:t>
      </w:r>
      <w:r w:rsidR="00F71C86" w:rsidRPr="00A648CD">
        <w:rPr>
          <w:rFonts w:ascii="Times New Roman" w:eastAsia="標楷體" w:hAnsi="Times New Roman"/>
          <w:bCs/>
          <w:sz w:val="28"/>
        </w:rPr>
        <w:t>精神科醫生開</w:t>
      </w:r>
      <w:r w:rsidR="009D4D85">
        <w:rPr>
          <w:rFonts w:ascii="Times New Roman" w:eastAsia="標楷體" w:hAnsi="Times New Roman" w:hint="eastAsia"/>
          <w:bCs/>
          <w:sz w:val="28"/>
        </w:rPr>
        <w:t>立</w:t>
      </w:r>
      <w:r w:rsidR="00F71C86" w:rsidRPr="00A648CD">
        <w:rPr>
          <w:rFonts w:ascii="Times New Roman" w:eastAsia="標楷體" w:hAnsi="Times New Roman"/>
          <w:bCs/>
          <w:sz w:val="28"/>
        </w:rPr>
        <w:t>藥</w:t>
      </w:r>
      <w:r w:rsidR="009D4D85">
        <w:rPr>
          <w:rFonts w:ascii="Times New Roman" w:eastAsia="標楷體" w:hAnsi="Times New Roman" w:hint="eastAsia"/>
          <w:bCs/>
          <w:sz w:val="28"/>
        </w:rPr>
        <w:t>物</w:t>
      </w:r>
      <w:r w:rsidR="00F71C86" w:rsidRPr="00A648CD">
        <w:rPr>
          <w:rFonts w:ascii="Times New Roman" w:eastAsia="標楷體" w:hAnsi="Times New Roman"/>
          <w:bCs/>
          <w:sz w:val="28"/>
        </w:rPr>
        <w:t>。</w:t>
      </w:r>
      <w:r w:rsidR="009D4D85">
        <w:rPr>
          <w:rFonts w:ascii="Times New Roman" w:eastAsia="標楷體" w:hAnsi="Times New Roman" w:hint="eastAsia"/>
          <w:bCs/>
          <w:sz w:val="28"/>
        </w:rPr>
        <w:t>一般</w:t>
      </w:r>
      <w:r w:rsidR="003920FC">
        <w:rPr>
          <w:rFonts w:ascii="Times New Roman" w:eastAsia="標楷體" w:hAnsi="Times New Roman" w:hint="eastAsia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多未受過</w:t>
      </w:r>
      <w:r w:rsidR="009D4D85">
        <w:rPr>
          <w:rFonts w:ascii="Times New Roman" w:eastAsia="標楷體" w:hAnsi="Times New Roman" w:hint="eastAsia"/>
          <w:bCs/>
          <w:sz w:val="28"/>
        </w:rPr>
        <w:t>心理諮商或精神醫學</w:t>
      </w:r>
      <w:r w:rsidRPr="00A648CD">
        <w:rPr>
          <w:rFonts w:ascii="Times New Roman" w:eastAsia="標楷體" w:hAnsi="Times New Roman"/>
          <w:bCs/>
          <w:sz w:val="28"/>
        </w:rPr>
        <w:t>之專業訓練，</w:t>
      </w:r>
      <w:r w:rsidR="00F71C86" w:rsidRPr="00A648CD">
        <w:rPr>
          <w:rFonts w:ascii="Times New Roman" w:eastAsia="標楷體" w:hAnsi="Times New Roman"/>
          <w:bCs/>
          <w:sz w:val="28"/>
        </w:rPr>
        <w:t>不宜以常識或個人經驗處理</w:t>
      </w:r>
      <w:r w:rsidRPr="00A648CD">
        <w:rPr>
          <w:rFonts w:ascii="Times New Roman" w:eastAsia="標楷體" w:hAnsi="Times New Roman"/>
          <w:bCs/>
          <w:sz w:val="28"/>
        </w:rPr>
        <w:t>學生的情緒困擾</w:t>
      </w:r>
      <w:r w:rsidR="00F71C86" w:rsidRPr="00A648CD">
        <w:rPr>
          <w:rFonts w:ascii="Times New Roman" w:eastAsia="標楷體" w:hAnsi="Times New Roman"/>
          <w:bCs/>
          <w:sz w:val="28"/>
        </w:rPr>
        <w:t>。</w:t>
      </w:r>
    </w:p>
    <w:p w14:paraId="30C590E4" w14:textId="0537D030" w:rsidR="00183DD3" w:rsidRPr="00A648CD" w:rsidRDefault="00F71C86" w:rsidP="000C4027">
      <w:pPr>
        <w:adjustRightInd w:val="0"/>
        <w:snapToGrid w:val="0"/>
        <w:spacing w:after="0" w:line="520" w:lineRule="exact"/>
        <w:ind w:leftChars="200" w:left="1040" w:hangingChars="200" w:hanging="56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八、學校應依據性平法第</w:t>
      </w:r>
      <w:r w:rsidRPr="00A648CD">
        <w:rPr>
          <w:rFonts w:ascii="Times New Roman" w:eastAsia="標楷體" w:hAnsi="Times New Roman"/>
          <w:bCs/>
          <w:sz w:val="28"/>
        </w:rPr>
        <w:t>16</w:t>
      </w:r>
      <w:r w:rsidRPr="00A648CD">
        <w:rPr>
          <w:rFonts w:ascii="Times New Roman" w:eastAsia="標楷體" w:hAnsi="Times New Roman"/>
          <w:bCs/>
          <w:sz w:val="28"/>
        </w:rPr>
        <w:t>條規定，於教職員工之職前教育、新進人員培訓、在職進修及教育行政主管人員之儲訓課程，納入性別平等教育之內容；對於初任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Cs/>
          <w:sz w:val="28"/>
        </w:rPr>
        <w:t>應加強性別教育與法治教育，並提供其他必要的支持與協助。</w:t>
      </w:r>
    </w:p>
    <w:p w14:paraId="0C082EDF" w14:textId="0B7EFB35" w:rsidR="00FB4A0D" w:rsidRPr="00A648CD" w:rsidRDefault="00183DD3" w:rsidP="00575105">
      <w:pPr>
        <w:pStyle w:val="1"/>
        <w:adjustRightInd w:val="0"/>
        <w:snapToGrid w:val="0"/>
        <w:spacing w:before="0" w:after="0" w:line="520" w:lineRule="exact"/>
        <w:ind w:left="561" w:hangingChars="200" w:hanging="561"/>
        <w:jc w:val="both"/>
        <w:rPr>
          <w:rFonts w:ascii="Times New Roman" w:hAnsi="Times New Roman"/>
          <w:bCs w:val="0"/>
        </w:rPr>
      </w:pPr>
      <w:r w:rsidRPr="00A648CD">
        <w:rPr>
          <w:rFonts w:ascii="Times New Roman" w:hAnsi="Times New Roman"/>
          <w:bCs w:val="0"/>
        </w:rPr>
        <w:br w:type="column"/>
      </w:r>
      <w:bookmarkStart w:id="9" w:name="_參、附錄：校長或教職員工性與性別人際互動違反專業倫理之案例樣態、案例評"/>
      <w:bookmarkEnd w:id="9"/>
      <w:r w:rsidR="00A55180" w:rsidRPr="00A648CD">
        <w:rPr>
          <w:rFonts w:ascii="Times New Roman" w:hAnsi="Times New Roman"/>
          <w:bCs w:val="0"/>
        </w:rPr>
        <w:lastRenderedPageBreak/>
        <w:t>參、</w:t>
      </w:r>
      <w:bookmarkStart w:id="10" w:name="_Hlk163155340"/>
      <w:r w:rsidR="00F71C86" w:rsidRPr="00A648CD">
        <w:rPr>
          <w:rFonts w:ascii="Times New Roman" w:hAnsi="Times New Roman"/>
          <w:bCs w:val="0"/>
        </w:rPr>
        <w:t>附錄：</w:t>
      </w:r>
      <w:r w:rsidR="00FC2518" w:rsidRPr="00A648CD">
        <w:rPr>
          <w:rFonts w:ascii="Times New Roman" w:hAnsi="Times New Roman"/>
          <w:bCs w:val="0"/>
        </w:rPr>
        <w:t>校長或教職員工</w:t>
      </w:r>
      <w:r w:rsidR="00355B2F" w:rsidRPr="00A648CD">
        <w:rPr>
          <w:rFonts w:ascii="Times New Roman" w:hAnsi="Times New Roman"/>
          <w:bCs w:val="0"/>
        </w:rPr>
        <w:t>性與性別人際互動違反專業倫理之案例樣態、案例評析及</w:t>
      </w:r>
      <w:r w:rsidR="00401813">
        <w:rPr>
          <w:rFonts w:ascii="Times New Roman" w:hAnsi="Times New Roman"/>
          <w:bCs w:val="0"/>
        </w:rPr>
        <w:t>專業倫理防治指引</w:t>
      </w:r>
      <w:bookmarkEnd w:id="4"/>
      <w:bookmarkEnd w:id="10"/>
      <w:r w:rsidR="00780EE6">
        <w:rPr>
          <w:rStyle w:val="af0"/>
          <w:rFonts w:ascii="Times New Roman" w:hAnsi="Times New Roman"/>
          <w:bCs w:val="0"/>
        </w:rPr>
        <w:footnoteReference w:id="1"/>
      </w:r>
    </w:p>
    <w:p w14:paraId="30FAC80D" w14:textId="083011AC" w:rsidR="00FB4A0D" w:rsidRPr="00A648CD" w:rsidRDefault="00FC2518" w:rsidP="000C4027">
      <w:pPr>
        <w:adjustRightInd w:val="0"/>
        <w:snapToGrid w:val="0"/>
        <w:spacing w:after="0" w:line="520" w:lineRule="exact"/>
        <w:ind w:leftChars="200" w:left="1041" w:hangingChars="200" w:hanging="561"/>
        <w:jc w:val="both"/>
        <w:rPr>
          <w:rFonts w:ascii="Times New Roman" w:eastAsia="標楷體" w:hAnsi="Times New Roman"/>
          <w:b/>
          <w:bCs/>
          <w:sz w:val="28"/>
        </w:rPr>
      </w:pPr>
      <w:bookmarkStart w:id="11" w:name="_一、教師與未成年學生發展違反專業倫理之親密關係"/>
      <w:bookmarkStart w:id="12" w:name="_Toc160372200"/>
      <w:bookmarkEnd w:id="11"/>
      <w:r w:rsidRPr="00A648CD">
        <w:rPr>
          <w:rFonts w:ascii="Times New Roman" w:eastAsia="標楷體" w:hAnsi="Times New Roman"/>
          <w:b/>
          <w:bCs/>
          <w:sz w:val="28"/>
        </w:rPr>
        <w:t>一、</w:t>
      </w:r>
      <w:r w:rsidR="003920FC">
        <w:rPr>
          <w:rFonts w:ascii="Times New Roman" w:eastAsia="標楷體" w:hAnsi="Times New Roman"/>
          <w:b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/>
          <w:bCs/>
          <w:sz w:val="28"/>
        </w:rPr>
        <w:t>與未成年學生發展違反專業倫理之親密關係</w:t>
      </w:r>
      <w:bookmarkEnd w:id="12"/>
    </w:p>
    <w:p w14:paraId="5B605D0B" w14:textId="700C735B" w:rsidR="00FC2518" w:rsidRPr="00A648CD" w:rsidRDefault="00C7772A" w:rsidP="00575105">
      <w:pPr>
        <w:adjustRightInd w:val="0"/>
        <w:snapToGrid w:val="0"/>
        <w:spacing w:after="0" w:line="520" w:lineRule="exact"/>
        <w:ind w:leftChars="300" w:left="1560" w:hangingChars="300" w:hanging="840"/>
        <w:jc w:val="both"/>
        <w:rPr>
          <w:rFonts w:ascii="Times New Roman" w:eastAsia="標楷體" w:hAnsi="Times New Roman"/>
          <w:sz w:val="28"/>
        </w:rPr>
      </w:pPr>
      <w:r w:rsidRPr="00A648CD">
        <w:rPr>
          <w:rFonts w:ascii="Times New Roman" w:eastAsia="標楷體" w:hAnsi="Times New Roman"/>
          <w:sz w:val="28"/>
        </w:rPr>
        <w:t>（一）</w:t>
      </w:r>
      <w:r w:rsidR="00FC2518" w:rsidRPr="00A648CD">
        <w:rPr>
          <w:rFonts w:ascii="Times New Roman" w:eastAsia="標楷體" w:hAnsi="Times New Roman"/>
          <w:sz w:val="28"/>
        </w:rPr>
        <w:t>國小</w:t>
      </w:r>
      <w:r w:rsidR="00C41330">
        <w:rPr>
          <w:rFonts w:ascii="Times New Roman" w:eastAsia="標楷體" w:hAnsi="Times New Roman" w:hint="eastAsia"/>
          <w:sz w:val="28"/>
        </w:rPr>
        <w:t>導師</w:t>
      </w:r>
      <w:r w:rsidR="00FC2518" w:rsidRPr="00A648CD">
        <w:rPr>
          <w:rFonts w:ascii="Times New Roman" w:eastAsia="標楷體" w:hAnsi="Times New Roman"/>
          <w:sz w:val="28"/>
        </w:rPr>
        <w:t>對與女學生發展情感親密關係：「六年之約</w:t>
      </w:r>
      <w:r w:rsidR="009D4D85">
        <w:rPr>
          <w:rFonts w:ascii="Times New Roman" w:eastAsia="標楷體" w:hAnsi="Times New Roman" w:hint="eastAsia"/>
          <w:sz w:val="28"/>
        </w:rPr>
        <w:t>？</w:t>
      </w:r>
      <w:r w:rsidR="00FC2518" w:rsidRPr="00A648CD">
        <w:rPr>
          <w:rFonts w:ascii="Times New Roman" w:eastAsia="標楷體" w:hAnsi="Times New Roman"/>
          <w:sz w:val="28"/>
        </w:rPr>
        <w:t>」</w:t>
      </w:r>
    </w:p>
    <w:p w14:paraId="1ADE6310" w14:textId="77777777" w:rsidR="00FC2518" w:rsidRPr="00A648CD" w:rsidRDefault="00FC2518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sz w:val="28"/>
        </w:rPr>
      </w:pPr>
      <w:r w:rsidRPr="00A648CD">
        <w:rPr>
          <w:rFonts w:ascii="Times New Roman" w:eastAsia="標楷體" w:hAnsi="Times New Roman"/>
          <w:sz w:val="28"/>
        </w:rPr>
        <w:t>1.</w:t>
      </w:r>
      <w:r w:rsidRPr="00A648CD">
        <w:rPr>
          <w:rFonts w:ascii="Times New Roman" w:eastAsia="標楷體" w:hAnsi="Times New Roman"/>
          <w:sz w:val="28"/>
        </w:rPr>
        <w:t>案例內容</w:t>
      </w:r>
    </w:p>
    <w:p w14:paraId="608B1E26" w14:textId="65B098A0" w:rsidR="00FC2518" w:rsidRPr="00A648CD" w:rsidRDefault="00FC2518" w:rsidP="00575105">
      <w:pPr>
        <w:adjustRightInd w:val="0"/>
        <w:snapToGrid w:val="0"/>
        <w:spacing w:after="0" w:line="520" w:lineRule="exact"/>
        <w:ind w:leftChars="450" w:left="1080"/>
        <w:jc w:val="both"/>
        <w:rPr>
          <w:rFonts w:ascii="Times New Roman" w:eastAsia="標楷體" w:hAnsi="Times New Roman"/>
          <w:sz w:val="28"/>
        </w:rPr>
      </w:pPr>
      <w:r w:rsidRPr="00A648CD">
        <w:rPr>
          <w:rFonts w:ascii="Times New Roman" w:eastAsia="標楷體" w:hAnsi="Times New Roman"/>
          <w:sz w:val="28"/>
        </w:rPr>
        <w:t xml:space="preserve">　　小六學生美美</w:t>
      </w:r>
      <w:r w:rsidR="00B96900">
        <w:rPr>
          <w:rFonts w:ascii="Times New Roman" w:eastAsia="標楷體" w:hAnsi="Times New Roman" w:hint="eastAsia"/>
          <w:sz w:val="28"/>
        </w:rPr>
        <w:t>（</w:t>
      </w:r>
      <w:r w:rsidRPr="00B96900">
        <w:rPr>
          <w:rFonts w:ascii="標楷體" w:eastAsia="標楷體" w:hAnsi="標楷體"/>
          <w:sz w:val="28"/>
        </w:rPr>
        <w:t>女</w:t>
      </w:r>
      <w:r w:rsidRPr="00C41330">
        <w:rPr>
          <w:rFonts w:ascii="Times New Roman" w:eastAsia="標楷體" w:hAnsi="Times New Roman"/>
          <w:sz w:val="28"/>
        </w:rPr>
        <w:t>，</w:t>
      </w:r>
      <w:r w:rsidRPr="00C41330">
        <w:rPr>
          <w:rFonts w:ascii="Times New Roman" w:eastAsia="標楷體" w:hAnsi="Times New Roman"/>
          <w:sz w:val="28"/>
        </w:rPr>
        <w:t>12</w:t>
      </w:r>
      <w:r w:rsidRPr="00C41330">
        <w:rPr>
          <w:rFonts w:ascii="Times New Roman" w:eastAsia="標楷體" w:hAnsi="Times New Roman"/>
          <w:sz w:val="28"/>
        </w:rPr>
        <w:t>歲</w:t>
      </w:r>
      <w:r w:rsidR="00B96900">
        <w:rPr>
          <w:rFonts w:ascii="標楷體" w:eastAsia="標楷體" w:hAnsi="標楷體" w:hint="eastAsia"/>
          <w:sz w:val="28"/>
        </w:rPr>
        <w:t>）</w:t>
      </w:r>
      <w:r w:rsidRPr="00B96900">
        <w:rPr>
          <w:rFonts w:ascii="標楷體" w:eastAsia="標楷體" w:hAnsi="標楷體"/>
          <w:sz w:val="28"/>
        </w:rPr>
        <w:t>在</w:t>
      </w:r>
      <w:r w:rsidRPr="00A648CD">
        <w:rPr>
          <w:rFonts w:ascii="Times New Roman" w:eastAsia="標楷體" w:hAnsi="Times New Roman"/>
          <w:sz w:val="28"/>
        </w:rPr>
        <w:t>IG</w:t>
      </w:r>
      <w:r w:rsidRPr="00A648CD">
        <w:rPr>
          <w:rFonts w:ascii="Times New Roman" w:eastAsia="標楷體" w:hAnsi="Times New Roman"/>
          <w:sz w:val="28"/>
        </w:rPr>
        <w:t>上發出限動，寫著幾個字「難道這就是愛情？」，被閨密小君看見且探詢。美美告訴小君，她</w:t>
      </w:r>
      <w:r w:rsidR="00C41330">
        <w:rPr>
          <w:rFonts w:ascii="Times New Roman" w:eastAsia="標楷體" w:hAnsi="Times New Roman" w:hint="eastAsia"/>
          <w:sz w:val="28"/>
        </w:rPr>
        <w:t>正在</w:t>
      </w:r>
      <w:r w:rsidRPr="00A648CD">
        <w:rPr>
          <w:rFonts w:ascii="Times New Roman" w:eastAsia="標楷體" w:hAnsi="Times New Roman"/>
          <w:sz w:val="28"/>
        </w:rPr>
        <w:t>和班導楊師</w:t>
      </w:r>
      <w:r w:rsidR="00B96900">
        <w:rPr>
          <w:rFonts w:ascii="Times New Roman" w:eastAsia="標楷體" w:hAnsi="Times New Roman" w:hint="eastAsia"/>
          <w:sz w:val="28"/>
        </w:rPr>
        <w:t>（</w:t>
      </w:r>
      <w:r w:rsidRPr="00A648CD">
        <w:rPr>
          <w:rFonts w:ascii="Times New Roman" w:eastAsia="標楷體" w:hAnsi="Times New Roman"/>
          <w:sz w:val="28"/>
        </w:rPr>
        <w:t>男，</w:t>
      </w:r>
      <w:r w:rsidRPr="00A648CD">
        <w:rPr>
          <w:rFonts w:ascii="Times New Roman" w:eastAsia="標楷體" w:hAnsi="Times New Roman"/>
          <w:sz w:val="28"/>
        </w:rPr>
        <w:t>32</w:t>
      </w:r>
      <w:r w:rsidRPr="00A648CD">
        <w:rPr>
          <w:rFonts w:ascii="Times New Roman" w:eastAsia="標楷體" w:hAnsi="Times New Roman"/>
          <w:sz w:val="28"/>
        </w:rPr>
        <w:t>歲</w:t>
      </w:r>
      <w:r w:rsidR="00B96900">
        <w:rPr>
          <w:rFonts w:ascii="Times New Roman" w:eastAsia="標楷體" w:hAnsi="Times New Roman" w:hint="eastAsia"/>
          <w:sz w:val="28"/>
        </w:rPr>
        <w:t>）</w:t>
      </w:r>
      <w:r w:rsidRPr="00A648CD">
        <w:rPr>
          <w:rFonts w:ascii="Times New Roman" w:eastAsia="標楷體" w:hAnsi="Times New Roman"/>
          <w:sz w:val="28"/>
        </w:rPr>
        <w:t>談戀愛。小君聽見受到驚嚇後去告訴美美媽媽</w:t>
      </w:r>
      <w:r w:rsidR="003778F6">
        <w:rPr>
          <w:rFonts w:ascii="Times New Roman" w:eastAsia="標楷體" w:hAnsi="Times New Roman" w:hint="eastAsia"/>
          <w:sz w:val="28"/>
        </w:rPr>
        <w:t>，</w:t>
      </w:r>
      <w:r w:rsidRPr="00A648CD">
        <w:rPr>
          <w:rFonts w:ascii="Times New Roman" w:eastAsia="標楷體" w:hAnsi="Times New Roman"/>
          <w:sz w:val="28"/>
        </w:rPr>
        <w:t>媽媽翻閱美美手機，發現她和楊師</w:t>
      </w:r>
      <w:r w:rsidRPr="00A648CD">
        <w:rPr>
          <w:rFonts w:ascii="Times New Roman" w:eastAsia="標楷體" w:hAnsi="Times New Roman"/>
          <w:sz w:val="28"/>
        </w:rPr>
        <w:t>Line</w:t>
      </w:r>
      <w:r w:rsidRPr="00A648CD">
        <w:rPr>
          <w:rFonts w:ascii="Times New Roman" w:eastAsia="標楷體" w:hAnsi="Times New Roman"/>
          <w:sz w:val="28"/>
        </w:rPr>
        <w:t>對話訊息的內容，才得知楊師經常放學後載美美回家，兩人還曾「十指相扣」</w:t>
      </w:r>
      <w:r w:rsidR="009D4D85">
        <w:rPr>
          <w:rFonts w:ascii="Times New Roman" w:eastAsia="標楷體" w:hAnsi="Times New Roman" w:hint="eastAsia"/>
          <w:sz w:val="28"/>
        </w:rPr>
        <w:t>、</w:t>
      </w:r>
      <w:r w:rsidRPr="00A648CD">
        <w:rPr>
          <w:rFonts w:ascii="Times New Roman" w:eastAsia="標楷體" w:hAnsi="Times New Roman"/>
          <w:sz w:val="28"/>
        </w:rPr>
        <w:t>多次單獨出遊，</w:t>
      </w:r>
      <w:r w:rsidR="00445F93">
        <w:rPr>
          <w:rFonts w:ascii="Times New Roman" w:eastAsia="標楷體" w:hAnsi="Times New Roman" w:hint="eastAsia"/>
          <w:sz w:val="28"/>
        </w:rPr>
        <w:t>楊師</w:t>
      </w:r>
      <w:r w:rsidRPr="00A648CD">
        <w:rPr>
          <w:rFonts w:ascii="Times New Roman" w:eastAsia="標楷體" w:hAnsi="Times New Roman"/>
          <w:sz w:val="28"/>
        </w:rPr>
        <w:t>又送給美美「愛情御守」，說他會好好的照顧美美，承諾美美</w:t>
      </w:r>
      <w:r w:rsidR="00C41330">
        <w:rPr>
          <w:rFonts w:ascii="Times New Roman" w:eastAsia="標楷體" w:hAnsi="Times New Roman" w:hint="eastAsia"/>
          <w:sz w:val="28"/>
        </w:rPr>
        <w:t>6</w:t>
      </w:r>
      <w:r w:rsidRPr="00A648CD">
        <w:rPr>
          <w:rFonts w:ascii="Times New Roman" w:eastAsia="標楷體" w:hAnsi="Times New Roman"/>
          <w:sz w:val="28"/>
        </w:rPr>
        <w:t>年後成年，兩人就可以在一起。媽媽非常生氣，隔天一早到校長室要求學校處理。</w:t>
      </w:r>
      <w:r w:rsidR="009D4D85">
        <w:rPr>
          <w:rFonts w:ascii="Times New Roman" w:eastAsia="標楷體" w:hAnsi="Times New Roman" w:hint="eastAsia"/>
          <w:sz w:val="28"/>
        </w:rPr>
        <w:t>經</w:t>
      </w:r>
      <w:r w:rsidRPr="00A648CD">
        <w:rPr>
          <w:rFonts w:ascii="Times New Roman" w:eastAsia="標楷體" w:hAnsi="Times New Roman"/>
          <w:sz w:val="28"/>
        </w:rPr>
        <w:t>學校性平會調查結果</w:t>
      </w:r>
      <w:r w:rsidR="009D4D85">
        <w:rPr>
          <w:rFonts w:ascii="Times New Roman" w:eastAsia="標楷體" w:hAnsi="Times New Roman" w:hint="eastAsia"/>
          <w:sz w:val="28"/>
        </w:rPr>
        <w:t>，</w:t>
      </w:r>
      <w:r w:rsidRPr="00A648CD">
        <w:rPr>
          <w:rFonts w:ascii="Times New Roman" w:eastAsia="標楷體" w:hAnsi="Times New Roman"/>
          <w:sz w:val="28"/>
        </w:rPr>
        <w:t>認定楊師違反性平法第</w:t>
      </w:r>
      <w:r w:rsidRPr="00A648CD">
        <w:rPr>
          <w:rFonts w:ascii="Times New Roman" w:eastAsia="標楷體" w:hAnsi="Times New Roman"/>
          <w:sz w:val="28"/>
        </w:rPr>
        <w:t>3</w:t>
      </w:r>
      <w:r w:rsidRPr="00A648CD">
        <w:rPr>
          <w:rFonts w:ascii="Times New Roman" w:eastAsia="標楷體" w:hAnsi="Times New Roman"/>
          <w:sz w:val="28"/>
        </w:rPr>
        <w:t>條第</w:t>
      </w:r>
      <w:r w:rsidR="00780EE6">
        <w:rPr>
          <w:rFonts w:ascii="Times New Roman" w:eastAsia="標楷體" w:hAnsi="Times New Roman"/>
          <w:sz w:val="28"/>
        </w:rPr>
        <w:t>3</w:t>
      </w:r>
      <w:r w:rsidRPr="00A648CD">
        <w:rPr>
          <w:rFonts w:ascii="Times New Roman" w:eastAsia="標楷體" w:hAnsi="Times New Roman"/>
          <w:sz w:val="28"/>
        </w:rPr>
        <w:t>款第</w:t>
      </w:r>
      <w:r w:rsidRPr="00A648CD">
        <w:rPr>
          <w:rFonts w:ascii="Times New Roman" w:eastAsia="標楷體" w:hAnsi="Times New Roman"/>
          <w:sz w:val="28"/>
        </w:rPr>
        <w:t>4</w:t>
      </w:r>
      <w:r w:rsidRPr="00A648CD">
        <w:rPr>
          <w:rFonts w:ascii="Times New Roman" w:eastAsia="標楷體" w:hAnsi="Times New Roman"/>
          <w:sz w:val="28"/>
        </w:rPr>
        <w:t>目行為及防治準則第</w:t>
      </w:r>
      <w:r w:rsidRPr="00A648CD">
        <w:rPr>
          <w:rFonts w:ascii="Times New Roman" w:eastAsia="標楷體" w:hAnsi="Times New Roman"/>
          <w:sz w:val="28"/>
        </w:rPr>
        <w:t>8</w:t>
      </w:r>
      <w:r w:rsidRPr="00A648CD">
        <w:rPr>
          <w:rFonts w:ascii="Times New Roman" w:eastAsia="標楷體" w:hAnsi="Times New Roman"/>
          <w:sz w:val="28"/>
        </w:rPr>
        <w:t>條之</w:t>
      </w:r>
      <w:r w:rsidR="00780EE6">
        <w:rPr>
          <w:rFonts w:ascii="Times New Roman" w:eastAsia="標楷體" w:hAnsi="Times New Roman" w:hint="eastAsia"/>
          <w:sz w:val="28"/>
        </w:rPr>
        <w:t>專業倫理</w:t>
      </w:r>
      <w:r w:rsidRPr="00A648CD">
        <w:rPr>
          <w:rFonts w:ascii="Times New Roman" w:eastAsia="標楷體" w:hAnsi="Times New Roman"/>
          <w:sz w:val="28"/>
        </w:rPr>
        <w:t>屬實。</w:t>
      </w:r>
    </w:p>
    <w:p w14:paraId="541080A1" w14:textId="77777777" w:rsidR="00FC2518" w:rsidRPr="00A648CD" w:rsidRDefault="00FC2518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sz w:val="28"/>
        </w:rPr>
      </w:pPr>
      <w:r w:rsidRPr="00A648CD">
        <w:rPr>
          <w:rFonts w:ascii="Times New Roman" w:eastAsia="標楷體" w:hAnsi="Times New Roman"/>
          <w:sz w:val="28"/>
        </w:rPr>
        <w:t>2.</w:t>
      </w:r>
      <w:r w:rsidRPr="00A648CD">
        <w:rPr>
          <w:rFonts w:ascii="Times New Roman" w:eastAsia="標楷體" w:hAnsi="Times New Roman"/>
          <w:sz w:val="28"/>
        </w:rPr>
        <w:t>案例評析</w:t>
      </w:r>
    </w:p>
    <w:p w14:paraId="24C2528F" w14:textId="550F3AA7" w:rsidR="00FC2518" w:rsidRPr="00A648CD" w:rsidRDefault="00FC2518" w:rsidP="00575105">
      <w:pPr>
        <w:adjustRightInd w:val="0"/>
        <w:snapToGrid w:val="0"/>
        <w:spacing w:after="0" w:line="520" w:lineRule="exact"/>
        <w:ind w:leftChars="450" w:left="1080"/>
        <w:jc w:val="both"/>
        <w:rPr>
          <w:rFonts w:ascii="Times New Roman" w:eastAsia="標楷體" w:hAnsi="Times New Roman"/>
          <w:sz w:val="28"/>
        </w:rPr>
      </w:pPr>
      <w:r w:rsidRPr="00A648CD">
        <w:rPr>
          <w:rFonts w:ascii="Times New Roman" w:eastAsia="標楷體" w:hAnsi="Times New Roman"/>
          <w:sz w:val="28"/>
        </w:rPr>
        <w:t xml:space="preserve">　　楊師身為國小班級導師，與美美具有教學、指導、訓練、評鑑、管理、輔導之關係；雙方間存有性別、地位、知識、年齡、身分、資源之不對等關係；未能嚴守分際，「與女學生十指相扣」、「單獨與女學生出遊」、送給女學生富情感寓意的禮物「愛情御守」、「與學生相約六年後承諾和她在一起」，皆以情感為基礎發展</w:t>
      </w:r>
      <w:r w:rsidR="00C41330">
        <w:rPr>
          <w:rFonts w:ascii="Times New Roman" w:eastAsia="標楷體" w:hAnsi="Times New Roman" w:hint="eastAsia"/>
          <w:sz w:val="28"/>
        </w:rPr>
        <w:t>之互動關係</w:t>
      </w:r>
      <w:r w:rsidRPr="00A648CD">
        <w:rPr>
          <w:rFonts w:ascii="Times New Roman" w:eastAsia="標楷體" w:hAnsi="Times New Roman"/>
          <w:sz w:val="28"/>
        </w:rPr>
        <w:t>。楊師讓未成年人美美沉浸在愛情的</w:t>
      </w:r>
      <w:r w:rsidR="00780EE6">
        <w:rPr>
          <w:rFonts w:ascii="Times New Roman" w:eastAsia="標楷體" w:hAnsi="Times New Roman" w:hint="eastAsia"/>
          <w:sz w:val="28"/>
        </w:rPr>
        <w:t>遐想</w:t>
      </w:r>
      <w:r w:rsidRPr="00A648CD">
        <w:rPr>
          <w:rFonts w:ascii="Times New Roman" w:eastAsia="標楷體" w:hAnsi="Times New Roman"/>
          <w:sz w:val="28"/>
        </w:rPr>
        <w:t>中，對待未成年學生的互動模式，實違反</w:t>
      </w:r>
      <w:r w:rsidR="003920FC">
        <w:rPr>
          <w:rFonts w:ascii="Times New Roman" w:eastAsia="標楷體" w:hAnsi="Times New Roman"/>
          <w:sz w:val="28"/>
        </w:rPr>
        <w:t>校長或教職員工</w:t>
      </w:r>
      <w:r w:rsidR="00C41330">
        <w:rPr>
          <w:rFonts w:ascii="Times New Roman" w:eastAsia="標楷體" w:hAnsi="Times New Roman" w:hint="eastAsia"/>
          <w:sz w:val="28"/>
        </w:rPr>
        <w:lastRenderedPageBreak/>
        <w:t>與性或性別有關之</w:t>
      </w:r>
      <w:r w:rsidRPr="00A648CD">
        <w:rPr>
          <w:rFonts w:ascii="Times New Roman" w:eastAsia="標楷體" w:hAnsi="Times New Roman"/>
          <w:sz w:val="28"/>
        </w:rPr>
        <w:t>專業倫理。</w:t>
      </w:r>
    </w:p>
    <w:p w14:paraId="4DE60460" w14:textId="19CC80C8" w:rsidR="00FC2518" w:rsidRPr="00A648CD" w:rsidRDefault="00FC2518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sz w:val="28"/>
        </w:rPr>
      </w:pPr>
      <w:r w:rsidRPr="00A648CD">
        <w:rPr>
          <w:rFonts w:ascii="Times New Roman" w:eastAsia="標楷體" w:hAnsi="Times New Roman"/>
          <w:sz w:val="28"/>
        </w:rPr>
        <w:t>3.</w:t>
      </w:r>
      <w:r w:rsidR="00401813">
        <w:rPr>
          <w:rFonts w:ascii="Times New Roman" w:eastAsia="標楷體" w:hAnsi="Times New Roman"/>
          <w:sz w:val="28"/>
        </w:rPr>
        <w:t>專業倫理防治指引</w:t>
      </w:r>
    </w:p>
    <w:p w14:paraId="0C42BB35" w14:textId="534DB51E" w:rsidR="00FC2518" w:rsidRPr="00B96900" w:rsidRDefault="00FC2518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B96900">
        <w:rPr>
          <w:rFonts w:ascii="標楷體" w:eastAsia="標楷體" w:hAnsi="標楷體"/>
          <w:sz w:val="28"/>
        </w:rPr>
        <w:t>(1)</w:t>
      </w:r>
      <w:r w:rsidR="000401ED" w:rsidRPr="00B96900">
        <w:rPr>
          <w:rFonts w:ascii="標楷體" w:eastAsia="標楷體" w:hAnsi="標楷體"/>
          <w:sz w:val="28"/>
        </w:rPr>
        <w:t>若無正當理由，</w:t>
      </w:r>
      <w:r w:rsidR="003920FC" w:rsidRPr="00B96900">
        <w:rPr>
          <w:rFonts w:ascii="標楷體" w:eastAsia="標楷體" w:hAnsi="標楷體"/>
          <w:sz w:val="28"/>
        </w:rPr>
        <w:t>校長或教職員工</w:t>
      </w:r>
      <w:r w:rsidR="000401ED" w:rsidRPr="00B96900">
        <w:rPr>
          <w:rFonts w:ascii="標楷體" w:eastAsia="標楷體" w:hAnsi="標楷體"/>
          <w:sz w:val="28"/>
        </w:rPr>
        <w:t>應避免與學生有私下通訊軟體個別互動</w:t>
      </w:r>
      <w:r w:rsidRPr="00B96900">
        <w:rPr>
          <w:rFonts w:ascii="標楷體" w:eastAsia="標楷體" w:hAnsi="標楷體"/>
          <w:sz w:val="28"/>
        </w:rPr>
        <w:t>。</w:t>
      </w:r>
    </w:p>
    <w:p w14:paraId="77149C0B" w14:textId="7B72FB0F" w:rsidR="00FC2518" w:rsidRPr="00B96900" w:rsidRDefault="00FC2518" w:rsidP="00B96900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B96900">
        <w:rPr>
          <w:rFonts w:ascii="標楷體" w:eastAsia="標楷體" w:hAnsi="標楷體"/>
          <w:sz w:val="28"/>
        </w:rPr>
        <w:t>(2)</w:t>
      </w:r>
      <w:r w:rsidR="003920FC" w:rsidRPr="00B96900">
        <w:rPr>
          <w:rFonts w:ascii="標楷體" w:eastAsia="標楷體" w:hAnsi="標楷體"/>
          <w:sz w:val="28"/>
        </w:rPr>
        <w:t>校長或教職員工</w:t>
      </w:r>
      <w:r w:rsidRPr="00B96900">
        <w:rPr>
          <w:rFonts w:ascii="標楷體" w:eastAsia="標楷體" w:hAnsi="標楷體"/>
          <w:sz w:val="28"/>
        </w:rPr>
        <w:t>應避免</w:t>
      </w:r>
      <w:r w:rsidR="00A55180" w:rsidRPr="00B96900">
        <w:rPr>
          <w:rFonts w:ascii="標楷體" w:eastAsia="標楷體" w:hAnsi="標楷體"/>
          <w:sz w:val="28"/>
        </w:rPr>
        <w:t>基於與性或性別有關之目的</w:t>
      </w:r>
      <w:r w:rsidRPr="00B96900">
        <w:rPr>
          <w:rFonts w:ascii="標楷體" w:eastAsia="標楷體" w:hAnsi="標楷體"/>
          <w:sz w:val="28"/>
        </w:rPr>
        <w:t>饋贈學生物品。</w:t>
      </w:r>
    </w:p>
    <w:p w14:paraId="6CB3503F" w14:textId="2177E783" w:rsidR="00FC2518" w:rsidRPr="00B96900" w:rsidRDefault="00FC2518" w:rsidP="00575105">
      <w:pPr>
        <w:adjustRightInd w:val="0"/>
        <w:snapToGrid w:val="0"/>
        <w:spacing w:after="0" w:line="520" w:lineRule="exact"/>
        <w:ind w:leftChars="650" w:left="1560"/>
        <w:jc w:val="both"/>
        <w:rPr>
          <w:rFonts w:ascii="標楷體" w:eastAsia="標楷體" w:hAnsi="標楷體"/>
          <w:sz w:val="28"/>
        </w:rPr>
      </w:pPr>
      <w:r w:rsidRPr="00B96900">
        <w:rPr>
          <w:rFonts w:ascii="標楷體" w:eastAsia="標楷體" w:hAnsi="標楷體"/>
          <w:sz w:val="28"/>
        </w:rPr>
        <w:t>(3)</w:t>
      </w:r>
      <w:r w:rsidR="003920FC" w:rsidRPr="00B96900">
        <w:rPr>
          <w:rFonts w:ascii="標楷體" w:eastAsia="標楷體" w:hAnsi="標楷體"/>
          <w:sz w:val="28"/>
        </w:rPr>
        <w:t>校長或教職員工</w:t>
      </w:r>
      <w:r w:rsidRPr="00B96900">
        <w:rPr>
          <w:rFonts w:ascii="標楷體" w:eastAsia="標楷體" w:hAnsi="標楷體"/>
          <w:sz w:val="28"/>
        </w:rPr>
        <w:t>應避免</w:t>
      </w:r>
      <w:r w:rsidR="00401813" w:rsidRPr="00B96900">
        <w:rPr>
          <w:rFonts w:ascii="標楷體" w:eastAsia="標楷體" w:hAnsi="標楷體" w:hint="eastAsia"/>
          <w:sz w:val="28"/>
        </w:rPr>
        <w:t>於公務之外</w:t>
      </w:r>
      <w:r w:rsidRPr="00B96900">
        <w:rPr>
          <w:rFonts w:ascii="標楷體" w:eastAsia="標楷體" w:hAnsi="標楷體"/>
          <w:sz w:val="28"/>
        </w:rPr>
        <w:t>單獨使用汽機車接送學生。</w:t>
      </w:r>
    </w:p>
    <w:p w14:paraId="361A83A3" w14:textId="079E3832" w:rsidR="00FC2518" w:rsidRPr="00B96900" w:rsidRDefault="00FC2518" w:rsidP="00575105">
      <w:pPr>
        <w:adjustRightInd w:val="0"/>
        <w:snapToGrid w:val="0"/>
        <w:spacing w:after="0" w:line="520" w:lineRule="exact"/>
        <w:ind w:leftChars="650" w:left="1560"/>
        <w:jc w:val="both"/>
        <w:rPr>
          <w:rFonts w:ascii="標楷體" w:eastAsia="標楷體" w:hAnsi="標楷體"/>
          <w:sz w:val="28"/>
        </w:rPr>
      </w:pPr>
      <w:r w:rsidRPr="00B96900">
        <w:rPr>
          <w:rFonts w:ascii="標楷體" w:eastAsia="標楷體" w:hAnsi="標楷體"/>
          <w:sz w:val="28"/>
        </w:rPr>
        <w:t>(4)</w:t>
      </w:r>
      <w:r w:rsidR="003920FC" w:rsidRPr="00B96900">
        <w:rPr>
          <w:rFonts w:ascii="標楷體" w:eastAsia="標楷體" w:hAnsi="標楷體"/>
          <w:sz w:val="28"/>
        </w:rPr>
        <w:t>校長或教職員工</w:t>
      </w:r>
      <w:r w:rsidRPr="00B96900">
        <w:rPr>
          <w:rFonts w:ascii="標楷體" w:eastAsia="標楷體" w:hAnsi="標楷體"/>
          <w:sz w:val="28"/>
        </w:rPr>
        <w:t>應避免單獨帶個別學生出遊。</w:t>
      </w:r>
    </w:p>
    <w:p w14:paraId="7A4C194D" w14:textId="01E05AF0" w:rsidR="00FC2518" w:rsidRPr="00A648CD" w:rsidRDefault="00FC2518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Times New Roman" w:eastAsia="標楷體" w:hAnsi="Times New Roman"/>
          <w:sz w:val="28"/>
        </w:rPr>
      </w:pPr>
      <w:r w:rsidRPr="00B96900">
        <w:rPr>
          <w:rFonts w:ascii="標楷體" w:eastAsia="標楷體" w:hAnsi="標楷體"/>
          <w:sz w:val="28"/>
        </w:rPr>
        <w:t>(5)</w:t>
      </w:r>
      <w:r w:rsidR="003920FC" w:rsidRPr="00B96900">
        <w:rPr>
          <w:rFonts w:ascii="標楷體" w:eastAsia="標楷體" w:hAnsi="標楷體"/>
          <w:sz w:val="28"/>
        </w:rPr>
        <w:t>校長</w:t>
      </w:r>
      <w:r w:rsidR="003920FC">
        <w:rPr>
          <w:rFonts w:ascii="Times New Roman" w:eastAsia="標楷體" w:hAnsi="Times New Roman"/>
          <w:sz w:val="28"/>
        </w:rPr>
        <w:t>或教職員工</w:t>
      </w:r>
      <w:r w:rsidRPr="00A648CD">
        <w:rPr>
          <w:rFonts w:ascii="Times New Roman" w:eastAsia="標楷體" w:hAnsi="Times New Roman"/>
          <w:sz w:val="28"/>
        </w:rPr>
        <w:t>不得與未成年學生發展親密關係，或給予學生對未來與情感發展有關之承諾。</w:t>
      </w:r>
    </w:p>
    <w:p w14:paraId="5FFD9BC7" w14:textId="77777777" w:rsidR="0050526E" w:rsidRPr="00A648CD" w:rsidRDefault="0050526E" w:rsidP="00575105">
      <w:pPr>
        <w:adjustRightInd w:val="0"/>
        <w:snapToGrid w:val="0"/>
        <w:spacing w:after="0" w:line="520" w:lineRule="exact"/>
        <w:ind w:left="480" w:hangingChars="200" w:hanging="480"/>
        <w:jc w:val="both"/>
        <w:rPr>
          <w:rFonts w:ascii="Times New Roman" w:eastAsia="標楷體" w:hAnsi="Times New Roman"/>
        </w:rPr>
      </w:pPr>
    </w:p>
    <w:p w14:paraId="1FD9668D" w14:textId="095A4958" w:rsidR="00FB4A0D" w:rsidRPr="00A648CD" w:rsidRDefault="005B0F1C" w:rsidP="00575105">
      <w:pPr>
        <w:adjustRightInd w:val="0"/>
        <w:snapToGrid w:val="0"/>
        <w:spacing w:after="0" w:line="520" w:lineRule="exact"/>
        <w:ind w:leftChars="300" w:left="1560" w:hangingChars="300" w:hanging="840"/>
        <w:jc w:val="both"/>
        <w:rPr>
          <w:rFonts w:ascii="Times New Roman" w:eastAsia="標楷體" w:hAnsi="Times New Roman"/>
          <w:sz w:val="28"/>
        </w:rPr>
      </w:pPr>
      <w:bookmarkStart w:id="13" w:name="_(二)高職男性職員與男學生之不當性互動：「說不出的秘密」"/>
      <w:bookmarkStart w:id="14" w:name="_Toc160372201"/>
      <w:bookmarkEnd w:id="13"/>
      <w:r w:rsidRPr="00A648CD">
        <w:rPr>
          <w:rFonts w:ascii="Times New Roman" w:eastAsia="標楷體" w:hAnsi="Times New Roman"/>
          <w:sz w:val="28"/>
        </w:rPr>
        <w:t>（二）高職男性職員與男學生之不當性互動：「說不出的秘密</w:t>
      </w:r>
      <w:r w:rsidR="00780EE6">
        <w:rPr>
          <w:rFonts w:ascii="Times New Roman" w:eastAsia="標楷體" w:hAnsi="Times New Roman" w:hint="eastAsia"/>
          <w:sz w:val="28"/>
        </w:rPr>
        <w:t>？</w:t>
      </w:r>
      <w:r w:rsidRPr="00A648CD">
        <w:rPr>
          <w:rFonts w:ascii="Times New Roman" w:eastAsia="標楷體" w:hAnsi="Times New Roman"/>
          <w:sz w:val="28"/>
        </w:rPr>
        <w:t>」</w:t>
      </w:r>
      <w:bookmarkEnd w:id="14"/>
    </w:p>
    <w:p w14:paraId="7240022A" w14:textId="77777777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1.</w:t>
      </w:r>
      <w:r w:rsidRPr="00A648CD">
        <w:rPr>
          <w:rFonts w:ascii="Times New Roman" w:eastAsia="標楷體" w:hAnsi="Times New Roman"/>
          <w:bCs/>
          <w:sz w:val="28"/>
        </w:rPr>
        <w:t>案例內容</w:t>
      </w:r>
    </w:p>
    <w:p w14:paraId="1C84DE45" w14:textId="0BC1A768" w:rsidR="000401ED" w:rsidRPr="00A648CD" w:rsidRDefault="00355B2F" w:rsidP="00575105">
      <w:pPr>
        <w:adjustRightInd w:val="0"/>
        <w:snapToGrid w:val="0"/>
        <w:spacing w:after="0" w:line="520" w:lineRule="exact"/>
        <w:ind w:leftChars="450" w:left="108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 xml:space="preserve">　　張羽（男，</w:t>
      </w:r>
      <w:r w:rsidRPr="00A648CD">
        <w:rPr>
          <w:rFonts w:ascii="Times New Roman" w:eastAsia="標楷體" w:hAnsi="Times New Roman"/>
          <w:bCs/>
          <w:sz w:val="28"/>
        </w:rPr>
        <w:t>38</w:t>
      </w:r>
      <w:r w:rsidRPr="00A648CD">
        <w:rPr>
          <w:rFonts w:ascii="Times New Roman" w:eastAsia="標楷體" w:hAnsi="Times New Roman"/>
          <w:bCs/>
          <w:sz w:val="28"/>
        </w:rPr>
        <w:t>歲）為某高中學校職員。阿哲（男，</w:t>
      </w:r>
      <w:r w:rsidRPr="00A648CD">
        <w:rPr>
          <w:rFonts w:ascii="Times New Roman" w:eastAsia="標楷體" w:hAnsi="Times New Roman"/>
          <w:bCs/>
          <w:sz w:val="28"/>
        </w:rPr>
        <w:t>17</w:t>
      </w:r>
      <w:r w:rsidRPr="00A648CD">
        <w:rPr>
          <w:rFonts w:ascii="Times New Roman" w:eastAsia="標楷體" w:hAnsi="Times New Roman"/>
          <w:bCs/>
          <w:sz w:val="28"/>
        </w:rPr>
        <w:t>歲）是該校二年級學生，他一直向家人隱瞞自己的性傾向。幾個月前兩人在網路同志社群中相識並開始有互動。上個月，偶然間才知道原來兩人在同一所學校，於是數度相約到校內游泳池見面，並發生合意性行為。某日兩人又正在游泳池進行親密互動時，被其他值班同事發現，通報學校，學校性平會依職權進行檢舉調查程序。阿哲哀求學校不要告知家長，但因他尚未成年，學校仍需通知家長並告知相關權益，家長得知後認為阿哲是被張羽性侵害，堅持對張羽提出性侵害告訴。本事件經學校性平會調查</w:t>
      </w:r>
      <w:r w:rsidR="00780EE6">
        <w:rPr>
          <w:rFonts w:ascii="Times New Roman" w:eastAsia="標楷體" w:hAnsi="Times New Roman" w:hint="eastAsia"/>
          <w:bCs/>
          <w:sz w:val="28"/>
        </w:rPr>
        <w:t>，</w:t>
      </w:r>
      <w:r w:rsidRPr="00A648CD">
        <w:rPr>
          <w:rFonts w:ascii="Times New Roman" w:eastAsia="標楷體" w:hAnsi="Times New Roman"/>
          <w:bCs/>
          <w:sz w:val="28"/>
        </w:rPr>
        <w:t>認定張羽違反性平法第</w:t>
      </w:r>
      <w:r w:rsidRPr="00A648CD">
        <w:rPr>
          <w:rFonts w:ascii="Times New Roman" w:eastAsia="標楷體" w:hAnsi="Times New Roman"/>
          <w:bCs/>
          <w:sz w:val="28"/>
        </w:rPr>
        <w:t>3</w:t>
      </w:r>
      <w:r w:rsidRPr="00A648CD">
        <w:rPr>
          <w:rFonts w:ascii="Times New Roman" w:eastAsia="標楷體" w:hAnsi="Times New Roman"/>
          <w:bCs/>
          <w:sz w:val="28"/>
        </w:rPr>
        <w:t>條第</w:t>
      </w:r>
      <w:r w:rsidR="00780EE6">
        <w:rPr>
          <w:rFonts w:ascii="Times New Roman" w:eastAsia="標楷體" w:hAnsi="Times New Roman" w:hint="eastAsia"/>
          <w:bCs/>
          <w:sz w:val="28"/>
        </w:rPr>
        <w:t>3</w:t>
      </w:r>
      <w:r w:rsidRPr="00A648CD">
        <w:rPr>
          <w:rFonts w:ascii="Times New Roman" w:eastAsia="標楷體" w:hAnsi="Times New Roman"/>
          <w:bCs/>
          <w:sz w:val="28"/>
        </w:rPr>
        <w:t>款第</w:t>
      </w:r>
      <w:r w:rsidRPr="00A648CD">
        <w:rPr>
          <w:rFonts w:ascii="Times New Roman" w:eastAsia="標楷體" w:hAnsi="Times New Roman"/>
          <w:bCs/>
          <w:sz w:val="28"/>
        </w:rPr>
        <w:t>4</w:t>
      </w:r>
      <w:r w:rsidRPr="00A648CD">
        <w:rPr>
          <w:rFonts w:ascii="Times New Roman" w:eastAsia="標楷體" w:hAnsi="Times New Roman"/>
          <w:bCs/>
          <w:sz w:val="28"/>
        </w:rPr>
        <w:t>目行為及防治準則第</w:t>
      </w:r>
      <w:r w:rsidRPr="00A648CD">
        <w:rPr>
          <w:rFonts w:ascii="Times New Roman" w:eastAsia="標楷體" w:hAnsi="Times New Roman"/>
          <w:bCs/>
          <w:sz w:val="28"/>
        </w:rPr>
        <w:t>8</w:t>
      </w:r>
      <w:r w:rsidRPr="00A648CD">
        <w:rPr>
          <w:rFonts w:ascii="Times New Roman" w:eastAsia="標楷體" w:hAnsi="Times New Roman"/>
          <w:bCs/>
          <w:sz w:val="28"/>
        </w:rPr>
        <w:t>條之</w:t>
      </w:r>
      <w:r w:rsidR="00780EE6">
        <w:rPr>
          <w:rFonts w:ascii="Times New Roman" w:eastAsia="標楷體" w:hAnsi="Times New Roman" w:hint="eastAsia"/>
          <w:bCs/>
          <w:sz w:val="28"/>
        </w:rPr>
        <w:t>專業倫理</w:t>
      </w:r>
      <w:r w:rsidRPr="00A648CD">
        <w:rPr>
          <w:rFonts w:ascii="Times New Roman" w:eastAsia="標楷體" w:hAnsi="Times New Roman"/>
          <w:bCs/>
          <w:sz w:val="28"/>
        </w:rPr>
        <w:t>屬實。</w:t>
      </w:r>
    </w:p>
    <w:p w14:paraId="426E6CA5" w14:textId="77777777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2.</w:t>
      </w:r>
      <w:r w:rsidRPr="00A648CD">
        <w:rPr>
          <w:rFonts w:ascii="Times New Roman" w:eastAsia="標楷體" w:hAnsi="Times New Roman"/>
          <w:bCs/>
          <w:sz w:val="28"/>
        </w:rPr>
        <w:t>案例評析</w:t>
      </w:r>
    </w:p>
    <w:p w14:paraId="4F009298" w14:textId="6A762B51" w:rsidR="00FB4A0D" w:rsidRPr="00A648CD" w:rsidRDefault="005B0F1C" w:rsidP="00575105">
      <w:pPr>
        <w:adjustRightInd w:val="0"/>
        <w:snapToGrid w:val="0"/>
        <w:spacing w:after="0" w:line="520" w:lineRule="exact"/>
        <w:ind w:leftChars="450" w:left="108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 xml:space="preserve">　　</w:t>
      </w:r>
      <w:r w:rsidR="00355B2F" w:rsidRPr="00A648CD">
        <w:rPr>
          <w:rFonts w:ascii="Times New Roman" w:eastAsia="標楷體" w:hAnsi="Times New Roman"/>
          <w:bCs/>
          <w:sz w:val="28"/>
        </w:rPr>
        <w:t>張羽具性平法所稱學校職員身分，有性平法之適用。學校職員工，雖未擔任實際教學工作，但仍具教育人員身分，且於校園內與學生互動，</w:t>
      </w:r>
      <w:r w:rsidR="00355B2F" w:rsidRPr="00A648CD">
        <w:rPr>
          <w:rFonts w:ascii="Times New Roman" w:eastAsia="標楷體" w:hAnsi="Times New Roman"/>
          <w:bCs/>
          <w:sz w:val="28"/>
        </w:rPr>
        <w:lastRenderedPageBreak/>
        <w:t>具有訓練、評鑑、管理學生之職責，應遵守校園職場工作專業倫理。職員工與未成年學生仍有性別、年齡差距、身分地位不對等，故不得在與性或性別有關的人際互動上，以情感或性行為為基礎，發展親密有違專業倫理之社會互動關係。阿哲和張羽兩人相識於交友社群中，進而交往，兩人交往屬與性有關之情感發展行為；進而相約在高職校園內發生與性有關之合意親密互動行為。阿哲已滿</w:t>
      </w:r>
      <w:r w:rsidR="00D87C2F">
        <w:rPr>
          <w:rFonts w:ascii="Times New Roman" w:eastAsia="標楷體" w:hAnsi="Times New Roman" w:hint="eastAsia"/>
          <w:bCs/>
          <w:sz w:val="28"/>
        </w:rPr>
        <w:t>1</w:t>
      </w:r>
      <w:r w:rsidR="00D87C2F">
        <w:rPr>
          <w:rFonts w:ascii="Times New Roman" w:eastAsia="標楷體" w:hAnsi="Times New Roman"/>
          <w:bCs/>
          <w:sz w:val="28"/>
        </w:rPr>
        <w:t>6</w:t>
      </w:r>
      <w:r w:rsidR="00355B2F" w:rsidRPr="00A648CD">
        <w:rPr>
          <w:rFonts w:ascii="Times New Roman" w:eastAsia="標楷體" w:hAnsi="Times New Roman"/>
          <w:bCs/>
          <w:sz w:val="28"/>
        </w:rPr>
        <w:t>歲，與張羽之間發生合意性行為，雖不觸犯刑法</w:t>
      </w:r>
      <w:r w:rsidR="00355B2F" w:rsidRPr="00A648CD">
        <w:rPr>
          <w:rFonts w:ascii="Times New Roman" w:eastAsia="標楷體" w:hAnsi="Times New Roman"/>
          <w:bCs/>
          <w:sz w:val="28"/>
        </w:rPr>
        <w:t>227</w:t>
      </w:r>
      <w:r w:rsidR="00355B2F" w:rsidRPr="00A648CD">
        <w:rPr>
          <w:rFonts w:ascii="Times New Roman" w:eastAsia="標楷體" w:hAnsi="Times New Roman"/>
          <w:bCs/>
          <w:sz w:val="28"/>
        </w:rPr>
        <w:t>條，亦未有性騷擾之虞，但張羽對未成年人阿哲之行為，仍違反性平法與準則所稱之專業倫理。</w:t>
      </w:r>
    </w:p>
    <w:p w14:paraId="6404ADD4" w14:textId="5C1680C7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3.</w:t>
      </w:r>
      <w:r w:rsidR="00401813">
        <w:rPr>
          <w:rFonts w:ascii="Times New Roman" w:eastAsia="標楷體" w:hAnsi="Times New Roman"/>
          <w:bCs/>
          <w:sz w:val="28"/>
        </w:rPr>
        <w:t>專業倫理防治指引</w:t>
      </w:r>
    </w:p>
    <w:p w14:paraId="228D8B57" w14:textId="704BF89E" w:rsidR="00FB4A0D" w:rsidRPr="00B96900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B96900">
        <w:rPr>
          <w:rFonts w:ascii="標楷體" w:eastAsia="標楷體" w:hAnsi="標楷體"/>
          <w:sz w:val="28"/>
        </w:rPr>
        <w:t>(1)學校職員工雖未擔任實際教學工作，但仍具</w:t>
      </w:r>
      <w:r w:rsidR="00DB6D81">
        <w:rPr>
          <w:rFonts w:ascii="標楷體" w:eastAsia="標楷體" w:hAnsi="標楷體" w:hint="eastAsia"/>
          <w:sz w:val="28"/>
        </w:rPr>
        <w:t>學校</w:t>
      </w:r>
      <w:r w:rsidRPr="00B96900">
        <w:rPr>
          <w:rFonts w:ascii="標楷體" w:eastAsia="標楷體" w:hAnsi="標楷體"/>
          <w:sz w:val="28"/>
        </w:rPr>
        <w:t>人員身分，</w:t>
      </w:r>
      <w:r w:rsidR="00DB6D81">
        <w:rPr>
          <w:rFonts w:ascii="標楷體" w:eastAsia="標楷體" w:hAnsi="標楷體" w:hint="eastAsia"/>
          <w:sz w:val="28"/>
        </w:rPr>
        <w:t>受性平法第29條規定之拘束，</w:t>
      </w:r>
      <w:r w:rsidRPr="00B96900">
        <w:rPr>
          <w:rFonts w:ascii="標楷體" w:eastAsia="標楷體" w:hAnsi="標楷體"/>
          <w:sz w:val="28"/>
        </w:rPr>
        <w:t>應遵守性平法相關法令規定。</w:t>
      </w:r>
    </w:p>
    <w:p w14:paraId="2B273C9B" w14:textId="58EBB913" w:rsidR="00FB4A0D" w:rsidRPr="00B96900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B96900">
        <w:rPr>
          <w:rFonts w:ascii="標楷體" w:eastAsia="標楷體" w:hAnsi="標楷體"/>
          <w:sz w:val="28"/>
        </w:rPr>
        <w:t>(2)學校職員工於校園內與學生互動，仍具管理學生之職責，應遵守</w:t>
      </w:r>
      <w:r w:rsidR="00401813" w:rsidRPr="00B96900">
        <w:rPr>
          <w:rFonts w:ascii="標楷體" w:eastAsia="標楷體" w:hAnsi="標楷體" w:hint="eastAsia"/>
          <w:sz w:val="28"/>
        </w:rPr>
        <w:t>與性或性別有關之</w:t>
      </w:r>
      <w:r w:rsidRPr="00B96900">
        <w:rPr>
          <w:rFonts w:ascii="標楷體" w:eastAsia="標楷體" w:hAnsi="標楷體"/>
          <w:sz w:val="28"/>
        </w:rPr>
        <w:t>專業倫理。</w:t>
      </w:r>
    </w:p>
    <w:p w14:paraId="1B4CE266" w14:textId="61891069" w:rsidR="00FB4A0D" w:rsidRPr="00B96900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B96900">
        <w:rPr>
          <w:rFonts w:ascii="標楷體" w:eastAsia="標楷體" w:hAnsi="標楷體"/>
          <w:sz w:val="28"/>
        </w:rPr>
        <w:t>(3)</w:t>
      </w:r>
      <w:r w:rsidR="00DB6D81">
        <w:rPr>
          <w:rFonts w:ascii="標楷體" w:eastAsia="標楷體" w:hAnsi="標楷體" w:hint="eastAsia"/>
          <w:sz w:val="28"/>
        </w:rPr>
        <w:t>學校</w:t>
      </w:r>
      <w:r w:rsidRPr="00B96900">
        <w:rPr>
          <w:rFonts w:ascii="標楷體" w:eastAsia="標楷體" w:hAnsi="標楷體"/>
          <w:sz w:val="28"/>
        </w:rPr>
        <w:t>職員工與未成年學生有年齡差距、身分</w:t>
      </w:r>
      <w:r w:rsidR="001F2EA5">
        <w:rPr>
          <w:rFonts w:ascii="標楷體" w:eastAsia="標楷體" w:hAnsi="標楷體" w:hint="eastAsia"/>
          <w:sz w:val="28"/>
        </w:rPr>
        <w:t>、</w:t>
      </w:r>
      <w:r w:rsidRPr="00B96900">
        <w:rPr>
          <w:rFonts w:ascii="標楷體" w:eastAsia="標楷體" w:hAnsi="標楷體"/>
          <w:sz w:val="28"/>
        </w:rPr>
        <w:t>地位</w:t>
      </w:r>
      <w:r w:rsidR="001F2EA5">
        <w:rPr>
          <w:rFonts w:ascii="標楷體" w:eastAsia="標楷體" w:hAnsi="標楷體" w:hint="eastAsia"/>
          <w:sz w:val="28"/>
        </w:rPr>
        <w:t>之</w:t>
      </w:r>
      <w:r w:rsidRPr="00B96900">
        <w:rPr>
          <w:rFonts w:ascii="標楷體" w:eastAsia="標楷體" w:hAnsi="標楷體"/>
          <w:sz w:val="28"/>
        </w:rPr>
        <w:t>權力不對等關係，不得在與性或性別有關的人際互動上，發展有違專業倫理之互動關係。</w:t>
      </w:r>
    </w:p>
    <w:p w14:paraId="6D47016D" w14:textId="4B516EA5" w:rsidR="00FB4A0D" w:rsidRPr="00A648CD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Times New Roman" w:eastAsia="標楷體" w:hAnsi="Times New Roman"/>
          <w:sz w:val="28"/>
        </w:rPr>
      </w:pPr>
      <w:r w:rsidRPr="00B96900">
        <w:rPr>
          <w:rFonts w:ascii="標楷體" w:eastAsia="標楷體" w:hAnsi="標楷體"/>
          <w:sz w:val="28"/>
        </w:rPr>
        <w:t>(</w:t>
      </w:r>
      <w:r w:rsidR="00401813" w:rsidRPr="00B96900">
        <w:rPr>
          <w:rFonts w:ascii="標楷體" w:eastAsia="標楷體" w:hAnsi="標楷體"/>
          <w:sz w:val="28"/>
        </w:rPr>
        <w:t>4</w:t>
      </w:r>
      <w:r w:rsidRPr="00B96900">
        <w:rPr>
          <w:rFonts w:ascii="標楷體" w:eastAsia="標楷體" w:hAnsi="標楷體"/>
          <w:sz w:val="28"/>
        </w:rPr>
        <w:t>)</w:t>
      </w:r>
      <w:r w:rsidR="00DB6D81">
        <w:rPr>
          <w:rFonts w:ascii="標楷體" w:eastAsia="標楷體" w:hAnsi="標楷體" w:hint="eastAsia"/>
          <w:sz w:val="28"/>
        </w:rPr>
        <w:t>校長或</w:t>
      </w:r>
      <w:r w:rsidRPr="00B96900">
        <w:rPr>
          <w:rFonts w:ascii="標楷體" w:eastAsia="標楷體" w:hAnsi="標楷體"/>
          <w:sz w:val="28"/>
        </w:rPr>
        <w:t>教職員工與學生間之互動關係，不論是在校內或校外，皆應謹守專業倫</w:t>
      </w:r>
      <w:r w:rsidRPr="00A648CD">
        <w:rPr>
          <w:rFonts w:ascii="Times New Roman" w:eastAsia="標楷體" w:hAnsi="Times New Roman"/>
          <w:sz w:val="28"/>
        </w:rPr>
        <w:t>理之規範。</w:t>
      </w:r>
    </w:p>
    <w:p w14:paraId="4FF86F61" w14:textId="77777777" w:rsidR="0050526E" w:rsidRPr="00A648CD" w:rsidRDefault="0050526E" w:rsidP="00575105">
      <w:pPr>
        <w:adjustRightInd w:val="0"/>
        <w:snapToGrid w:val="0"/>
        <w:spacing w:after="0" w:line="520" w:lineRule="exact"/>
        <w:ind w:left="420" w:hangingChars="150" w:hanging="420"/>
        <w:jc w:val="both"/>
        <w:rPr>
          <w:rFonts w:ascii="Times New Roman" w:eastAsia="標楷體" w:hAnsi="Times New Roman"/>
          <w:bCs/>
          <w:sz w:val="28"/>
        </w:rPr>
      </w:pPr>
    </w:p>
    <w:p w14:paraId="46E2B4BD" w14:textId="75C5A1A5" w:rsidR="00FB4A0D" w:rsidRPr="00A648CD" w:rsidRDefault="005B0F1C" w:rsidP="00575105">
      <w:pPr>
        <w:adjustRightInd w:val="0"/>
        <w:snapToGrid w:val="0"/>
        <w:spacing w:after="0" w:line="520" w:lineRule="exact"/>
        <w:ind w:leftChars="300" w:left="1560" w:hangingChars="300" w:hanging="840"/>
        <w:jc w:val="both"/>
        <w:rPr>
          <w:rFonts w:ascii="Times New Roman" w:eastAsia="標楷體" w:hAnsi="Times New Roman"/>
          <w:sz w:val="28"/>
        </w:rPr>
      </w:pPr>
      <w:bookmarkStart w:id="15" w:name="_(三)高職女教師與男學生發展親密關係：「我以為能過關」"/>
      <w:bookmarkStart w:id="16" w:name="_Toc160372202"/>
      <w:bookmarkEnd w:id="15"/>
      <w:r w:rsidRPr="00A648CD">
        <w:rPr>
          <w:rFonts w:ascii="Times New Roman" w:eastAsia="標楷體" w:hAnsi="Times New Roman"/>
          <w:sz w:val="28"/>
        </w:rPr>
        <w:t>（三）高職女</w:t>
      </w:r>
      <w:r w:rsidR="003920FC">
        <w:rPr>
          <w:rFonts w:ascii="Times New Roman" w:eastAsia="標楷體" w:hAnsi="Times New Roman"/>
          <w:sz w:val="28"/>
        </w:rPr>
        <w:t>校長或教職員工</w:t>
      </w:r>
      <w:r w:rsidRPr="00A648CD">
        <w:rPr>
          <w:rFonts w:ascii="Times New Roman" w:eastAsia="標楷體" w:hAnsi="Times New Roman"/>
          <w:sz w:val="28"/>
        </w:rPr>
        <w:t>與男學生發展親密關係：「我以為能過關</w:t>
      </w:r>
      <w:r w:rsidR="00780EE6">
        <w:rPr>
          <w:rFonts w:ascii="Times New Roman" w:eastAsia="標楷體" w:hAnsi="Times New Roman" w:hint="eastAsia"/>
          <w:sz w:val="28"/>
        </w:rPr>
        <w:t>？</w:t>
      </w:r>
      <w:r w:rsidRPr="00A648CD">
        <w:rPr>
          <w:rFonts w:ascii="Times New Roman" w:eastAsia="標楷體" w:hAnsi="Times New Roman"/>
          <w:sz w:val="28"/>
        </w:rPr>
        <w:t>」</w:t>
      </w:r>
      <w:bookmarkEnd w:id="16"/>
    </w:p>
    <w:p w14:paraId="023C8125" w14:textId="77777777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1.</w:t>
      </w:r>
      <w:r w:rsidRPr="00A648CD">
        <w:rPr>
          <w:rFonts w:ascii="Times New Roman" w:eastAsia="標楷體" w:hAnsi="Times New Roman"/>
          <w:bCs/>
          <w:sz w:val="28"/>
        </w:rPr>
        <w:t>案例內容</w:t>
      </w:r>
    </w:p>
    <w:p w14:paraId="66330AAE" w14:textId="25C7B9B6" w:rsidR="00FB4A0D" w:rsidRPr="00A648CD" w:rsidRDefault="00355B2F" w:rsidP="000C4027">
      <w:pPr>
        <w:adjustRightInd w:val="0"/>
        <w:snapToGrid w:val="0"/>
        <w:spacing w:after="0" w:line="520" w:lineRule="exact"/>
        <w:ind w:leftChars="200" w:left="1040" w:hangingChars="200" w:hanging="56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 xml:space="preserve">　　</w:t>
      </w:r>
      <w:r w:rsidR="001F2EA5" w:rsidRPr="00A648CD">
        <w:rPr>
          <w:rFonts w:ascii="Times New Roman" w:eastAsia="標楷體" w:hAnsi="Times New Roman"/>
          <w:bCs/>
          <w:sz w:val="28"/>
        </w:rPr>
        <w:t xml:space="preserve">　　</w:t>
      </w:r>
      <w:r w:rsidRPr="00A648CD">
        <w:rPr>
          <w:rFonts w:ascii="Times New Roman" w:eastAsia="標楷體" w:hAnsi="Times New Roman"/>
          <w:bCs/>
          <w:sz w:val="28"/>
        </w:rPr>
        <w:t>洪師（女，</w:t>
      </w:r>
      <w:r w:rsidRPr="00A648CD">
        <w:rPr>
          <w:rFonts w:ascii="Times New Roman" w:eastAsia="標楷體" w:hAnsi="Times New Roman"/>
          <w:bCs/>
          <w:sz w:val="28"/>
        </w:rPr>
        <w:t>23</w:t>
      </w:r>
      <w:r w:rsidRPr="00A648CD">
        <w:rPr>
          <w:rFonts w:ascii="Times New Roman" w:eastAsia="標楷體" w:hAnsi="Times New Roman"/>
          <w:bCs/>
          <w:sz w:val="28"/>
        </w:rPr>
        <w:t>歲）剛從大學畢業，甫到某校擔任英文科授課</w:t>
      </w:r>
      <w:r w:rsidR="00DB6D81">
        <w:rPr>
          <w:rFonts w:ascii="Times New Roman" w:eastAsia="標楷體" w:hAnsi="Times New Roman" w:hint="eastAsia"/>
          <w:bCs/>
          <w:sz w:val="28"/>
        </w:rPr>
        <w:t>教師</w:t>
      </w:r>
      <w:r w:rsidRPr="00A648CD">
        <w:rPr>
          <w:rFonts w:ascii="Times New Roman" w:eastAsia="標楷體" w:hAnsi="Times New Roman"/>
          <w:bCs/>
          <w:sz w:val="28"/>
        </w:rPr>
        <w:t>。洪師授課班級學生阿華（男，</w:t>
      </w:r>
      <w:r w:rsidRPr="00A648CD">
        <w:rPr>
          <w:rFonts w:ascii="Times New Roman" w:eastAsia="標楷體" w:hAnsi="Times New Roman"/>
          <w:bCs/>
          <w:sz w:val="28"/>
        </w:rPr>
        <w:t>17</w:t>
      </w:r>
      <w:r w:rsidRPr="00A648CD">
        <w:rPr>
          <w:rFonts w:ascii="Times New Roman" w:eastAsia="標楷體" w:hAnsi="Times New Roman"/>
          <w:bCs/>
          <w:sz w:val="28"/>
        </w:rPr>
        <w:t>歲，職科三年級）非常喜歡洪師。阿華曾多次在班級</w:t>
      </w:r>
      <w:r w:rsidRPr="00A648CD">
        <w:rPr>
          <w:rFonts w:ascii="Times New Roman" w:eastAsia="標楷體" w:hAnsi="Times New Roman"/>
          <w:bCs/>
          <w:sz w:val="28"/>
        </w:rPr>
        <w:t>Line</w:t>
      </w:r>
      <w:r w:rsidRPr="00A648CD">
        <w:rPr>
          <w:rFonts w:ascii="Times New Roman" w:eastAsia="標楷體" w:hAnsi="Times New Roman"/>
          <w:bCs/>
          <w:sz w:val="28"/>
        </w:rPr>
        <w:t>群中，公開對洪師發表撩妹語錄，洪師並未加以理會。他經常上英文課時盯著洪師發呆，洪師多次斥責他上課不專心。某次英文課阿華公開在班上示愛，全班起鬨，令洪師當場滿臉通紅表情羞澀。</w:t>
      </w:r>
      <w:r w:rsidRPr="00A648CD">
        <w:rPr>
          <w:rFonts w:ascii="Times New Roman" w:eastAsia="標楷體" w:hAnsi="Times New Roman"/>
          <w:bCs/>
          <w:sz w:val="28"/>
        </w:rPr>
        <w:lastRenderedPageBreak/>
        <w:t>當日晚間，洪師機車在學校拋錨，阿華發現</w:t>
      </w:r>
      <w:r w:rsidR="00B96900">
        <w:rPr>
          <w:rFonts w:ascii="Times New Roman" w:eastAsia="標楷體" w:hAnsi="Times New Roman" w:hint="eastAsia"/>
          <w:bCs/>
          <w:sz w:val="28"/>
        </w:rPr>
        <w:t>並</w:t>
      </w:r>
      <w:r w:rsidRPr="00A648CD">
        <w:rPr>
          <w:rFonts w:ascii="Times New Roman" w:eastAsia="標楷體" w:hAnsi="Times New Roman"/>
          <w:bCs/>
          <w:sz w:val="28"/>
        </w:rPr>
        <w:t>當場幫她修理機車，又</w:t>
      </w:r>
      <w:r w:rsidR="00B96900">
        <w:rPr>
          <w:rFonts w:ascii="Times New Roman" w:eastAsia="標楷體" w:hAnsi="Times New Roman" w:hint="eastAsia"/>
          <w:bCs/>
          <w:sz w:val="28"/>
        </w:rPr>
        <w:t>陪同</w:t>
      </w:r>
      <w:r w:rsidRPr="00A648CD">
        <w:rPr>
          <w:rFonts w:ascii="Times New Roman" w:eastAsia="標楷體" w:hAnsi="Times New Roman"/>
          <w:bCs/>
          <w:sz w:val="28"/>
        </w:rPr>
        <w:t>她返家，讓</w:t>
      </w:r>
      <w:r w:rsidR="00AB6B42" w:rsidRPr="00A648CD">
        <w:rPr>
          <w:rFonts w:ascii="Times New Roman" w:eastAsia="標楷體" w:hAnsi="Times New Roman"/>
          <w:bCs/>
          <w:sz w:val="28"/>
        </w:rPr>
        <w:t>她</w:t>
      </w:r>
      <w:r w:rsidRPr="00A648CD">
        <w:rPr>
          <w:rFonts w:ascii="Times New Roman" w:eastAsia="標楷體" w:hAnsi="Times New Roman"/>
          <w:bCs/>
          <w:sz w:val="28"/>
        </w:rPr>
        <w:t>心生感激。從那天起，洪師逐漸卸下心防，接受阿華的情感。自此兩人經常在校園裡面出雙</w:t>
      </w:r>
      <w:r w:rsidR="000C4027">
        <w:rPr>
          <w:rFonts w:ascii="Times New Roman" w:eastAsia="標楷體" w:hAnsi="Times New Roman" w:hint="eastAsia"/>
          <w:bCs/>
          <w:sz w:val="28"/>
        </w:rPr>
        <w:t>入對</w:t>
      </w:r>
      <w:r w:rsidR="000C4027">
        <w:rPr>
          <w:rFonts w:ascii="標楷體" w:eastAsia="標楷體" w:hAnsi="標楷體" w:hint="eastAsia"/>
          <w:bCs/>
          <w:sz w:val="28"/>
        </w:rPr>
        <w:t>、</w:t>
      </w:r>
      <w:r w:rsidRPr="00A648CD">
        <w:rPr>
          <w:rFonts w:ascii="Times New Roman" w:eastAsia="標楷體" w:hAnsi="Times New Roman"/>
          <w:bCs/>
          <w:sz w:val="28"/>
        </w:rPr>
        <w:t>狀似親密，同學們開始戲稱洪師為「華嫂」。後來該科主任耳聞「華嫂」稱謂，並得知洪師與阿華交往，立即通報學校由性平會啟動檢舉調查。本事件經性平會調查認定洪師雖未與學生發生性行為，但仍違反性平法第</w:t>
      </w:r>
      <w:r w:rsidRPr="00A648CD">
        <w:rPr>
          <w:rFonts w:ascii="Times New Roman" w:eastAsia="標楷體" w:hAnsi="Times New Roman"/>
          <w:bCs/>
          <w:sz w:val="28"/>
        </w:rPr>
        <w:t>3</w:t>
      </w:r>
      <w:r w:rsidRPr="00A648CD">
        <w:rPr>
          <w:rFonts w:ascii="Times New Roman" w:eastAsia="標楷體" w:hAnsi="Times New Roman"/>
          <w:bCs/>
          <w:sz w:val="28"/>
        </w:rPr>
        <w:t>條第</w:t>
      </w:r>
      <w:r w:rsidR="00780EE6">
        <w:rPr>
          <w:rFonts w:ascii="Times New Roman" w:eastAsia="標楷體" w:hAnsi="Times New Roman"/>
          <w:bCs/>
          <w:sz w:val="28"/>
        </w:rPr>
        <w:t>3</w:t>
      </w:r>
      <w:r w:rsidRPr="00A648CD">
        <w:rPr>
          <w:rFonts w:ascii="Times New Roman" w:eastAsia="標楷體" w:hAnsi="Times New Roman"/>
          <w:bCs/>
          <w:sz w:val="28"/>
        </w:rPr>
        <w:t>款第</w:t>
      </w:r>
      <w:r w:rsidRPr="00A648CD">
        <w:rPr>
          <w:rFonts w:ascii="Times New Roman" w:eastAsia="標楷體" w:hAnsi="Times New Roman"/>
          <w:bCs/>
          <w:sz w:val="28"/>
        </w:rPr>
        <w:t>4</w:t>
      </w:r>
      <w:r w:rsidRPr="00A648CD">
        <w:rPr>
          <w:rFonts w:ascii="Times New Roman" w:eastAsia="標楷體" w:hAnsi="Times New Roman"/>
          <w:bCs/>
          <w:sz w:val="28"/>
        </w:rPr>
        <w:t>目行為及防治準則第</w:t>
      </w:r>
      <w:r w:rsidRPr="00A648CD">
        <w:rPr>
          <w:rFonts w:ascii="Times New Roman" w:eastAsia="標楷體" w:hAnsi="Times New Roman"/>
          <w:bCs/>
          <w:sz w:val="28"/>
        </w:rPr>
        <w:t>8</w:t>
      </w:r>
      <w:r w:rsidRPr="00A648CD">
        <w:rPr>
          <w:rFonts w:ascii="Times New Roman" w:eastAsia="標楷體" w:hAnsi="Times New Roman"/>
          <w:bCs/>
          <w:sz w:val="28"/>
        </w:rPr>
        <w:t>條之</w:t>
      </w:r>
      <w:r w:rsidR="00780EE6">
        <w:rPr>
          <w:rFonts w:ascii="Times New Roman" w:eastAsia="標楷體" w:hAnsi="Times New Roman" w:hint="eastAsia"/>
          <w:bCs/>
          <w:sz w:val="28"/>
        </w:rPr>
        <w:t>專業倫理</w:t>
      </w:r>
      <w:r w:rsidRPr="00A648CD">
        <w:rPr>
          <w:rFonts w:ascii="Times New Roman" w:eastAsia="標楷體" w:hAnsi="Times New Roman"/>
          <w:bCs/>
          <w:sz w:val="28"/>
        </w:rPr>
        <w:t>屬實。</w:t>
      </w:r>
    </w:p>
    <w:p w14:paraId="4F2DB5CA" w14:textId="77777777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2.</w:t>
      </w:r>
      <w:r w:rsidRPr="00A648CD">
        <w:rPr>
          <w:rFonts w:ascii="Times New Roman" w:eastAsia="標楷體" w:hAnsi="Times New Roman"/>
          <w:bCs/>
          <w:sz w:val="28"/>
        </w:rPr>
        <w:t>案例評析</w:t>
      </w:r>
    </w:p>
    <w:p w14:paraId="09F5215C" w14:textId="0B03622A" w:rsidR="000401ED" w:rsidRPr="00A648CD" w:rsidRDefault="00355B2F" w:rsidP="00575105">
      <w:pPr>
        <w:adjustRightInd w:val="0"/>
        <w:snapToGrid w:val="0"/>
        <w:spacing w:after="0" w:line="520" w:lineRule="exact"/>
        <w:ind w:leftChars="450" w:left="108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 xml:space="preserve">　　本案例中，面對學生示愛，洪師先採冷處理，尚能嚴守師生專業分際。因阿華鍥而不捨的追求，洪師逐漸卸下心防</w:t>
      </w:r>
      <w:r w:rsidR="00DB6D81">
        <w:rPr>
          <w:rFonts w:ascii="Times New Roman" w:eastAsia="標楷體" w:hAnsi="Times New Roman" w:hint="eastAsia"/>
          <w:bCs/>
          <w:sz w:val="28"/>
        </w:rPr>
        <w:t>而</w:t>
      </w:r>
      <w:r w:rsidRPr="00A648CD">
        <w:rPr>
          <w:rFonts w:ascii="Times New Roman" w:eastAsia="標楷體" w:hAnsi="Times New Roman"/>
          <w:bCs/>
          <w:sz w:val="28"/>
        </w:rPr>
        <w:t>接受與回應學生追求，並發展情感關係。倘若當阿華追求行為開始時，洪師能及時覺察</w:t>
      </w:r>
      <w:r w:rsidR="00DB6D81">
        <w:rPr>
          <w:rFonts w:ascii="Times New Roman" w:eastAsia="標楷體" w:hAnsi="Times New Roman" w:hint="eastAsia"/>
          <w:bCs/>
          <w:sz w:val="28"/>
        </w:rPr>
        <w:t>，主動迴避及</w:t>
      </w:r>
      <w:r w:rsidRPr="00A648CD">
        <w:rPr>
          <w:rFonts w:ascii="Times New Roman" w:eastAsia="標楷體" w:hAnsi="Times New Roman"/>
          <w:bCs/>
          <w:sz w:val="28"/>
        </w:rPr>
        <w:t>陳報學校處理，或可阻止後續師生交往與情感發展</w:t>
      </w:r>
      <w:r w:rsidR="00DB6D81">
        <w:rPr>
          <w:rFonts w:ascii="Times New Roman" w:eastAsia="標楷體" w:hAnsi="Times New Roman" w:hint="eastAsia"/>
          <w:bCs/>
          <w:sz w:val="28"/>
        </w:rPr>
        <w:t>，避免調查屬實之懲處</w:t>
      </w:r>
      <w:r w:rsidRPr="00A648CD">
        <w:rPr>
          <w:rFonts w:ascii="Times New Roman" w:eastAsia="標楷體" w:hAnsi="Times New Roman"/>
          <w:bCs/>
          <w:sz w:val="28"/>
        </w:rPr>
        <w:t>。</w:t>
      </w:r>
    </w:p>
    <w:p w14:paraId="6519241E" w14:textId="0A9B2C7E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3.</w:t>
      </w:r>
      <w:r w:rsidR="00401813">
        <w:rPr>
          <w:rFonts w:ascii="Times New Roman" w:eastAsia="標楷體" w:hAnsi="Times New Roman"/>
          <w:bCs/>
          <w:sz w:val="28"/>
        </w:rPr>
        <w:t>專業倫理防治指引</w:t>
      </w:r>
    </w:p>
    <w:p w14:paraId="108B7356" w14:textId="5DD7B941" w:rsidR="00FB4A0D" w:rsidRPr="00DB6D81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DB6D81">
        <w:rPr>
          <w:rFonts w:ascii="標楷體" w:eastAsia="標楷體" w:hAnsi="標楷體"/>
          <w:sz w:val="28"/>
        </w:rPr>
        <w:t>(1)</w:t>
      </w:r>
      <w:r w:rsidR="003920FC" w:rsidRPr="00DB6D81">
        <w:rPr>
          <w:rFonts w:ascii="標楷體" w:eastAsia="標楷體" w:hAnsi="標楷體"/>
          <w:sz w:val="28"/>
        </w:rPr>
        <w:t>校長或教職員工</w:t>
      </w:r>
      <w:r w:rsidRPr="00DB6D81">
        <w:rPr>
          <w:rFonts w:ascii="標楷體" w:eastAsia="標楷體" w:hAnsi="標楷體"/>
          <w:sz w:val="28"/>
        </w:rPr>
        <w:t>必須嚴守師生分際，切莫自以為能處理自身與學生人際互動之糾葛。</w:t>
      </w:r>
    </w:p>
    <w:p w14:paraId="7CCBDCA5" w14:textId="2F650DC8" w:rsidR="00FB4A0D" w:rsidRPr="00DB6D81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DB6D81">
        <w:rPr>
          <w:rFonts w:ascii="標楷體" w:eastAsia="標楷體" w:hAnsi="標楷體"/>
          <w:sz w:val="28"/>
        </w:rPr>
        <w:t>(2)</w:t>
      </w:r>
      <w:r w:rsidR="003920FC" w:rsidRPr="00DB6D81">
        <w:rPr>
          <w:rFonts w:ascii="標楷體" w:eastAsia="標楷體" w:hAnsi="標楷體"/>
          <w:sz w:val="28"/>
        </w:rPr>
        <w:t>校長或教職員工</w:t>
      </w:r>
      <w:r w:rsidRPr="00DB6D81">
        <w:rPr>
          <w:rFonts w:ascii="標楷體" w:eastAsia="標楷體" w:hAnsi="標楷體"/>
          <w:sz w:val="28"/>
        </w:rPr>
        <w:t>倘若遇</w:t>
      </w:r>
      <w:r w:rsidR="00627981" w:rsidRPr="00DB6D81">
        <w:rPr>
          <w:rFonts w:ascii="標楷體" w:eastAsia="標楷體" w:hAnsi="標楷體" w:hint="eastAsia"/>
          <w:sz w:val="28"/>
        </w:rPr>
        <w:t>未成年</w:t>
      </w:r>
      <w:r w:rsidRPr="00DB6D81">
        <w:rPr>
          <w:rFonts w:ascii="標楷體" w:eastAsia="標楷體" w:hAnsi="標楷體"/>
          <w:sz w:val="28"/>
        </w:rPr>
        <w:t>學生追求，應主動迴避</w:t>
      </w:r>
      <w:r w:rsidR="00DB6D81">
        <w:rPr>
          <w:rFonts w:ascii="標楷體" w:eastAsia="標楷體" w:hAnsi="標楷體" w:hint="eastAsia"/>
          <w:sz w:val="28"/>
        </w:rPr>
        <w:t>及</w:t>
      </w:r>
      <w:r w:rsidRPr="00DB6D81">
        <w:rPr>
          <w:rFonts w:ascii="標楷體" w:eastAsia="標楷體" w:hAnsi="標楷體"/>
          <w:sz w:val="28"/>
        </w:rPr>
        <w:t>陳報學校</w:t>
      </w:r>
      <w:r w:rsidR="00DB6D81">
        <w:rPr>
          <w:rFonts w:ascii="標楷體" w:eastAsia="標楷體" w:hAnsi="標楷體" w:hint="eastAsia"/>
          <w:sz w:val="28"/>
        </w:rPr>
        <w:t>，由</w:t>
      </w:r>
      <w:r w:rsidR="00DB6D81" w:rsidRPr="00DB6D81">
        <w:rPr>
          <w:rFonts w:ascii="標楷體" w:eastAsia="標楷體" w:hAnsi="標楷體" w:hint="eastAsia"/>
          <w:sz w:val="28"/>
        </w:rPr>
        <w:t>學校所設性平會決議相關措施，協助當事人迴避違反專業倫理之關係</w:t>
      </w:r>
      <w:r w:rsidRPr="00DB6D81">
        <w:rPr>
          <w:rFonts w:ascii="標楷體" w:eastAsia="標楷體" w:hAnsi="標楷體"/>
          <w:sz w:val="28"/>
        </w:rPr>
        <w:t>。</w:t>
      </w:r>
    </w:p>
    <w:p w14:paraId="33DC9523" w14:textId="5FC40AB0" w:rsidR="00FB4A0D" w:rsidRPr="00DB6D81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DB6D81">
        <w:rPr>
          <w:rFonts w:ascii="標楷體" w:eastAsia="標楷體" w:hAnsi="標楷體"/>
          <w:sz w:val="28"/>
        </w:rPr>
        <w:t>(</w:t>
      </w:r>
      <w:r w:rsidR="00627981" w:rsidRPr="00DB6D81">
        <w:rPr>
          <w:rFonts w:ascii="標楷體" w:eastAsia="標楷體" w:hAnsi="標楷體"/>
          <w:sz w:val="28"/>
        </w:rPr>
        <w:t>3</w:t>
      </w:r>
      <w:r w:rsidRPr="00DB6D81">
        <w:rPr>
          <w:rFonts w:ascii="標楷體" w:eastAsia="標楷體" w:hAnsi="標楷體"/>
          <w:sz w:val="28"/>
        </w:rPr>
        <w:t>)</w:t>
      </w:r>
      <w:r w:rsidR="00627981" w:rsidRPr="00DB6D81">
        <w:rPr>
          <w:rFonts w:ascii="標楷體" w:eastAsia="標楷體" w:hAnsi="標楷體" w:hint="eastAsia"/>
          <w:sz w:val="28"/>
        </w:rPr>
        <w:t>遇</w:t>
      </w:r>
      <w:r w:rsidRPr="00DB6D81">
        <w:rPr>
          <w:rFonts w:ascii="標楷體" w:eastAsia="標楷體" w:hAnsi="標楷體"/>
          <w:sz w:val="28"/>
        </w:rPr>
        <w:t>學生</w:t>
      </w:r>
      <w:r w:rsidR="00627981" w:rsidRPr="00DB6D81">
        <w:rPr>
          <w:rFonts w:ascii="標楷體" w:eastAsia="標楷體" w:hAnsi="標楷體" w:hint="eastAsia"/>
          <w:sz w:val="28"/>
        </w:rPr>
        <w:t>主</w:t>
      </w:r>
      <w:r w:rsidRPr="00DB6D81">
        <w:rPr>
          <w:rFonts w:ascii="標楷體" w:eastAsia="標楷體" w:hAnsi="標楷體"/>
          <w:sz w:val="28"/>
        </w:rPr>
        <w:t>動追求行為，</w:t>
      </w:r>
      <w:r w:rsidR="003920FC" w:rsidRPr="00DB6D81">
        <w:rPr>
          <w:rFonts w:ascii="標楷體" w:eastAsia="標楷體" w:hAnsi="標楷體"/>
          <w:sz w:val="28"/>
        </w:rPr>
        <w:t>校長或教職員工</w:t>
      </w:r>
      <w:r w:rsidRPr="00DB6D81">
        <w:rPr>
          <w:rFonts w:ascii="標楷體" w:eastAsia="標楷體" w:hAnsi="標楷體"/>
          <w:sz w:val="28"/>
        </w:rPr>
        <w:t>若正執行教學、指導、訓練、評鑑、管理、輔導學生或提供學生工作機會時，不得</w:t>
      </w:r>
      <w:r w:rsidR="00627981" w:rsidRPr="00DB6D81">
        <w:rPr>
          <w:rFonts w:ascii="標楷體" w:eastAsia="標楷體" w:hAnsi="標楷體" w:hint="eastAsia"/>
          <w:sz w:val="28"/>
        </w:rPr>
        <w:t>接受</w:t>
      </w:r>
      <w:r w:rsidRPr="00DB6D81">
        <w:rPr>
          <w:rFonts w:ascii="標楷體" w:eastAsia="標楷體" w:hAnsi="標楷體"/>
          <w:sz w:val="28"/>
        </w:rPr>
        <w:t>與學生發展親密關係。</w:t>
      </w:r>
    </w:p>
    <w:p w14:paraId="30522879" w14:textId="31556EDD" w:rsidR="00FB4A0D" w:rsidRPr="00A648CD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Times New Roman" w:eastAsia="標楷體" w:hAnsi="Times New Roman"/>
          <w:bCs/>
          <w:sz w:val="28"/>
        </w:rPr>
      </w:pPr>
      <w:r w:rsidRPr="00DB6D81">
        <w:rPr>
          <w:rFonts w:ascii="標楷體" w:eastAsia="標楷體" w:hAnsi="標楷體"/>
          <w:sz w:val="28"/>
        </w:rPr>
        <w:t>(</w:t>
      </w:r>
      <w:r w:rsidR="00627981" w:rsidRPr="00DB6D81">
        <w:rPr>
          <w:rFonts w:ascii="標楷體" w:eastAsia="標楷體" w:hAnsi="標楷體"/>
          <w:sz w:val="28"/>
        </w:rPr>
        <w:t>4</w:t>
      </w:r>
      <w:r w:rsidRPr="00DB6D81">
        <w:rPr>
          <w:rFonts w:ascii="標楷體" w:eastAsia="標楷體" w:hAnsi="標楷體"/>
          <w:sz w:val="28"/>
        </w:rPr>
        <w:t>)學校應依據性平法第16條前段「教職員工之職前教育、新進人員培訓、在職進修及教育行政主管人員之儲訓課程，應納入性別平等教育之內容」作為；對於初任</w:t>
      </w:r>
      <w:r w:rsidR="003920FC" w:rsidRPr="00DB6D81">
        <w:rPr>
          <w:rFonts w:ascii="標楷體" w:eastAsia="標楷體" w:hAnsi="標楷體"/>
          <w:sz w:val="28"/>
        </w:rPr>
        <w:t>校長或教職員工</w:t>
      </w:r>
      <w:r w:rsidRPr="00DB6D81">
        <w:rPr>
          <w:rFonts w:ascii="標楷體" w:eastAsia="標楷體" w:hAnsi="標楷體"/>
          <w:sz w:val="28"/>
        </w:rPr>
        <w:t>加強性別</w:t>
      </w:r>
      <w:r w:rsidR="001F2EA5">
        <w:rPr>
          <w:rFonts w:ascii="標楷體" w:eastAsia="標楷體" w:hAnsi="標楷體" w:hint="eastAsia"/>
          <w:sz w:val="28"/>
        </w:rPr>
        <w:t>平等</w:t>
      </w:r>
      <w:r w:rsidRPr="00DB6D81">
        <w:rPr>
          <w:rFonts w:ascii="標楷體" w:eastAsia="標楷體" w:hAnsi="標楷體"/>
          <w:sz w:val="28"/>
        </w:rPr>
        <w:t>教育與法治教育，</w:t>
      </w:r>
      <w:r w:rsidRPr="00A648CD">
        <w:rPr>
          <w:rFonts w:ascii="Times New Roman" w:eastAsia="標楷體" w:hAnsi="Times New Roman"/>
          <w:sz w:val="28"/>
        </w:rPr>
        <w:t>並提供其他必要的支持與協助。</w:t>
      </w:r>
    </w:p>
    <w:p w14:paraId="16E39418" w14:textId="77777777" w:rsidR="0050526E" w:rsidRPr="00A648CD" w:rsidRDefault="0050526E" w:rsidP="00575105">
      <w:pPr>
        <w:adjustRightInd w:val="0"/>
        <w:snapToGrid w:val="0"/>
        <w:spacing w:after="0" w:line="520" w:lineRule="exact"/>
        <w:ind w:left="420" w:hangingChars="150" w:hanging="420"/>
        <w:jc w:val="both"/>
        <w:rPr>
          <w:rFonts w:ascii="Times New Roman" w:eastAsia="標楷體" w:hAnsi="Times New Roman"/>
          <w:bCs/>
          <w:sz w:val="28"/>
        </w:rPr>
      </w:pPr>
    </w:p>
    <w:p w14:paraId="6B00B4B0" w14:textId="422D1B90" w:rsidR="00FB4A0D" w:rsidRPr="00A648CD" w:rsidRDefault="00355B2F" w:rsidP="000C4027">
      <w:pPr>
        <w:adjustRightInd w:val="0"/>
        <w:snapToGrid w:val="0"/>
        <w:spacing w:after="0" w:line="520" w:lineRule="exact"/>
        <w:ind w:leftChars="200" w:left="1041" w:hangingChars="200" w:hanging="561"/>
        <w:jc w:val="both"/>
        <w:rPr>
          <w:rFonts w:ascii="Times New Roman" w:eastAsia="標楷體" w:hAnsi="Times New Roman"/>
          <w:b/>
          <w:bCs/>
          <w:sz w:val="28"/>
        </w:rPr>
      </w:pPr>
      <w:bookmarkStart w:id="17" w:name="_二、教師與未成年學生違反專業倫理之性別互動"/>
      <w:bookmarkStart w:id="18" w:name="_Toc160372204"/>
      <w:bookmarkEnd w:id="17"/>
      <w:r w:rsidRPr="00A648CD">
        <w:rPr>
          <w:rFonts w:ascii="Times New Roman" w:eastAsia="標楷體" w:hAnsi="Times New Roman"/>
          <w:b/>
          <w:bCs/>
          <w:sz w:val="28"/>
        </w:rPr>
        <w:t>二、</w:t>
      </w:r>
      <w:r w:rsidR="003920FC">
        <w:rPr>
          <w:rFonts w:ascii="Times New Roman" w:eastAsia="標楷體" w:hAnsi="Times New Roman"/>
          <w:b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/>
          <w:bCs/>
          <w:sz w:val="28"/>
        </w:rPr>
        <w:t>與未成年學生違反專業倫理之性別互動</w:t>
      </w:r>
      <w:bookmarkEnd w:id="18"/>
    </w:p>
    <w:p w14:paraId="1520AAAB" w14:textId="52FC87E4" w:rsidR="00FB4A0D" w:rsidRPr="00A648CD" w:rsidRDefault="00355B2F" w:rsidP="00575105">
      <w:pPr>
        <w:adjustRightInd w:val="0"/>
        <w:snapToGrid w:val="0"/>
        <w:spacing w:after="0" w:line="520" w:lineRule="exact"/>
        <w:ind w:leftChars="300" w:left="1560" w:hangingChars="300" w:hanging="840"/>
        <w:jc w:val="both"/>
        <w:rPr>
          <w:rFonts w:ascii="Times New Roman" w:eastAsia="標楷體" w:hAnsi="Times New Roman"/>
          <w:sz w:val="28"/>
        </w:rPr>
      </w:pPr>
      <w:bookmarkStart w:id="19" w:name="_（一）國中女教師對男學生之不當性別互動"/>
      <w:bookmarkStart w:id="20" w:name="_Toc160372205"/>
      <w:bookmarkEnd w:id="19"/>
      <w:r w:rsidRPr="00A648CD">
        <w:rPr>
          <w:rFonts w:ascii="Times New Roman" w:eastAsia="標楷體" w:hAnsi="Times New Roman"/>
          <w:sz w:val="28"/>
        </w:rPr>
        <w:t>（一）國中女</w:t>
      </w:r>
      <w:r w:rsidR="001F2EA5">
        <w:rPr>
          <w:rFonts w:ascii="Times New Roman" w:eastAsia="標楷體" w:hAnsi="Times New Roman" w:hint="eastAsia"/>
          <w:sz w:val="28"/>
        </w:rPr>
        <w:t>導師</w:t>
      </w:r>
      <w:r w:rsidRPr="00A648CD">
        <w:rPr>
          <w:rFonts w:ascii="Times New Roman" w:eastAsia="標楷體" w:hAnsi="Times New Roman"/>
          <w:sz w:val="28"/>
        </w:rPr>
        <w:t>對男學生之不當性別互動</w:t>
      </w:r>
      <w:bookmarkEnd w:id="20"/>
      <w:r w:rsidR="00780EE6">
        <w:rPr>
          <w:rFonts w:ascii="Times New Roman" w:eastAsia="標楷體" w:hAnsi="Times New Roman" w:hint="eastAsia"/>
          <w:sz w:val="28"/>
        </w:rPr>
        <w:t>：「一日為師、終生為父</w:t>
      </w:r>
      <w:r w:rsidR="00780EE6">
        <w:rPr>
          <w:rFonts w:ascii="Times New Roman" w:eastAsia="標楷體" w:hAnsi="Times New Roman" w:hint="eastAsia"/>
          <w:sz w:val="28"/>
        </w:rPr>
        <w:t>/</w:t>
      </w:r>
      <w:r w:rsidR="00780EE6">
        <w:rPr>
          <w:rFonts w:ascii="Times New Roman" w:eastAsia="標楷體" w:hAnsi="Times New Roman" w:hint="eastAsia"/>
          <w:sz w:val="28"/>
        </w:rPr>
        <w:t>母？」</w:t>
      </w:r>
    </w:p>
    <w:p w14:paraId="214016CC" w14:textId="77777777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1.</w:t>
      </w:r>
      <w:r w:rsidRPr="00A648CD">
        <w:rPr>
          <w:rFonts w:ascii="Times New Roman" w:eastAsia="標楷體" w:hAnsi="Times New Roman"/>
          <w:bCs/>
          <w:sz w:val="28"/>
        </w:rPr>
        <w:t>案例內容</w:t>
      </w:r>
    </w:p>
    <w:p w14:paraId="32B75E30" w14:textId="76ECBCEC" w:rsidR="00FB4A0D" w:rsidRPr="00A648CD" w:rsidRDefault="005B0F1C" w:rsidP="00575105">
      <w:pPr>
        <w:adjustRightInd w:val="0"/>
        <w:snapToGrid w:val="0"/>
        <w:spacing w:after="0" w:line="520" w:lineRule="exact"/>
        <w:ind w:leftChars="450" w:left="108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 xml:space="preserve">　　</w:t>
      </w:r>
      <w:r w:rsidR="00355B2F" w:rsidRPr="00A648CD">
        <w:rPr>
          <w:rFonts w:ascii="Times New Roman" w:eastAsia="標楷體" w:hAnsi="Times New Roman"/>
          <w:bCs/>
          <w:sz w:val="28"/>
        </w:rPr>
        <w:t>某校國二班導王師</w:t>
      </w:r>
      <w:r w:rsidR="00DB6D81">
        <w:rPr>
          <w:rFonts w:ascii="Times New Roman" w:eastAsia="標楷體" w:hAnsi="Times New Roman" w:hint="eastAsia"/>
          <w:bCs/>
          <w:sz w:val="28"/>
        </w:rPr>
        <w:t>（</w:t>
      </w:r>
      <w:r w:rsidR="00355B2F" w:rsidRPr="00A648CD">
        <w:rPr>
          <w:rFonts w:ascii="Times New Roman" w:eastAsia="標楷體" w:hAnsi="Times New Roman"/>
          <w:bCs/>
          <w:sz w:val="28"/>
        </w:rPr>
        <w:t>女，</w:t>
      </w:r>
      <w:r w:rsidR="00355B2F" w:rsidRPr="00A648CD">
        <w:rPr>
          <w:rFonts w:ascii="Times New Roman" w:eastAsia="標楷體" w:hAnsi="Times New Roman"/>
          <w:bCs/>
          <w:sz w:val="28"/>
        </w:rPr>
        <w:t>41</w:t>
      </w:r>
      <w:r w:rsidR="00355B2F" w:rsidRPr="00A648CD">
        <w:rPr>
          <w:rFonts w:ascii="Times New Roman" w:eastAsia="標楷體" w:hAnsi="Times New Roman"/>
          <w:bCs/>
          <w:sz w:val="28"/>
        </w:rPr>
        <w:t>歲</w:t>
      </w:r>
      <w:r w:rsidR="00DB6D81">
        <w:rPr>
          <w:rFonts w:ascii="Times New Roman" w:eastAsia="標楷體" w:hAnsi="Times New Roman" w:hint="eastAsia"/>
          <w:bCs/>
          <w:sz w:val="28"/>
        </w:rPr>
        <w:t>）</w:t>
      </w:r>
      <w:r w:rsidR="00355B2F" w:rsidRPr="00A648CD">
        <w:rPr>
          <w:rFonts w:ascii="Times New Roman" w:eastAsia="標楷體" w:hAnsi="Times New Roman"/>
          <w:bCs/>
          <w:sz w:val="28"/>
        </w:rPr>
        <w:t>對阿猴</w:t>
      </w:r>
      <w:r w:rsidR="00DB6D81">
        <w:rPr>
          <w:rFonts w:ascii="Times New Roman" w:eastAsia="標楷體" w:hAnsi="Times New Roman" w:hint="eastAsia"/>
          <w:bCs/>
          <w:sz w:val="28"/>
        </w:rPr>
        <w:t>（</w:t>
      </w:r>
      <w:r w:rsidR="00355B2F" w:rsidRPr="00A648CD">
        <w:rPr>
          <w:rFonts w:ascii="Times New Roman" w:eastAsia="標楷體" w:hAnsi="Times New Roman"/>
          <w:bCs/>
          <w:sz w:val="28"/>
        </w:rPr>
        <w:t>男，</w:t>
      </w:r>
      <w:r w:rsidR="00355B2F" w:rsidRPr="00A648CD">
        <w:rPr>
          <w:rFonts w:ascii="Times New Roman" w:eastAsia="標楷體" w:hAnsi="Times New Roman"/>
          <w:bCs/>
          <w:sz w:val="28"/>
        </w:rPr>
        <w:t>14</w:t>
      </w:r>
      <w:r w:rsidR="00355B2F" w:rsidRPr="00A648CD">
        <w:rPr>
          <w:rFonts w:ascii="Times New Roman" w:eastAsia="標楷體" w:hAnsi="Times New Roman"/>
          <w:bCs/>
          <w:sz w:val="28"/>
        </w:rPr>
        <w:t>歲</w:t>
      </w:r>
      <w:r w:rsidR="00DB6D81">
        <w:rPr>
          <w:rFonts w:ascii="Times New Roman" w:eastAsia="標楷體" w:hAnsi="Times New Roman" w:hint="eastAsia"/>
          <w:bCs/>
          <w:sz w:val="28"/>
        </w:rPr>
        <w:t>）</w:t>
      </w:r>
      <w:r w:rsidR="00355B2F" w:rsidRPr="00A648CD">
        <w:rPr>
          <w:rFonts w:ascii="Times New Roman" w:eastAsia="標楷體" w:hAnsi="Times New Roman"/>
          <w:bCs/>
          <w:sz w:val="28"/>
        </w:rPr>
        <w:t>視如己出，照顧有加。平日會幫阿猴準備早餐、把阿猴的髒衣服帶回</w:t>
      </w:r>
      <w:r w:rsidR="00DB6D81">
        <w:rPr>
          <w:rFonts w:ascii="Times New Roman" w:eastAsia="標楷體" w:hAnsi="Times New Roman" w:hint="eastAsia"/>
          <w:bCs/>
          <w:sz w:val="28"/>
        </w:rPr>
        <w:t>家</w:t>
      </w:r>
      <w:r w:rsidR="00355B2F" w:rsidRPr="00A648CD">
        <w:rPr>
          <w:rFonts w:ascii="Times New Roman" w:eastAsia="標楷體" w:hAnsi="Times New Roman"/>
          <w:bCs/>
          <w:sz w:val="28"/>
        </w:rPr>
        <w:t>洗乾淨、中午幫阿猴午餐加菜、接送阿猴上下學</w:t>
      </w:r>
      <w:r w:rsidR="00355B2F" w:rsidRPr="00A648CD">
        <w:rPr>
          <w:rFonts w:ascii="Times New Roman" w:eastAsia="標楷體" w:hAnsi="Times New Roman"/>
          <w:bCs/>
          <w:sz w:val="28"/>
        </w:rPr>
        <w:t>……</w:t>
      </w:r>
      <w:r w:rsidR="00355B2F" w:rsidRPr="00A648CD">
        <w:rPr>
          <w:rFonts w:ascii="Times New Roman" w:eastAsia="標楷體" w:hAnsi="Times New Roman"/>
          <w:bCs/>
          <w:sz w:val="28"/>
        </w:rPr>
        <w:t>甚至幫阿猴代墊學校繳款費用。王師自稱「娘」，稱阿猴為「小猴兒」。久而久之，學生間戲稱王師是「猴媽」，稱阿猴為「王阿猴」。阿猴有事沒事也會跑到辦公室黏在王師身邊，兩人在校園中勾肩搭背，狀似親密。生輔組長多次看見阿猴與王師的互動，認為不妥，告知性平會。由性平會</w:t>
      </w:r>
      <w:r w:rsidR="00DB6D81">
        <w:rPr>
          <w:rFonts w:ascii="Times New Roman" w:eastAsia="標楷體" w:hAnsi="Times New Roman" w:hint="eastAsia"/>
          <w:bCs/>
          <w:sz w:val="28"/>
        </w:rPr>
        <w:t>決議</w:t>
      </w:r>
      <w:r w:rsidR="00355B2F" w:rsidRPr="00A648CD">
        <w:rPr>
          <w:rFonts w:ascii="Times New Roman" w:eastAsia="標楷體" w:hAnsi="Times New Roman"/>
          <w:bCs/>
          <w:sz w:val="28"/>
        </w:rPr>
        <w:t>啟動檢舉調查機制，結果認定王師違反性平法第</w:t>
      </w:r>
      <w:r w:rsidR="00355B2F" w:rsidRPr="00A648CD">
        <w:rPr>
          <w:rFonts w:ascii="Times New Roman" w:eastAsia="標楷體" w:hAnsi="Times New Roman"/>
          <w:bCs/>
          <w:sz w:val="28"/>
        </w:rPr>
        <w:t>3</w:t>
      </w:r>
      <w:r w:rsidR="00355B2F" w:rsidRPr="00A648CD">
        <w:rPr>
          <w:rFonts w:ascii="Times New Roman" w:eastAsia="標楷體" w:hAnsi="Times New Roman"/>
          <w:bCs/>
          <w:sz w:val="28"/>
        </w:rPr>
        <w:t>條第</w:t>
      </w:r>
      <w:r w:rsidR="00780EE6">
        <w:rPr>
          <w:rFonts w:ascii="Times New Roman" w:eastAsia="標楷體" w:hAnsi="Times New Roman"/>
          <w:bCs/>
          <w:sz w:val="28"/>
        </w:rPr>
        <w:t>3</w:t>
      </w:r>
      <w:r w:rsidR="00355B2F" w:rsidRPr="00A648CD">
        <w:rPr>
          <w:rFonts w:ascii="Times New Roman" w:eastAsia="標楷體" w:hAnsi="Times New Roman"/>
          <w:bCs/>
          <w:sz w:val="28"/>
        </w:rPr>
        <w:t>款第</w:t>
      </w:r>
      <w:r w:rsidR="00355B2F" w:rsidRPr="00A648CD">
        <w:rPr>
          <w:rFonts w:ascii="Times New Roman" w:eastAsia="標楷體" w:hAnsi="Times New Roman"/>
          <w:bCs/>
          <w:sz w:val="28"/>
        </w:rPr>
        <w:t>4</w:t>
      </w:r>
      <w:r w:rsidR="00355B2F" w:rsidRPr="00A648CD">
        <w:rPr>
          <w:rFonts w:ascii="Times New Roman" w:eastAsia="標楷體" w:hAnsi="Times New Roman"/>
          <w:bCs/>
          <w:sz w:val="28"/>
        </w:rPr>
        <w:t>目行為及防治準則第</w:t>
      </w:r>
      <w:r w:rsidR="00355B2F" w:rsidRPr="00A648CD">
        <w:rPr>
          <w:rFonts w:ascii="Times New Roman" w:eastAsia="標楷體" w:hAnsi="Times New Roman"/>
          <w:bCs/>
          <w:sz w:val="28"/>
        </w:rPr>
        <w:t>8</w:t>
      </w:r>
      <w:r w:rsidR="00355B2F" w:rsidRPr="00A648CD">
        <w:rPr>
          <w:rFonts w:ascii="Times New Roman" w:eastAsia="標楷體" w:hAnsi="Times New Roman"/>
          <w:bCs/>
          <w:sz w:val="28"/>
        </w:rPr>
        <w:t>條之</w:t>
      </w:r>
      <w:r w:rsidR="00780EE6">
        <w:rPr>
          <w:rFonts w:ascii="Times New Roman" w:eastAsia="標楷體" w:hAnsi="Times New Roman" w:hint="eastAsia"/>
          <w:bCs/>
          <w:sz w:val="28"/>
        </w:rPr>
        <w:t>專業倫理</w:t>
      </w:r>
      <w:r w:rsidR="00355B2F" w:rsidRPr="00A648CD">
        <w:rPr>
          <w:rFonts w:ascii="Times New Roman" w:eastAsia="標楷體" w:hAnsi="Times New Roman"/>
          <w:bCs/>
          <w:sz w:val="28"/>
        </w:rPr>
        <w:t>屬實。</w:t>
      </w:r>
    </w:p>
    <w:p w14:paraId="3FA51541" w14:textId="77777777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2.</w:t>
      </w:r>
      <w:r w:rsidRPr="00A648CD">
        <w:rPr>
          <w:rFonts w:ascii="Times New Roman" w:eastAsia="標楷體" w:hAnsi="Times New Roman"/>
          <w:bCs/>
          <w:sz w:val="28"/>
        </w:rPr>
        <w:t>案例評析</w:t>
      </w:r>
    </w:p>
    <w:p w14:paraId="5003F583" w14:textId="2F38B402" w:rsidR="00FB4A0D" w:rsidRPr="00A648CD" w:rsidRDefault="00355B2F" w:rsidP="00575105">
      <w:pPr>
        <w:adjustRightInd w:val="0"/>
        <w:snapToGrid w:val="0"/>
        <w:spacing w:after="0" w:line="520" w:lineRule="exact"/>
        <w:ind w:leftChars="450" w:left="108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 xml:space="preserve">　　阿猴是未成年男學生，王師身為班級女導師，兩人在學校教育階段建立</w:t>
      </w:r>
      <w:r w:rsidR="00DB6D81">
        <w:rPr>
          <w:rFonts w:ascii="Times New Roman" w:eastAsia="標楷體" w:hAnsi="Times New Roman" w:hint="eastAsia"/>
          <w:bCs/>
          <w:sz w:val="28"/>
        </w:rPr>
        <w:t>起</w:t>
      </w:r>
      <w:r w:rsidRPr="00A648CD">
        <w:rPr>
          <w:rFonts w:ascii="Times New Roman" w:eastAsia="標楷體" w:hAnsi="Times New Roman"/>
          <w:bCs/>
          <w:sz w:val="28"/>
        </w:rPr>
        <w:t>師生關係。校園中出現對兩人有不一樣的綽號稱呼（猴媽和王阿猴），顯示校園中他人也能顯見兩人有異於一般師生之互動。而王師對阿猴的種種行為（準備早餐、把髒衣服帶回</w:t>
      </w:r>
      <w:r w:rsidR="00DB6D81">
        <w:rPr>
          <w:rFonts w:ascii="Times New Roman" w:eastAsia="標楷體" w:hAnsi="Times New Roman" w:hint="eastAsia"/>
          <w:bCs/>
          <w:sz w:val="28"/>
        </w:rPr>
        <w:t>家</w:t>
      </w:r>
      <w:r w:rsidRPr="00A648CD">
        <w:rPr>
          <w:rFonts w:ascii="Times New Roman" w:eastAsia="標楷體" w:hAnsi="Times New Roman"/>
          <w:bCs/>
          <w:sz w:val="28"/>
        </w:rPr>
        <w:t>洗乾淨、午餐加菜、接送上下學、代墊學校繳款費用、勾肩搭背狀似親密），自稱「娘」，稱阿猴「兒」，對待阿猴的種種行為具個別性與獨特性，已逾越一般師生性別互動應有之分寸與界線</w:t>
      </w:r>
      <w:r w:rsidR="00DB6D81">
        <w:rPr>
          <w:rFonts w:ascii="Times New Roman" w:eastAsia="標楷體" w:hAnsi="Times New Roman" w:hint="eastAsia"/>
          <w:bCs/>
          <w:sz w:val="28"/>
        </w:rPr>
        <w:t>，</w:t>
      </w:r>
      <w:r w:rsidRPr="00A648CD">
        <w:rPr>
          <w:rFonts w:ascii="Times New Roman" w:eastAsia="標楷體" w:hAnsi="Times New Roman"/>
          <w:bCs/>
          <w:sz w:val="28"/>
        </w:rPr>
        <w:t>違反性平法第</w:t>
      </w:r>
      <w:r w:rsidRPr="00A648CD">
        <w:rPr>
          <w:rFonts w:ascii="Times New Roman" w:eastAsia="標楷體" w:hAnsi="Times New Roman"/>
          <w:bCs/>
          <w:sz w:val="28"/>
        </w:rPr>
        <w:t>3</w:t>
      </w:r>
      <w:r w:rsidRPr="00A648CD">
        <w:rPr>
          <w:rFonts w:ascii="Times New Roman" w:eastAsia="標楷體" w:hAnsi="Times New Roman"/>
          <w:bCs/>
          <w:sz w:val="28"/>
        </w:rPr>
        <w:t>條第</w:t>
      </w:r>
      <w:r w:rsidRPr="00A648CD">
        <w:rPr>
          <w:rFonts w:ascii="Times New Roman" w:eastAsia="標楷體" w:hAnsi="Times New Roman"/>
          <w:bCs/>
          <w:sz w:val="28"/>
        </w:rPr>
        <w:t>3</w:t>
      </w:r>
      <w:r w:rsidRPr="00A648CD">
        <w:rPr>
          <w:rFonts w:ascii="Times New Roman" w:eastAsia="標楷體" w:hAnsi="Times New Roman"/>
          <w:bCs/>
          <w:sz w:val="28"/>
        </w:rPr>
        <w:t>款第</w:t>
      </w:r>
      <w:r w:rsidRPr="00A648CD">
        <w:rPr>
          <w:rFonts w:ascii="Times New Roman" w:eastAsia="標楷體" w:hAnsi="Times New Roman"/>
          <w:bCs/>
          <w:sz w:val="28"/>
        </w:rPr>
        <w:t>4</w:t>
      </w:r>
      <w:r w:rsidRPr="00A648CD">
        <w:rPr>
          <w:rFonts w:ascii="Times New Roman" w:eastAsia="標楷體" w:hAnsi="Times New Roman"/>
          <w:bCs/>
          <w:sz w:val="28"/>
        </w:rPr>
        <w:t>目及</w:t>
      </w:r>
      <w:r w:rsidR="00DB6D81">
        <w:rPr>
          <w:rFonts w:ascii="Times New Roman" w:eastAsia="標楷體" w:hAnsi="Times New Roman" w:hint="eastAsia"/>
          <w:bCs/>
          <w:sz w:val="28"/>
        </w:rPr>
        <w:t>防治</w:t>
      </w:r>
      <w:r w:rsidRPr="00A648CD">
        <w:rPr>
          <w:rFonts w:ascii="Times New Roman" w:eastAsia="標楷體" w:hAnsi="Times New Roman"/>
          <w:bCs/>
          <w:sz w:val="28"/>
        </w:rPr>
        <w:t>準則第</w:t>
      </w:r>
      <w:r w:rsidRPr="00A648CD">
        <w:rPr>
          <w:rFonts w:ascii="Times New Roman" w:eastAsia="標楷體" w:hAnsi="Times New Roman"/>
          <w:bCs/>
          <w:sz w:val="28"/>
        </w:rPr>
        <w:t>8</w:t>
      </w:r>
      <w:r w:rsidRPr="00A648CD">
        <w:rPr>
          <w:rFonts w:ascii="Times New Roman" w:eastAsia="標楷體" w:hAnsi="Times New Roman"/>
          <w:bCs/>
          <w:sz w:val="28"/>
        </w:rPr>
        <w:t>條</w:t>
      </w:r>
      <w:r w:rsidR="00DB6D81">
        <w:rPr>
          <w:rFonts w:ascii="Times New Roman" w:eastAsia="標楷體" w:hAnsi="Times New Roman" w:hint="eastAsia"/>
          <w:bCs/>
          <w:sz w:val="28"/>
        </w:rPr>
        <w:t>規定。</w:t>
      </w:r>
    </w:p>
    <w:p w14:paraId="42EE7E27" w14:textId="5F0FFE20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3.</w:t>
      </w:r>
      <w:r w:rsidR="00401813">
        <w:rPr>
          <w:rFonts w:ascii="Times New Roman" w:eastAsia="標楷體" w:hAnsi="Times New Roman"/>
          <w:bCs/>
          <w:sz w:val="28"/>
        </w:rPr>
        <w:t>專業倫理防治指引</w:t>
      </w:r>
    </w:p>
    <w:p w14:paraId="526A76A8" w14:textId="3A42AB45" w:rsidR="00FB4A0D" w:rsidRPr="00DB6D81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DB6D81">
        <w:rPr>
          <w:rFonts w:ascii="標楷體" w:eastAsia="標楷體" w:hAnsi="標楷體"/>
          <w:sz w:val="28"/>
        </w:rPr>
        <w:t>(1)</w:t>
      </w:r>
      <w:r w:rsidR="003920FC" w:rsidRPr="00DB6D81">
        <w:rPr>
          <w:rFonts w:ascii="標楷體" w:eastAsia="標楷體" w:hAnsi="標楷體"/>
          <w:sz w:val="28"/>
        </w:rPr>
        <w:t>校長或教職員工</w:t>
      </w:r>
      <w:r w:rsidRPr="00DB6D81">
        <w:rPr>
          <w:rFonts w:ascii="標楷體" w:eastAsia="標楷體" w:hAnsi="標楷體"/>
          <w:sz w:val="28"/>
        </w:rPr>
        <w:t>對學生應一視同仁，避免差別對待方式。</w:t>
      </w:r>
    </w:p>
    <w:p w14:paraId="5956F8BA" w14:textId="18026BAC" w:rsidR="00FB4A0D" w:rsidRPr="00DB6D81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DB6D81">
        <w:rPr>
          <w:rFonts w:ascii="標楷體" w:eastAsia="標楷體" w:hAnsi="標楷體"/>
          <w:sz w:val="28"/>
        </w:rPr>
        <w:t>(2)</w:t>
      </w:r>
      <w:r w:rsidR="003920FC" w:rsidRPr="00DB6D81">
        <w:rPr>
          <w:rFonts w:ascii="標楷體" w:eastAsia="標楷體" w:hAnsi="標楷體"/>
          <w:sz w:val="28"/>
        </w:rPr>
        <w:t>校長或教職員工</w:t>
      </w:r>
      <w:r w:rsidR="000401ED" w:rsidRPr="00DB6D81">
        <w:rPr>
          <w:rFonts w:ascii="標楷體" w:eastAsia="標楷體" w:hAnsi="標楷體"/>
          <w:sz w:val="28"/>
        </w:rPr>
        <w:t>與學生之關係，應限縮在教學、教育、輔導、合理管教之專業互動，不應擴展至</w:t>
      </w:r>
      <w:r w:rsidRPr="00DB6D81">
        <w:rPr>
          <w:rFonts w:ascii="標楷體" w:eastAsia="標楷體" w:hAnsi="標楷體"/>
          <w:sz w:val="28"/>
        </w:rPr>
        <w:t>家人或其他</w:t>
      </w:r>
      <w:r w:rsidR="000401ED" w:rsidRPr="00DB6D81">
        <w:rPr>
          <w:rFonts w:ascii="標楷體" w:eastAsia="標楷體" w:hAnsi="標楷體"/>
          <w:sz w:val="28"/>
        </w:rPr>
        <w:t>親密</w:t>
      </w:r>
      <w:r w:rsidRPr="00DB6D81">
        <w:rPr>
          <w:rFonts w:ascii="標楷體" w:eastAsia="標楷體" w:hAnsi="標楷體"/>
          <w:sz w:val="28"/>
        </w:rPr>
        <w:t>互動關係。</w:t>
      </w:r>
    </w:p>
    <w:p w14:paraId="7890CE69" w14:textId="65090A85" w:rsidR="00FB4A0D" w:rsidRPr="00DB6D81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DB6D81">
        <w:rPr>
          <w:rFonts w:ascii="標楷體" w:eastAsia="標楷體" w:hAnsi="標楷體"/>
          <w:sz w:val="28"/>
        </w:rPr>
        <w:lastRenderedPageBreak/>
        <w:t>(3)</w:t>
      </w:r>
      <w:r w:rsidR="003920FC" w:rsidRPr="00DB6D81">
        <w:rPr>
          <w:rFonts w:ascii="標楷體" w:eastAsia="標楷體" w:hAnsi="標楷體"/>
          <w:sz w:val="28"/>
        </w:rPr>
        <w:t>校長或教職員工</w:t>
      </w:r>
      <w:r w:rsidR="000401ED" w:rsidRPr="00DB6D81">
        <w:rPr>
          <w:rFonts w:ascii="標楷體" w:eastAsia="標楷體" w:hAnsi="標楷體"/>
          <w:sz w:val="28"/>
        </w:rPr>
        <w:t>應留意自己與學生之間的互動模式，也應經常自我省察是否有不當</w:t>
      </w:r>
      <w:r w:rsidRPr="00DB6D81">
        <w:rPr>
          <w:rFonts w:ascii="標楷體" w:eastAsia="標楷體" w:hAnsi="標楷體"/>
          <w:sz w:val="28"/>
        </w:rPr>
        <w:t>行為，及時修正。</w:t>
      </w:r>
    </w:p>
    <w:p w14:paraId="664B7FFD" w14:textId="4FB53230" w:rsidR="00FB4A0D" w:rsidRPr="00DB6D81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DB6D81">
        <w:rPr>
          <w:rFonts w:ascii="標楷體" w:eastAsia="標楷體" w:hAnsi="標楷體"/>
          <w:sz w:val="28"/>
        </w:rPr>
        <w:t>(4)</w:t>
      </w:r>
      <w:r w:rsidR="003920FC" w:rsidRPr="00DB6D81">
        <w:rPr>
          <w:rFonts w:ascii="標楷體" w:eastAsia="標楷體" w:hAnsi="標楷體"/>
          <w:sz w:val="28"/>
        </w:rPr>
        <w:t>校長或教職員工</w:t>
      </w:r>
      <w:r w:rsidR="000401ED" w:rsidRPr="00DB6D81">
        <w:rPr>
          <w:rFonts w:ascii="標楷體" w:eastAsia="標楷體" w:hAnsi="標楷體"/>
          <w:sz w:val="28"/>
        </w:rPr>
        <w:t>對於學生應一視同仁，避免對個別學生有特殊的對待與照顧，避免</w:t>
      </w:r>
      <w:r w:rsidRPr="00DB6D81">
        <w:rPr>
          <w:rFonts w:ascii="標楷體" w:eastAsia="標楷體" w:hAnsi="標楷體"/>
          <w:sz w:val="28"/>
        </w:rPr>
        <w:t>學生產生移情。</w:t>
      </w:r>
    </w:p>
    <w:p w14:paraId="7979F1D6" w14:textId="49F8A656" w:rsidR="00FB4A0D" w:rsidRPr="00A648CD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Times New Roman" w:eastAsia="標楷體" w:hAnsi="Times New Roman"/>
          <w:sz w:val="28"/>
        </w:rPr>
      </w:pPr>
      <w:r w:rsidRPr="00DB6D81">
        <w:rPr>
          <w:rFonts w:ascii="標楷體" w:eastAsia="標楷體" w:hAnsi="標楷體"/>
          <w:sz w:val="28"/>
        </w:rPr>
        <w:t>(5)</w:t>
      </w:r>
      <w:r w:rsidR="003920FC" w:rsidRPr="00DB6D81">
        <w:rPr>
          <w:rFonts w:ascii="標楷體" w:eastAsia="標楷體" w:hAnsi="標楷體"/>
          <w:sz w:val="28"/>
        </w:rPr>
        <w:t>校長或教職員工</w:t>
      </w:r>
      <w:r w:rsidRPr="00DB6D81">
        <w:rPr>
          <w:rFonts w:ascii="標楷體" w:eastAsia="標楷體" w:hAnsi="標楷體"/>
          <w:sz w:val="28"/>
        </w:rPr>
        <w:t>一旦覺察學生移情或自己反移情，且有違反</w:t>
      </w:r>
      <w:r w:rsidR="00A02C4D">
        <w:rPr>
          <w:rFonts w:ascii="標楷體" w:eastAsia="標楷體" w:hAnsi="標楷體" w:hint="eastAsia"/>
          <w:sz w:val="28"/>
        </w:rPr>
        <w:t>與性或性別有關的</w:t>
      </w:r>
      <w:r w:rsidRPr="00DB6D81">
        <w:rPr>
          <w:rFonts w:ascii="標楷體" w:eastAsia="標楷體" w:hAnsi="標楷體"/>
          <w:sz w:val="28"/>
        </w:rPr>
        <w:t>專業倫理之</w:t>
      </w:r>
      <w:r w:rsidRPr="00A648CD">
        <w:rPr>
          <w:rFonts w:ascii="Times New Roman" w:eastAsia="標楷體" w:hAnsi="Times New Roman"/>
          <w:sz w:val="28"/>
        </w:rPr>
        <w:t>虞時，應主動迴避</w:t>
      </w:r>
      <w:r w:rsidR="007B4839">
        <w:rPr>
          <w:rFonts w:ascii="Times New Roman" w:eastAsia="標楷體" w:hAnsi="Times New Roman" w:hint="eastAsia"/>
          <w:sz w:val="28"/>
        </w:rPr>
        <w:t>及</w:t>
      </w:r>
      <w:r w:rsidR="000401ED" w:rsidRPr="00A648CD">
        <w:rPr>
          <w:rFonts w:ascii="Times New Roman" w:eastAsia="標楷體" w:hAnsi="Times New Roman"/>
          <w:sz w:val="28"/>
        </w:rPr>
        <w:t>陳</w:t>
      </w:r>
      <w:r w:rsidRPr="00A648CD">
        <w:rPr>
          <w:rFonts w:ascii="Times New Roman" w:eastAsia="標楷體" w:hAnsi="Times New Roman"/>
          <w:sz w:val="28"/>
        </w:rPr>
        <w:t>報學校處理。</w:t>
      </w:r>
    </w:p>
    <w:p w14:paraId="1A0B555B" w14:textId="77777777" w:rsidR="0050526E" w:rsidRPr="00A648CD" w:rsidRDefault="0050526E" w:rsidP="00575105">
      <w:pPr>
        <w:adjustRightInd w:val="0"/>
        <w:snapToGrid w:val="0"/>
        <w:spacing w:after="0" w:line="520" w:lineRule="exact"/>
        <w:jc w:val="both"/>
        <w:rPr>
          <w:rFonts w:ascii="Times New Roman" w:eastAsia="標楷體" w:hAnsi="Times New Roman"/>
          <w:bCs/>
          <w:sz w:val="28"/>
        </w:rPr>
      </w:pPr>
    </w:p>
    <w:p w14:paraId="5FDBB197" w14:textId="562B69BD" w:rsidR="00FB4A0D" w:rsidRPr="00A648CD" w:rsidRDefault="00355B2F" w:rsidP="00575105">
      <w:pPr>
        <w:adjustRightInd w:val="0"/>
        <w:snapToGrid w:val="0"/>
        <w:spacing w:after="0" w:line="520" w:lineRule="exact"/>
        <w:ind w:leftChars="300" w:left="1560" w:hangingChars="300" w:hanging="840"/>
        <w:jc w:val="both"/>
        <w:rPr>
          <w:rFonts w:ascii="Times New Roman" w:eastAsia="標楷體" w:hAnsi="Times New Roman"/>
          <w:sz w:val="28"/>
        </w:rPr>
      </w:pPr>
      <w:bookmarkStart w:id="21" w:name="_（二）國中男教師對女學生之不當性別互動：「我們只是朋友」"/>
      <w:bookmarkStart w:id="22" w:name="_Toc160372206"/>
      <w:bookmarkEnd w:id="21"/>
      <w:r w:rsidRPr="00A648CD">
        <w:rPr>
          <w:rFonts w:ascii="Times New Roman" w:eastAsia="標楷體" w:hAnsi="Times New Roman"/>
          <w:sz w:val="28"/>
        </w:rPr>
        <w:t>（二）國中</w:t>
      </w:r>
      <w:r w:rsidR="007B4839">
        <w:rPr>
          <w:rFonts w:ascii="Times New Roman" w:eastAsia="標楷體" w:hAnsi="Times New Roman" w:hint="eastAsia"/>
          <w:sz w:val="28"/>
        </w:rPr>
        <w:t>教師</w:t>
      </w:r>
      <w:r w:rsidRPr="00A648CD">
        <w:rPr>
          <w:rFonts w:ascii="Times New Roman" w:eastAsia="標楷體" w:hAnsi="Times New Roman"/>
          <w:sz w:val="28"/>
        </w:rPr>
        <w:t>對女學生之不當性別互動：「我們只是朋友</w:t>
      </w:r>
      <w:r w:rsidR="00780EE6">
        <w:rPr>
          <w:rFonts w:ascii="Times New Roman" w:eastAsia="標楷體" w:hAnsi="Times New Roman" w:hint="eastAsia"/>
          <w:sz w:val="28"/>
        </w:rPr>
        <w:t>？</w:t>
      </w:r>
      <w:r w:rsidRPr="00A648CD">
        <w:rPr>
          <w:rFonts w:ascii="Times New Roman" w:eastAsia="標楷體" w:hAnsi="Times New Roman"/>
          <w:sz w:val="28"/>
        </w:rPr>
        <w:t>」</w:t>
      </w:r>
      <w:bookmarkEnd w:id="22"/>
    </w:p>
    <w:p w14:paraId="0A38DB1B" w14:textId="77777777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1.</w:t>
      </w:r>
      <w:r w:rsidRPr="00A648CD">
        <w:rPr>
          <w:rFonts w:ascii="Times New Roman" w:eastAsia="標楷體" w:hAnsi="Times New Roman"/>
          <w:bCs/>
          <w:sz w:val="28"/>
        </w:rPr>
        <w:t>案例內容</w:t>
      </w:r>
    </w:p>
    <w:p w14:paraId="423A47D7" w14:textId="2F9B2342" w:rsidR="00FB4A0D" w:rsidRPr="00A648CD" w:rsidRDefault="005B0F1C" w:rsidP="00575105">
      <w:pPr>
        <w:adjustRightInd w:val="0"/>
        <w:snapToGrid w:val="0"/>
        <w:spacing w:after="0" w:line="520" w:lineRule="exact"/>
        <w:ind w:leftChars="450" w:left="108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 xml:space="preserve">　　</w:t>
      </w:r>
      <w:r w:rsidR="00355B2F" w:rsidRPr="00A648CD">
        <w:rPr>
          <w:rFonts w:ascii="Times New Roman" w:eastAsia="標楷體" w:hAnsi="Times New Roman"/>
          <w:bCs/>
          <w:sz w:val="28"/>
        </w:rPr>
        <w:t>張生是早熟的國中女學生</w:t>
      </w:r>
      <w:r w:rsidR="007B4839">
        <w:rPr>
          <w:rFonts w:ascii="Times New Roman" w:eastAsia="標楷體" w:hAnsi="Times New Roman" w:hint="eastAsia"/>
          <w:bCs/>
          <w:sz w:val="28"/>
        </w:rPr>
        <w:t>（</w:t>
      </w:r>
      <w:r w:rsidR="00355B2F" w:rsidRPr="00A648CD">
        <w:rPr>
          <w:rFonts w:ascii="Times New Roman" w:eastAsia="標楷體" w:hAnsi="Times New Roman"/>
          <w:bCs/>
          <w:sz w:val="28"/>
        </w:rPr>
        <w:t>女，</w:t>
      </w:r>
      <w:r w:rsidR="00355B2F" w:rsidRPr="00A648CD">
        <w:rPr>
          <w:rFonts w:ascii="Times New Roman" w:eastAsia="標楷體" w:hAnsi="Times New Roman"/>
          <w:bCs/>
          <w:sz w:val="28"/>
        </w:rPr>
        <w:t>13</w:t>
      </w:r>
      <w:r w:rsidR="00355B2F" w:rsidRPr="00A648CD">
        <w:rPr>
          <w:rFonts w:ascii="Times New Roman" w:eastAsia="標楷體" w:hAnsi="Times New Roman"/>
          <w:bCs/>
          <w:sz w:val="28"/>
        </w:rPr>
        <w:t>歲</w:t>
      </w:r>
      <w:r w:rsidR="007B4839">
        <w:rPr>
          <w:rFonts w:ascii="Times New Roman" w:eastAsia="標楷體" w:hAnsi="Times New Roman" w:hint="eastAsia"/>
          <w:bCs/>
          <w:sz w:val="28"/>
        </w:rPr>
        <w:t>）</w:t>
      </w:r>
      <w:r w:rsidR="00355B2F" w:rsidRPr="00A648CD">
        <w:rPr>
          <w:rFonts w:ascii="Times New Roman" w:eastAsia="標楷體" w:hAnsi="Times New Roman"/>
          <w:bCs/>
          <w:sz w:val="28"/>
        </w:rPr>
        <w:t>，功課好，愛看小說、文才也好。進入國中後，對性別關係充滿好奇與想像，因為數學資優，常參加校際競賽，也因此認識了帶隊的</w:t>
      </w:r>
      <w:r w:rsidR="00D87C2F">
        <w:rPr>
          <w:rFonts w:ascii="Times New Roman" w:eastAsia="標楷體" w:hAnsi="Times New Roman" w:hint="eastAsia"/>
          <w:bCs/>
          <w:sz w:val="28"/>
        </w:rPr>
        <w:t>林</w:t>
      </w:r>
      <w:r w:rsidR="007B4839">
        <w:rPr>
          <w:rFonts w:ascii="Times New Roman" w:eastAsia="標楷體" w:hAnsi="Times New Roman" w:hint="eastAsia"/>
          <w:bCs/>
          <w:sz w:val="28"/>
        </w:rPr>
        <w:t>姓數學</w:t>
      </w:r>
      <w:r w:rsidR="00355B2F" w:rsidRPr="00A648CD">
        <w:rPr>
          <w:rFonts w:ascii="Times New Roman" w:eastAsia="標楷體" w:hAnsi="Times New Roman"/>
          <w:bCs/>
          <w:sz w:val="28"/>
        </w:rPr>
        <w:t>老師</w:t>
      </w:r>
      <w:r w:rsidR="007B4839">
        <w:rPr>
          <w:rFonts w:ascii="Times New Roman" w:eastAsia="標楷體" w:hAnsi="Times New Roman" w:hint="eastAsia"/>
          <w:bCs/>
          <w:sz w:val="28"/>
        </w:rPr>
        <w:t>（</w:t>
      </w:r>
      <w:r w:rsidR="00355B2F" w:rsidRPr="00A648CD">
        <w:rPr>
          <w:rFonts w:ascii="Times New Roman" w:eastAsia="標楷體" w:hAnsi="Times New Roman"/>
          <w:bCs/>
          <w:sz w:val="28"/>
        </w:rPr>
        <w:t>男，</w:t>
      </w:r>
      <w:r w:rsidR="00355B2F" w:rsidRPr="00A648CD">
        <w:rPr>
          <w:rFonts w:ascii="Times New Roman" w:eastAsia="標楷體" w:hAnsi="Times New Roman"/>
          <w:bCs/>
          <w:sz w:val="28"/>
        </w:rPr>
        <w:t>30</w:t>
      </w:r>
      <w:r w:rsidR="00355B2F" w:rsidRPr="00A648CD">
        <w:rPr>
          <w:rFonts w:ascii="Times New Roman" w:eastAsia="標楷體" w:hAnsi="Times New Roman"/>
          <w:bCs/>
          <w:sz w:val="28"/>
        </w:rPr>
        <w:t>歲</w:t>
      </w:r>
      <w:r w:rsidR="007B4839">
        <w:rPr>
          <w:rFonts w:ascii="Times New Roman" w:eastAsia="標楷體" w:hAnsi="Times New Roman" w:hint="eastAsia"/>
          <w:bCs/>
          <w:sz w:val="28"/>
        </w:rPr>
        <w:t>）</w:t>
      </w:r>
      <w:r w:rsidR="00355B2F" w:rsidRPr="00A648CD">
        <w:rPr>
          <w:rFonts w:ascii="Times New Roman" w:eastAsia="標楷體" w:hAnsi="Times New Roman"/>
          <w:bCs/>
          <w:sz w:val="28"/>
        </w:rPr>
        <w:t>。張生崇拜</w:t>
      </w:r>
      <w:r w:rsidR="00D87C2F">
        <w:rPr>
          <w:rFonts w:ascii="Times New Roman" w:eastAsia="標楷體" w:hAnsi="Times New Roman" w:hint="eastAsia"/>
          <w:bCs/>
          <w:sz w:val="28"/>
        </w:rPr>
        <w:t>林</w:t>
      </w:r>
      <w:r w:rsidR="00355B2F" w:rsidRPr="00A648CD">
        <w:rPr>
          <w:rFonts w:ascii="Times New Roman" w:eastAsia="標楷體" w:hAnsi="Times New Roman"/>
          <w:bCs/>
          <w:sz w:val="28"/>
        </w:rPr>
        <w:t>師，常藉故去辦公室找他，幫忙行政也當小助教。</w:t>
      </w:r>
      <w:r w:rsidR="00D87C2F">
        <w:rPr>
          <w:rFonts w:ascii="Times New Roman" w:eastAsia="標楷體" w:hAnsi="Times New Roman" w:hint="eastAsia"/>
          <w:bCs/>
          <w:sz w:val="28"/>
        </w:rPr>
        <w:t>林</w:t>
      </w:r>
      <w:r w:rsidR="00355B2F" w:rsidRPr="00A648CD">
        <w:rPr>
          <w:rFonts w:ascii="Times New Roman" w:eastAsia="標楷體" w:hAnsi="Times New Roman"/>
          <w:bCs/>
          <w:sz w:val="28"/>
        </w:rPr>
        <w:t>師以張生朋友自居，一起玩</w:t>
      </w:r>
      <w:r w:rsidR="00D95966">
        <w:rPr>
          <w:rFonts w:ascii="Times New Roman" w:eastAsia="標楷體" w:hAnsi="Times New Roman" w:hint="eastAsia"/>
          <w:bCs/>
          <w:sz w:val="28"/>
        </w:rPr>
        <w:t>手</w:t>
      </w:r>
      <w:r w:rsidR="00355B2F" w:rsidRPr="00A648CD">
        <w:rPr>
          <w:rFonts w:ascii="Times New Roman" w:eastAsia="標楷體" w:hAnsi="Times New Roman"/>
          <w:bCs/>
          <w:sz w:val="28"/>
        </w:rPr>
        <w:t>遊，也會一起出遊為張生拍照。</w:t>
      </w:r>
      <w:r w:rsidR="00D87C2F">
        <w:rPr>
          <w:rFonts w:ascii="Times New Roman" w:eastAsia="標楷體" w:hAnsi="Times New Roman" w:hint="eastAsia"/>
          <w:bCs/>
          <w:sz w:val="28"/>
        </w:rPr>
        <w:t>林</w:t>
      </w:r>
      <w:r w:rsidR="00355B2F" w:rsidRPr="00A648CD">
        <w:rPr>
          <w:rFonts w:ascii="Times New Roman" w:eastAsia="標楷體" w:hAnsi="Times New Roman"/>
          <w:bCs/>
          <w:sz w:val="28"/>
        </w:rPr>
        <w:t>師常利用通訊軟體和張生對談，無所不聊，也會用髒話顯示很前衛</w:t>
      </w:r>
      <w:r w:rsidRPr="00A648CD">
        <w:rPr>
          <w:rFonts w:ascii="Times New Roman" w:eastAsia="標楷體" w:hAnsi="Times New Roman"/>
          <w:bCs/>
          <w:sz w:val="28"/>
        </w:rPr>
        <w:t>；</w:t>
      </w:r>
      <w:r w:rsidR="00355B2F" w:rsidRPr="00A648CD">
        <w:rPr>
          <w:rFonts w:ascii="Times New Roman" w:eastAsia="標楷體" w:hAnsi="Times New Roman"/>
          <w:bCs/>
          <w:sz w:val="28"/>
        </w:rPr>
        <w:t>張生潛移默化，也就</w:t>
      </w:r>
      <w:r w:rsidRPr="00A648CD">
        <w:rPr>
          <w:rFonts w:ascii="Times New Roman" w:eastAsia="標楷體" w:hAnsi="Times New Roman"/>
          <w:bCs/>
          <w:sz w:val="28"/>
        </w:rPr>
        <w:t>開始</w:t>
      </w:r>
      <w:r w:rsidR="00355B2F" w:rsidRPr="00A648CD">
        <w:rPr>
          <w:rFonts w:ascii="Times New Roman" w:eastAsia="標楷體" w:hAnsi="Times New Roman"/>
          <w:bCs/>
          <w:sz w:val="28"/>
        </w:rPr>
        <w:t>對母親說出髒話。張生母親</w:t>
      </w:r>
      <w:r w:rsidR="00D95966">
        <w:rPr>
          <w:rFonts w:ascii="Times New Roman" w:eastAsia="標楷體" w:hAnsi="Times New Roman" w:hint="eastAsia"/>
          <w:bCs/>
          <w:sz w:val="28"/>
        </w:rPr>
        <w:t>察覺女兒的變化，發現</w:t>
      </w:r>
      <w:r w:rsidR="00355B2F" w:rsidRPr="00A648CD">
        <w:rPr>
          <w:rFonts w:ascii="Times New Roman" w:eastAsia="標楷體" w:hAnsi="Times New Roman"/>
          <w:bCs/>
          <w:sz w:val="28"/>
        </w:rPr>
        <w:t>通訊軟體中的張生與</w:t>
      </w:r>
      <w:r w:rsidR="00D87C2F">
        <w:rPr>
          <w:rFonts w:ascii="Times New Roman" w:eastAsia="標楷體" w:hAnsi="Times New Roman" w:hint="eastAsia"/>
          <w:bCs/>
          <w:sz w:val="28"/>
        </w:rPr>
        <w:t>林</w:t>
      </w:r>
      <w:r w:rsidR="00355B2F" w:rsidRPr="00A648CD">
        <w:rPr>
          <w:rFonts w:ascii="Times New Roman" w:eastAsia="標楷體" w:hAnsi="Times New Roman"/>
          <w:bCs/>
          <w:sz w:val="28"/>
        </w:rPr>
        <w:t>師的對話，認為超越一般師生關係，因而對</w:t>
      </w:r>
      <w:r w:rsidR="00D87C2F">
        <w:rPr>
          <w:rFonts w:ascii="Times New Roman" w:eastAsia="標楷體" w:hAnsi="Times New Roman" w:hint="eastAsia"/>
          <w:bCs/>
          <w:sz w:val="28"/>
        </w:rPr>
        <w:t>林</w:t>
      </w:r>
      <w:r w:rsidR="00355B2F" w:rsidRPr="00A648CD">
        <w:rPr>
          <w:rFonts w:ascii="Times New Roman" w:eastAsia="標楷體" w:hAnsi="Times New Roman"/>
          <w:bCs/>
          <w:sz w:val="28"/>
        </w:rPr>
        <w:t>師提出申請調查。調查後</w:t>
      </w:r>
      <w:r w:rsidR="00D87C2F" w:rsidRPr="00A648CD">
        <w:rPr>
          <w:rFonts w:ascii="Times New Roman" w:eastAsia="標楷體" w:hAnsi="Times New Roman"/>
          <w:bCs/>
          <w:sz w:val="28"/>
        </w:rPr>
        <w:t>結果認定</w:t>
      </w:r>
      <w:r w:rsidR="00D87C2F">
        <w:rPr>
          <w:rFonts w:ascii="Times New Roman" w:eastAsia="標楷體" w:hAnsi="Times New Roman" w:hint="eastAsia"/>
          <w:bCs/>
          <w:sz w:val="28"/>
        </w:rPr>
        <w:t>林</w:t>
      </w:r>
      <w:r w:rsidR="00D87C2F" w:rsidRPr="00A648CD">
        <w:rPr>
          <w:rFonts w:ascii="Times New Roman" w:eastAsia="標楷體" w:hAnsi="Times New Roman"/>
          <w:bCs/>
          <w:sz w:val="28"/>
        </w:rPr>
        <w:t>師違反性平法第</w:t>
      </w:r>
      <w:r w:rsidR="00D87C2F" w:rsidRPr="00A648CD">
        <w:rPr>
          <w:rFonts w:ascii="Times New Roman" w:eastAsia="標楷體" w:hAnsi="Times New Roman"/>
          <w:bCs/>
          <w:sz w:val="28"/>
        </w:rPr>
        <w:t>3</w:t>
      </w:r>
      <w:r w:rsidR="00D87C2F" w:rsidRPr="00A648CD">
        <w:rPr>
          <w:rFonts w:ascii="Times New Roman" w:eastAsia="標楷體" w:hAnsi="Times New Roman"/>
          <w:bCs/>
          <w:sz w:val="28"/>
        </w:rPr>
        <w:t>條第</w:t>
      </w:r>
      <w:r w:rsidR="00D87C2F">
        <w:rPr>
          <w:rFonts w:ascii="Times New Roman" w:eastAsia="標楷體" w:hAnsi="Times New Roman"/>
          <w:bCs/>
          <w:sz w:val="28"/>
        </w:rPr>
        <w:t>3</w:t>
      </w:r>
      <w:r w:rsidR="00D87C2F" w:rsidRPr="00A648CD">
        <w:rPr>
          <w:rFonts w:ascii="Times New Roman" w:eastAsia="標楷體" w:hAnsi="Times New Roman"/>
          <w:bCs/>
          <w:sz w:val="28"/>
        </w:rPr>
        <w:t>款第</w:t>
      </w:r>
      <w:r w:rsidR="00D87C2F" w:rsidRPr="00A648CD">
        <w:rPr>
          <w:rFonts w:ascii="Times New Roman" w:eastAsia="標楷體" w:hAnsi="Times New Roman"/>
          <w:bCs/>
          <w:sz w:val="28"/>
        </w:rPr>
        <w:t>4</w:t>
      </w:r>
      <w:r w:rsidR="00D87C2F" w:rsidRPr="00A648CD">
        <w:rPr>
          <w:rFonts w:ascii="Times New Roman" w:eastAsia="標楷體" w:hAnsi="Times New Roman"/>
          <w:bCs/>
          <w:sz w:val="28"/>
        </w:rPr>
        <w:t>目行為及防治準則第</w:t>
      </w:r>
      <w:r w:rsidR="00D87C2F" w:rsidRPr="00A648CD">
        <w:rPr>
          <w:rFonts w:ascii="Times New Roman" w:eastAsia="標楷體" w:hAnsi="Times New Roman"/>
          <w:bCs/>
          <w:sz w:val="28"/>
        </w:rPr>
        <w:t>8</w:t>
      </w:r>
      <w:r w:rsidR="00D87C2F" w:rsidRPr="00A648CD">
        <w:rPr>
          <w:rFonts w:ascii="Times New Roman" w:eastAsia="標楷體" w:hAnsi="Times New Roman"/>
          <w:bCs/>
          <w:sz w:val="28"/>
        </w:rPr>
        <w:t>條之</w:t>
      </w:r>
      <w:r w:rsidR="00D87C2F">
        <w:rPr>
          <w:rFonts w:ascii="Times New Roman" w:eastAsia="標楷體" w:hAnsi="Times New Roman" w:hint="eastAsia"/>
          <w:bCs/>
          <w:sz w:val="28"/>
        </w:rPr>
        <w:t>專業倫理</w:t>
      </w:r>
      <w:r w:rsidR="00D87C2F" w:rsidRPr="00A648CD">
        <w:rPr>
          <w:rFonts w:ascii="Times New Roman" w:eastAsia="標楷體" w:hAnsi="Times New Roman"/>
          <w:bCs/>
          <w:sz w:val="28"/>
        </w:rPr>
        <w:t>屬實。</w:t>
      </w:r>
    </w:p>
    <w:p w14:paraId="50E2E350" w14:textId="77777777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2.</w:t>
      </w:r>
      <w:r w:rsidRPr="00A648CD">
        <w:rPr>
          <w:rFonts w:ascii="Times New Roman" w:eastAsia="標楷體" w:hAnsi="Times New Roman"/>
          <w:bCs/>
          <w:sz w:val="28"/>
        </w:rPr>
        <w:t>案例評析</w:t>
      </w:r>
    </w:p>
    <w:p w14:paraId="6B1790A1" w14:textId="6BF8A18F" w:rsidR="00FB4A0D" w:rsidRPr="00A648CD" w:rsidRDefault="005B0F1C" w:rsidP="00575105">
      <w:pPr>
        <w:adjustRightInd w:val="0"/>
        <w:snapToGrid w:val="0"/>
        <w:spacing w:after="0" w:line="520" w:lineRule="exact"/>
        <w:ind w:leftChars="450" w:left="108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 xml:space="preserve">　　</w:t>
      </w:r>
      <w:r w:rsidR="00D87C2F">
        <w:rPr>
          <w:rFonts w:ascii="Times New Roman" w:eastAsia="標楷體" w:hAnsi="Times New Roman" w:hint="eastAsia"/>
          <w:bCs/>
          <w:sz w:val="28"/>
        </w:rPr>
        <w:t>林</w:t>
      </w:r>
      <w:r w:rsidR="00355B2F" w:rsidRPr="00A648CD">
        <w:rPr>
          <w:rFonts w:ascii="Times New Roman" w:eastAsia="標楷體" w:hAnsi="Times New Roman"/>
          <w:bCs/>
          <w:sz w:val="28"/>
        </w:rPr>
        <w:t>師雖然不是張生的導師，但常帶領張生參加數學競賽，與張生具有教學、指導、訓練、評鑑、管理、輔導之關係；雙方間存有地位、知識、年齡、身分、資源之不對等關係，也是一種不對等之權勢關係。</w:t>
      </w:r>
      <w:r w:rsidR="003920FC">
        <w:rPr>
          <w:rFonts w:ascii="Times New Roman" w:eastAsia="標楷體" w:hAnsi="Times New Roman"/>
          <w:bCs/>
          <w:sz w:val="28"/>
        </w:rPr>
        <w:t>校長或教職員工</w:t>
      </w:r>
      <w:r w:rsidR="00355B2F" w:rsidRPr="00A648CD">
        <w:rPr>
          <w:rFonts w:ascii="Times New Roman" w:eastAsia="標楷體" w:hAnsi="Times New Roman"/>
          <w:bCs/>
          <w:sz w:val="28"/>
        </w:rPr>
        <w:t>的主要義務是教學指導，</w:t>
      </w:r>
      <w:r w:rsidR="00D87C2F">
        <w:rPr>
          <w:rFonts w:ascii="Times New Roman" w:eastAsia="標楷體" w:hAnsi="Times New Roman" w:hint="eastAsia"/>
          <w:bCs/>
          <w:sz w:val="28"/>
        </w:rPr>
        <w:t>林</w:t>
      </w:r>
      <w:r w:rsidR="00355B2F" w:rsidRPr="00A648CD">
        <w:rPr>
          <w:rFonts w:ascii="Times New Roman" w:eastAsia="標楷體" w:hAnsi="Times New Roman"/>
          <w:bCs/>
          <w:sz w:val="28"/>
        </w:rPr>
        <w:t>師與張生一起玩</w:t>
      </w:r>
      <w:r w:rsidR="00D95966">
        <w:rPr>
          <w:rFonts w:ascii="Times New Roman" w:eastAsia="標楷體" w:hAnsi="Times New Roman" w:hint="eastAsia"/>
          <w:bCs/>
          <w:sz w:val="28"/>
        </w:rPr>
        <w:t>手</w:t>
      </w:r>
      <w:r w:rsidR="00355B2F" w:rsidRPr="00A648CD">
        <w:rPr>
          <w:rFonts w:ascii="Times New Roman" w:eastAsia="標楷體" w:hAnsi="Times New Roman"/>
          <w:bCs/>
          <w:sz w:val="28"/>
        </w:rPr>
        <w:t>遊、</w:t>
      </w:r>
      <w:r w:rsidR="00D95966">
        <w:rPr>
          <w:rFonts w:ascii="Times New Roman" w:eastAsia="標楷體" w:hAnsi="Times New Roman" w:hint="eastAsia"/>
          <w:bCs/>
          <w:sz w:val="28"/>
        </w:rPr>
        <w:t>兩人共同</w:t>
      </w:r>
      <w:r w:rsidR="00355B2F" w:rsidRPr="00A648CD">
        <w:rPr>
          <w:rFonts w:ascii="Times New Roman" w:eastAsia="標楷體" w:hAnsi="Times New Roman"/>
          <w:bCs/>
          <w:sz w:val="28"/>
        </w:rPr>
        <w:t>出遊、拍照，在</w:t>
      </w:r>
      <w:r w:rsidR="00A55180" w:rsidRPr="00A648CD">
        <w:rPr>
          <w:rFonts w:ascii="Times New Roman" w:eastAsia="標楷體" w:hAnsi="Times New Roman"/>
          <w:bCs/>
          <w:sz w:val="28"/>
        </w:rPr>
        <w:t>通訊軟體中聊天，不是交代功課或指導學業，均屬超越師生分際之</w:t>
      </w:r>
      <w:r w:rsidR="00355B2F" w:rsidRPr="00A648CD">
        <w:rPr>
          <w:rFonts w:ascii="Times New Roman" w:eastAsia="標楷體" w:hAnsi="Times New Roman"/>
          <w:bCs/>
          <w:sz w:val="28"/>
        </w:rPr>
        <w:t>社會互動。</w:t>
      </w:r>
      <w:r w:rsidR="00D87C2F">
        <w:rPr>
          <w:rFonts w:ascii="Times New Roman" w:eastAsia="標楷體" w:hAnsi="Times New Roman" w:hint="eastAsia"/>
          <w:bCs/>
          <w:sz w:val="28"/>
        </w:rPr>
        <w:t>林</w:t>
      </w:r>
      <w:r w:rsidR="00355B2F" w:rsidRPr="00A648CD">
        <w:rPr>
          <w:rFonts w:ascii="Times New Roman" w:eastAsia="標楷體" w:hAnsi="Times New Roman"/>
          <w:bCs/>
          <w:sz w:val="28"/>
        </w:rPr>
        <w:t>師雖尚未與張生發展親密關係，但是兩人屬</w:t>
      </w:r>
      <w:r w:rsidR="00355B2F" w:rsidRPr="00A648CD">
        <w:rPr>
          <w:rFonts w:ascii="Times New Roman" w:eastAsia="標楷體" w:hAnsi="Times New Roman"/>
          <w:bCs/>
          <w:sz w:val="28"/>
        </w:rPr>
        <w:lastRenderedPageBreak/>
        <w:t>不對等之權勢關係，</w:t>
      </w:r>
      <w:r w:rsidR="00D87C2F">
        <w:rPr>
          <w:rFonts w:ascii="Times New Roman" w:eastAsia="標楷體" w:hAnsi="Times New Roman" w:hint="eastAsia"/>
          <w:bCs/>
          <w:sz w:val="28"/>
        </w:rPr>
        <w:t>林</w:t>
      </w:r>
      <w:r w:rsidR="00355B2F" w:rsidRPr="00A648CD">
        <w:rPr>
          <w:rFonts w:ascii="Times New Roman" w:eastAsia="標楷體" w:hAnsi="Times New Roman"/>
          <w:bCs/>
          <w:sz w:val="28"/>
        </w:rPr>
        <w:t>師與張生</w:t>
      </w:r>
      <w:r w:rsidR="00D95966">
        <w:rPr>
          <w:rFonts w:ascii="Times New Roman" w:eastAsia="標楷體" w:hAnsi="Times New Roman" w:hint="eastAsia"/>
          <w:bCs/>
          <w:sz w:val="28"/>
        </w:rPr>
        <w:t>的</w:t>
      </w:r>
      <w:r w:rsidR="00355B2F" w:rsidRPr="00A648CD">
        <w:rPr>
          <w:rFonts w:ascii="Times New Roman" w:eastAsia="標楷體" w:hAnsi="Times New Roman"/>
          <w:bCs/>
          <w:sz w:val="28"/>
        </w:rPr>
        <w:t>互動上顯然有違</w:t>
      </w:r>
      <w:r w:rsidR="00D95966">
        <w:rPr>
          <w:rFonts w:ascii="Times New Roman" w:eastAsia="標楷體" w:hAnsi="Times New Roman" w:hint="eastAsia"/>
          <w:bCs/>
          <w:sz w:val="28"/>
        </w:rPr>
        <w:t>與性或性別有關之</w:t>
      </w:r>
      <w:r w:rsidR="00355B2F" w:rsidRPr="00A648CD">
        <w:rPr>
          <w:rFonts w:ascii="Times New Roman" w:eastAsia="標楷體" w:hAnsi="Times New Roman"/>
          <w:bCs/>
          <w:sz w:val="28"/>
        </w:rPr>
        <w:t>專業倫理。</w:t>
      </w:r>
    </w:p>
    <w:p w14:paraId="02147018" w14:textId="046776E8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3.</w:t>
      </w:r>
      <w:r w:rsidR="00401813">
        <w:rPr>
          <w:rFonts w:ascii="Times New Roman" w:eastAsia="標楷體" w:hAnsi="Times New Roman"/>
          <w:bCs/>
          <w:sz w:val="28"/>
        </w:rPr>
        <w:t>專業倫理防治指引</w:t>
      </w:r>
    </w:p>
    <w:p w14:paraId="651D0915" w14:textId="56AD9EBC" w:rsidR="00FB4A0D" w:rsidRPr="007B4839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7B4839">
        <w:rPr>
          <w:rFonts w:ascii="標楷體" w:eastAsia="標楷體" w:hAnsi="標楷體"/>
          <w:sz w:val="28"/>
        </w:rPr>
        <w:t>(1)</w:t>
      </w:r>
      <w:r w:rsidR="003920FC" w:rsidRPr="007B4839">
        <w:rPr>
          <w:rFonts w:ascii="標楷體" w:eastAsia="標楷體" w:hAnsi="標楷體"/>
          <w:sz w:val="28"/>
        </w:rPr>
        <w:t>校長或教職員工</w:t>
      </w:r>
      <w:r w:rsidRPr="007B4839">
        <w:rPr>
          <w:rFonts w:ascii="標楷體" w:eastAsia="標楷體" w:hAnsi="標楷體"/>
          <w:sz w:val="28"/>
        </w:rPr>
        <w:t>對學生存有教學、指導、訓練、評鑑、管理、輔導學生…</w:t>
      </w:r>
      <w:r w:rsidR="000401ED" w:rsidRPr="007B4839">
        <w:rPr>
          <w:rFonts w:ascii="標楷體" w:eastAsia="標楷體" w:hAnsi="標楷體"/>
          <w:sz w:val="28"/>
        </w:rPr>
        <w:t>…等關係時即屬於</w:t>
      </w:r>
      <w:r w:rsidRPr="007B4839">
        <w:rPr>
          <w:rFonts w:ascii="標楷體" w:eastAsia="標楷體" w:hAnsi="標楷體"/>
          <w:sz w:val="28"/>
        </w:rPr>
        <w:t>專業關係，而非是一般朋友關係，需要有師生分際。</w:t>
      </w:r>
      <w:r w:rsidR="00D95966" w:rsidRPr="007B4839">
        <w:rPr>
          <w:rFonts w:ascii="標楷體" w:eastAsia="標楷體" w:hAnsi="標楷體" w:hint="eastAsia"/>
          <w:sz w:val="28"/>
        </w:rPr>
        <w:t>兩人</w:t>
      </w:r>
      <w:r w:rsidRPr="007B4839">
        <w:rPr>
          <w:rFonts w:ascii="標楷體" w:eastAsia="標楷體" w:hAnsi="標楷體"/>
          <w:sz w:val="28"/>
        </w:rPr>
        <w:t>出遊、單獨拍照、使用髒話等行為，均非屬專業關係中妥適之人際互動，也違反性平法第3條第3款第4目</w:t>
      </w:r>
      <w:r w:rsidR="00DD6B52" w:rsidRPr="007B4839">
        <w:rPr>
          <w:rFonts w:ascii="標楷體" w:eastAsia="標楷體" w:hAnsi="標楷體"/>
          <w:sz w:val="28"/>
        </w:rPr>
        <w:t>。</w:t>
      </w:r>
    </w:p>
    <w:p w14:paraId="25F24599" w14:textId="5DAF6F35" w:rsidR="00FB4A0D" w:rsidRPr="007B4839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7B4839">
        <w:rPr>
          <w:rFonts w:ascii="標楷體" w:eastAsia="標楷體" w:hAnsi="標楷體"/>
          <w:sz w:val="28"/>
        </w:rPr>
        <w:t>(2)</w:t>
      </w:r>
      <w:r w:rsidR="003920FC" w:rsidRPr="007B4839">
        <w:rPr>
          <w:rFonts w:ascii="標楷體" w:eastAsia="標楷體" w:hAnsi="標楷體"/>
          <w:sz w:val="28"/>
        </w:rPr>
        <w:t>校長或教職員工</w:t>
      </w:r>
      <w:r w:rsidRPr="007B4839">
        <w:rPr>
          <w:rFonts w:ascii="標楷體" w:eastAsia="標楷體" w:hAnsi="標楷體"/>
          <w:sz w:val="28"/>
        </w:rPr>
        <w:t>可以強調師生的平等關係，也就是不以威權強制學生做任何事，跟學生坦誠相對，但</w:t>
      </w:r>
      <w:r w:rsidR="00D95966" w:rsidRPr="007B4839">
        <w:rPr>
          <w:rFonts w:ascii="標楷體" w:eastAsia="標楷體" w:hAnsi="標楷體" w:hint="eastAsia"/>
          <w:sz w:val="28"/>
        </w:rPr>
        <w:t>並</w:t>
      </w:r>
      <w:r w:rsidRPr="007B4839">
        <w:rPr>
          <w:rFonts w:ascii="標楷體" w:eastAsia="標楷體" w:hAnsi="標楷體"/>
          <w:sz w:val="28"/>
        </w:rPr>
        <w:t>非無所不談。</w:t>
      </w:r>
    </w:p>
    <w:p w14:paraId="5A64B654" w14:textId="303EEFA9" w:rsidR="00FB4A0D" w:rsidRPr="007B4839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7B4839">
        <w:rPr>
          <w:rFonts w:ascii="標楷體" w:eastAsia="標楷體" w:hAnsi="標楷體"/>
          <w:sz w:val="28"/>
        </w:rPr>
        <w:t>(3)</w:t>
      </w:r>
      <w:r w:rsidR="00A55180" w:rsidRPr="007B4839">
        <w:rPr>
          <w:rFonts w:ascii="標楷體" w:eastAsia="標楷體" w:hAnsi="標楷體"/>
          <w:sz w:val="28"/>
        </w:rPr>
        <w:t>身為</w:t>
      </w:r>
      <w:r w:rsidR="003920FC" w:rsidRPr="007B4839">
        <w:rPr>
          <w:rFonts w:ascii="標楷體" w:eastAsia="標楷體" w:hAnsi="標楷體"/>
          <w:sz w:val="28"/>
        </w:rPr>
        <w:t>校長或教職員工</w:t>
      </w:r>
      <w:r w:rsidR="00A55180" w:rsidRPr="007B4839">
        <w:rPr>
          <w:rFonts w:ascii="標楷體" w:eastAsia="標楷體" w:hAnsi="標楷體"/>
          <w:sz w:val="28"/>
        </w:rPr>
        <w:t>對學生仍</w:t>
      </w:r>
      <w:r w:rsidRPr="007B4839">
        <w:rPr>
          <w:rFonts w:ascii="標楷體" w:eastAsia="標楷體" w:hAnsi="標楷體"/>
          <w:sz w:val="28"/>
        </w:rPr>
        <w:t>有基本的指導義務，不宜出現毫無分際之自我揭露，特別是針對</w:t>
      </w:r>
      <w:r w:rsidR="00627981" w:rsidRPr="007B4839">
        <w:rPr>
          <w:rFonts w:ascii="標楷體" w:eastAsia="標楷體" w:hAnsi="標楷體" w:hint="eastAsia"/>
          <w:sz w:val="28"/>
        </w:rPr>
        <w:t>性及情感</w:t>
      </w:r>
      <w:r w:rsidRPr="007B4839">
        <w:rPr>
          <w:rFonts w:ascii="標楷體" w:eastAsia="標楷體" w:hAnsi="標楷體"/>
          <w:sz w:val="28"/>
        </w:rPr>
        <w:t>隱私部分，應彼此尊重。過度且長期之自我揭露</w:t>
      </w:r>
      <w:r w:rsidR="00627981" w:rsidRPr="007B4839">
        <w:rPr>
          <w:rFonts w:ascii="標楷體" w:eastAsia="標楷體" w:hAnsi="標楷體" w:hint="eastAsia"/>
          <w:sz w:val="28"/>
        </w:rPr>
        <w:t>，</w:t>
      </w:r>
      <w:r w:rsidRPr="007B4839">
        <w:rPr>
          <w:rFonts w:ascii="標楷體" w:eastAsia="標楷體" w:hAnsi="標楷體"/>
          <w:sz w:val="28"/>
        </w:rPr>
        <w:t>容易讓師生關係轉向親密關係，宜防範之。</w:t>
      </w:r>
    </w:p>
    <w:p w14:paraId="2BEF11FA" w14:textId="77777777" w:rsidR="0050526E" w:rsidRPr="00A648CD" w:rsidRDefault="0050526E" w:rsidP="00575105">
      <w:pPr>
        <w:tabs>
          <w:tab w:val="left" w:pos="426"/>
        </w:tabs>
        <w:adjustRightInd w:val="0"/>
        <w:snapToGrid w:val="0"/>
        <w:spacing w:after="0" w:line="520" w:lineRule="exact"/>
        <w:jc w:val="both"/>
        <w:rPr>
          <w:rFonts w:ascii="Times New Roman" w:eastAsia="標楷體" w:hAnsi="Times New Roman"/>
          <w:bCs/>
          <w:sz w:val="28"/>
        </w:rPr>
      </w:pPr>
    </w:p>
    <w:p w14:paraId="779B4973" w14:textId="2BA0B8D3" w:rsidR="00FB4A0D" w:rsidRPr="00A648CD" w:rsidRDefault="00355B2F" w:rsidP="000C4027">
      <w:pPr>
        <w:adjustRightInd w:val="0"/>
        <w:snapToGrid w:val="0"/>
        <w:spacing w:after="0" w:line="520" w:lineRule="exact"/>
        <w:ind w:leftChars="200" w:left="1041" w:hangingChars="200" w:hanging="561"/>
        <w:jc w:val="both"/>
        <w:rPr>
          <w:rFonts w:ascii="Times New Roman" w:eastAsia="標楷體" w:hAnsi="Times New Roman"/>
          <w:b/>
          <w:bCs/>
          <w:sz w:val="28"/>
        </w:rPr>
      </w:pPr>
      <w:bookmarkStart w:id="23" w:name="_三、教師與成年學生發展違反專業倫理之親密關係"/>
      <w:bookmarkStart w:id="24" w:name="_Toc160372207"/>
      <w:bookmarkEnd w:id="23"/>
      <w:r w:rsidRPr="00A648CD">
        <w:rPr>
          <w:rFonts w:ascii="Times New Roman" w:eastAsia="標楷體" w:hAnsi="Times New Roman"/>
          <w:b/>
          <w:bCs/>
          <w:sz w:val="28"/>
        </w:rPr>
        <w:t>三、</w:t>
      </w:r>
      <w:r w:rsidR="003920FC">
        <w:rPr>
          <w:rFonts w:ascii="Times New Roman" w:eastAsia="標楷體" w:hAnsi="Times New Roman"/>
          <w:b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/>
          <w:bCs/>
          <w:sz w:val="28"/>
        </w:rPr>
        <w:t>與成年學生發展違反專業倫理之親密關係</w:t>
      </w:r>
      <w:bookmarkEnd w:id="24"/>
    </w:p>
    <w:p w14:paraId="1B5DA9FB" w14:textId="67455070" w:rsidR="00FB4A0D" w:rsidRPr="00A648CD" w:rsidRDefault="00575105" w:rsidP="00575105">
      <w:pPr>
        <w:adjustRightInd w:val="0"/>
        <w:snapToGrid w:val="0"/>
        <w:spacing w:after="0" w:line="520" w:lineRule="exact"/>
        <w:ind w:leftChars="300" w:left="1560" w:hangingChars="300" w:hanging="840"/>
        <w:jc w:val="both"/>
        <w:rPr>
          <w:rFonts w:ascii="Times New Roman" w:eastAsia="標楷體" w:hAnsi="Times New Roman"/>
          <w:sz w:val="28"/>
        </w:rPr>
      </w:pPr>
      <w:bookmarkStart w:id="25" w:name="_(一)大專男性導師與成年女學生之不當性互動：「我可以接住她」"/>
      <w:bookmarkStart w:id="26" w:name="_Toc160372208"/>
      <w:bookmarkEnd w:id="25"/>
      <w:r w:rsidRPr="00A648CD">
        <w:rPr>
          <w:rFonts w:ascii="Times New Roman" w:eastAsia="標楷體" w:hAnsi="Times New Roman"/>
          <w:sz w:val="28"/>
        </w:rPr>
        <w:t>（一）</w:t>
      </w:r>
      <w:r w:rsidR="00355B2F" w:rsidRPr="00A648CD">
        <w:rPr>
          <w:rFonts w:ascii="Times New Roman" w:eastAsia="標楷體" w:hAnsi="Times New Roman"/>
          <w:sz w:val="28"/>
        </w:rPr>
        <w:t>大專男性導師與成年女學生之不當性互動：「我可以接住她</w:t>
      </w:r>
      <w:r w:rsidRPr="00A648CD">
        <w:rPr>
          <w:rFonts w:ascii="Times New Roman" w:eastAsia="標楷體" w:hAnsi="Times New Roman"/>
          <w:sz w:val="28"/>
        </w:rPr>
        <w:t>？</w:t>
      </w:r>
      <w:r w:rsidR="00355B2F" w:rsidRPr="00A648CD">
        <w:rPr>
          <w:rFonts w:ascii="Times New Roman" w:eastAsia="標楷體" w:hAnsi="Times New Roman"/>
          <w:sz w:val="28"/>
        </w:rPr>
        <w:t>」</w:t>
      </w:r>
      <w:bookmarkEnd w:id="26"/>
    </w:p>
    <w:p w14:paraId="734EB68E" w14:textId="77777777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1.</w:t>
      </w:r>
      <w:r w:rsidRPr="00A648CD">
        <w:rPr>
          <w:rFonts w:ascii="Times New Roman" w:eastAsia="標楷體" w:hAnsi="Times New Roman"/>
          <w:bCs/>
          <w:sz w:val="28"/>
        </w:rPr>
        <w:t>案例內容</w:t>
      </w:r>
    </w:p>
    <w:p w14:paraId="2DBE6484" w14:textId="4F151A7A" w:rsidR="00FB4A0D" w:rsidRPr="00A648CD" w:rsidRDefault="00355B2F" w:rsidP="00575105">
      <w:pPr>
        <w:adjustRightInd w:val="0"/>
        <w:snapToGrid w:val="0"/>
        <w:spacing w:after="0" w:line="520" w:lineRule="exact"/>
        <w:ind w:leftChars="450" w:left="108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 xml:space="preserve">　　洪生</w:t>
      </w:r>
      <w:r w:rsidR="007B4839">
        <w:rPr>
          <w:rFonts w:ascii="Times New Roman" w:eastAsia="標楷體" w:hAnsi="Times New Roman" w:hint="eastAsia"/>
          <w:bCs/>
          <w:sz w:val="28"/>
        </w:rPr>
        <w:t>（</w:t>
      </w:r>
      <w:r w:rsidRPr="00A648CD">
        <w:rPr>
          <w:rFonts w:ascii="Times New Roman" w:eastAsia="標楷體" w:hAnsi="Times New Roman"/>
          <w:bCs/>
          <w:sz w:val="28"/>
        </w:rPr>
        <w:t>女，</w:t>
      </w:r>
      <w:r w:rsidRPr="00A648CD">
        <w:rPr>
          <w:rFonts w:ascii="Times New Roman" w:eastAsia="標楷體" w:hAnsi="Times New Roman"/>
          <w:bCs/>
          <w:sz w:val="28"/>
        </w:rPr>
        <w:t>19</w:t>
      </w:r>
      <w:r w:rsidRPr="00A648CD">
        <w:rPr>
          <w:rFonts w:ascii="Times New Roman" w:eastAsia="標楷體" w:hAnsi="Times New Roman"/>
          <w:bCs/>
          <w:sz w:val="28"/>
        </w:rPr>
        <w:t>歲</w:t>
      </w:r>
      <w:r w:rsidR="007B4839">
        <w:rPr>
          <w:rFonts w:ascii="Times New Roman" w:eastAsia="標楷體" w:hAnsi="Times New Roman" w:hint="eastAsia"/>
          <w:bCs/>
          <w:sz w:val="28"/>
        </w:rPr>
        <w:t>）</w:t>
      </w:r>
      <w:r w:rsidRPr="00A648CD">
        <w:rPr>
          <w:rFonts w:ascii="Times New Roman" w:eastAsia="標楷體" w:hAnsi="Times New Roman"/>
          <w:bCs/>
          <w:sz w:val="28"/>
        </w:rPr>
        <w:t>是五專四年級女學生，她幾乎年年交友</w:t>
      </w:r>
      <w:r w:rsidR="00A02C4D">
        <w:rPr>
          <w:rFonts w:ascii="標楷體" w:eastAsia="標楷體" w:hAnsi="標楷體" w:hint="eastAsia"/>
          <w:bCs/>
          <w:sz w:val="28"/>
        </w:rPr>
        <w:t>、</w:t>
      </w:r>
      <w:r w:rsidRPr="00A648CD">
        <w:rPr>
          <w:rFonts w:ascii="Times New Roman" w:eastAsia="標楷體" w:hAnsi="Times New Roman"/>
          <w:bCs/>
          <w:sz w:val="28"/>
        </w:rPr>
        <w:t>年年失戀</w:t>
      </w:r>
      <w:r w:rsidR="00A02C4D">
        <w:rPr>
          <w:rFonts w:ascii="標楷體" w:eastAsia="標楷體" w:hAnsi="標楷體" w:hint="eastAsia"/>
          <w:bCs/>
          <w:sz w:val="28"/>
        </w:rPr>
        <w:t>，</w:t>
      </w:r>
      <w:r w:rsidRPr="00A648CD">
        <w:rPr>
          <w:rFonts w:ascii="Times New Roman" w:eastAsia="標楷體" w:hAnsi="Times New Roman"/>
          <w:bCs/>
          <w:sz w:val="28"/>
        </w:rPr>
        <w:t>以致經常情緒低落，加上身體</w:t>
      </w:r>
      <w:r w:rsidR="00A02C4D">
        <w:rPr>
          <w:rFonts w:ascii="Times New Roman" w:eastAsia="標楷體" w:hAnsi="Times New Roman" w:hint="eastAsia"/>
          <w:bCs/>
          <w:sz w:val="28"/>
        </w:rPr>
        <w:t>病弱</w:t>
      </w:r>
      <w:r w:rsidRPr="00A648CD">
        <w:rPr>
          <w:rFonts w:ascii="Times New Roman" w:eastAsia="標楷體" w:hAnsi="Times New Roman"/>
          <w:bCs/>
          <w:sz w:val="28"/>
        </w:rPr>
        <w:t>不適，得導師陳師</w:t>
      </w:r>
      <w:r w:rsidR="007B4839">
        <w:rPr>
          <w:rFonts w:ascii="Times New Roman" w:eastAsia="標楷體" w:hAnsi="Times New Roman" w:hint="eastAsia"/>
          <w:bCs/>
          <w:sz w:val="28"/>
        </w:rPr>
        <w:t>（</w:t>
      </w:r>
      <w:r w:rsidRPr="00A648CD">
        <w:rPr>
          <w:rFonts w:ascii="Times New Roman" w:eastAsia="標楷體" w:hAnsi="Times New Roman"/>
          <w:bCs/>
          <w:sz w:val="28"/>
        </w:rPr>
        <w:t>男，</w:t>
      </w:r>
      <w:r w:rsidRPr="00A648CD">
        <w:rPr>
          <w:rFonts w:ascii="Times New Roman" w:eastAsia="標楷體" w:hAnsi="Times New Roman"/>
          <w:bCs/>
          <w:sz w:val="28"/>
        </w:rPr>
        <w:t>39</w:t>
      </w:r>
      <w:r w:rsidRPr="00A648CD">
        <w:rPr>
          <w:rFonts w:ascii="Times New Roman" w:eastAsia="標楷體" w:hAnsi="Times New Roman"/>
          <w:bCs/>
          <w:sz w:val="28"/>
        </w:rPr>
        <w:t>歲</w:t>
      </w:r>
      <w:r w:rsidR="007B4839">
        <w:rPr>
          <w:rFonts w:ascii="Times New Roman" w:eastAsia="標楷體" w:hAnsi="Times New Roman" w:hint="eastAsia"/>
          <w:bCs/>
          <w:sz w:val="28"/>
        </w:rPr>
        <w:t>）</w:t>
      </w:r>
      <w:r w:rsidR="00A02C4D">
        <w:rPr>
          <w:rFonts w:ascii="Times New Roman" w:eastAsia="標楷體" w:hAnsi="Times New Roman" w:hint="eastAsia"/>
          <w:bCs/>
          <w:sz w:val="28"/>
        </w:rPr>
        <w:t>特別</w:t>
      </w:r>
      <w:r w:rsidRPr="00A648CD">
        <w:rPr>
          <w:rFonts w:ascii="Times New Roman" w:eastAsia="標楷體" w:hAnsi="Times New Roman"/>
          <w:bCs/>
          <w:sz w:val="28"/>
        </w:rPr>
        <w:t>關心。陳師為表關心，經常以</w:t>
      </w:r>
      <w:r w:rsidRPr="00A648CD">
        <w:rPr>
          <w:rFonts w:ascii="Times New Roman" w:eastAsia="標楷體" w:hAnsi="Times New Roman"/>
          <w:bCs/>
          <w:sz w:val="28"/>
        </w:rPr>
        <w:t>line</w:t>
      </w:r>
      <w:r w:rsidRPr="00A648CD">
        <w:rPr>
          <w:rFonts w:ascii="Times New Roman" w:eastAsia="標楷體" w:hAnsi="Times New Roman"/>
          <w:bCs/>
          <w:sz w:val="28"/>
        </w:rPr>
        <w:t>與洪生聯繫，關心她的上學狀況，也為洪生慶生，讓她開心</w:t>
      </w:r>
      <w:r w:rsidR="00A02C4D">
        <w:rPr>
          <w:rFonts w:ascii="標楷體" w:eastAsia="標楷體" w:hAnsi="標楷體" w:hint="eastAsia"/>
          <w:bCs/>
          <w:sz w:val="28"/>
        </w:rPr>
        <w:t>；</w:t>
      </w:r>
      <w:r w:rsidRPr="00A648CD">
        <w:rPr>
          <w:rFonts w:ascii="Times New Roman" w:eastAsia="標楷體" w:hAnsi="Times New Roman"/>
          <w:bCs/>
          <w:sz w:val="28"/>
        </w:rPr>
        <w:t>有空時帶洪生外出散心，外出開研討會也約洪生前往。陳師曾去女學生外宿處，與洪生發生性關係，</w:t>
      </w:r>
      <w:r w:rsidR="00D87C2F">
        <w:rPr>
          <w:rFonts w:ascii="Times New Roman" w:eastAsia="標楷體" w:hAnsi="Times New Roman" w:hint="eastAsia"/>
          <w:bCs/>
          <w:sz w:val="28"/>
        </w:rPr>
        <w:t>並</w:t>
      </w:r>
      <w:r w:rsidRPr="00A648CD">
        <w:rPr>
          <w:rFonts w:ascii="Times New Roman" w:eastAsia="標楷體" w:hAnsi="Times New Roman"/>
          <w:bCs/>
          <w:sz w:val="28"/>
        </w:rPr>
        <w:t>租屋與洪生同居。閨密得知洪生與陳師交往後，一再勸阻無效，只好向校方檢舉陳師有違</w:t>
      </w:r>
      <w:r w:rsidR="00C41330">
        <w:rPr>
          <w:rFonts w:ascii="Times New Roman" w:eastAsia="標楷體" w:hAnsi="Times New Roman" w:hint="eastAsia"/>
          <w:bCs/>
          <w:sz w:val="28"/>
        </w:rPr>
        <w:t>與性或性別有關之</w:t>
      </w:r>
      <w:r w:rsidRPr="00A648CD">
        <w:rPr>
          <w:rFonts w:ascii="Times New Roman" w:eastAsia="標楷體" w:hAnsi="Times New Roman"/>
          <w:bCs/>
          <w:sz w:val="28"/>
        </w:rPr>
        <w:t>專業倫理。性平會受理並啟動調查</w:t>
      </w:r>
      <w:r w:rsidR="00D87C2F">
        <w:rPr>
          <w:rFonts w:ascii="Times New Roman" w:eastAsia="標楷體" w:hAnsi="Times New Roman" w:hint="eastAsia"/>
          <w:bCs/>
          <w:sz w:val="28"/>
        </w:rPr>
        <w:t>，</w:t>
      </w:r>
      <w:r w:rsidRPr="00A648CD">
        <w:rPr>
          <w:rFonts w:ascii="Times New Roman" w:eastAsia="標楷體" w:hAnsi="Times New Roman"/>
          <w:bCs/>
          <w:sz w:val="28"/>
        </w:rPr>
        <w:t>結果</w:t>
      </w:r>
      <w:r w:rsidR="00D87C2F">
        <w:rPr>
          <w:rFonts w:ascii="Times New Roman" w:eastAsia="標楷體" w:hAnsi="Times New Roman" w:hint="eastAsia"/>
          <w:bCs/>
          <w:sz w:val="28"/>
        </w:rPr>
        <w:t>認定</w:t>
      </w:r>
      <w:r w:rsidRPr="00A648CD">
        <w:rPr>
          <w:rFonts w:ascii="Times New Roman" w:eastAsia="標楷體" w:hAnsi="Times New Roman"/>
          <w:bCs/>
          <w:sz w:val="28"/>
        </w:rPr>
        <w:t>陳師</w:t>
      </w:r>
      <w:r w:rsidR="00D87C2F" w:rsidRPr="00A648CD">
        <w:rPr>
          <w:rFonts w:ascii="Times New Roman" w:eastAsia="標楷體" w:hAnsi="Times New Roman"/>
          <w:bCs/>
          <w:sz w:val="28"/>
        </w:rPr>
        <w:t>違反性平法第</w:t>
      </w:r>
      <w:r w:rsidR="00D87C2F" w:rsidRPr="00A648CD">
        <w:rPr>
          <w:rFonts w:ascii="Times New Roman" w:eastAsia="標楷體" w:hAnsi="Times New Roman"/>
          <w:bCs/>
          <w:sz w:val="28"/>
        </w:rPr>
        <w:t>3</w:t>
      </w:r>
      <w:r w:rsidR="00D87C2F" w:rsidRPr="00A648CD">
        <w:rPr>
          <w:rFonts w:ascii="Times New Roman" w:eastAsia="標楷體" w:hAnsi="Times New Roman"/>
          <w:bCs/>
          <w:sz w:val="28"/>
        </w:rPr>
        <w:t>條第</w:t>
      </w:r>
      <w:r w:rsidR="00D87C2F">
        <w:rPr>
          <w:rFonts w:ascii="Times New Roman" w:eastAsia="標楷體" w:hAnsi="Times New Roman"/>
          <w:bCs/>
          <w:sz w:val="28"/>
        </w:rPr>
        <w:t>3</w:t>
      </w:r>
      <w:r w:rsidR="00D87C2F" w:rsidRPr="00A648CD">
        <w:rPr>
          <w:rFonts w:ascii="Times New Roman" w:eastAsia="標楷體" w:hAnsi="Times New Roman"/>
          <w:bCs/>
          <w:sz w:val="28"/>
        </w:rPr>
        <w:t>款第</w:t>
      </w:r>
      <w:r w:rsidR="00D87C2F" w:rsidRPr="00A648CD">
        <w:rPr>
          <w:rFonts w:ascii="Times New Roman" w:eastAsia="標楷體" w:hAnsi="Times New Roman"/>
          <w:bCs/>
          <w:sz w:val="28"/>
        </w:rPr>
        <w:t>4</w:t>
      </w:r>
      <w:r w:rsidR="00D87C2F" w:rsidRPr="00A648CD">
        <w:rPr>
          <w:rFonts w:ascii="Times New Roman" w:eastAsia="標楷體" w:hAnsi="Times New Roman"/>
          <w:bCs/>
          <w:sz w:val="28"/>
        </w:rPr>
        <w:t>目行為及防治準則第</w:t>
      </w:r>
      <w:r w:rsidR="00D87C2F" w:rsidRPr="00A648CD">
        <w:rPr>
          <w:rFonts w:ascii="Times New Roman" w:eastAsia="標楷體" w:hAnsi="Times New Roman"/>
          <w:bCs/>
          <w:sz w:val="28"/>
        </w:rPr>
        <w:t>8</w:t>
      </w:r>
      <w:r w:rsidR="00D87C2F" w:rsidRPr="00A648CD">
        <w:rPr>
          <w:rFonts w:ascii="Times New Roman" w:eastAsia="標楷體" w:hAnsi="Times New Roman"/>
          <w:bCs/>
          <w:sz w:val="28"/>
        </w:rPr>
        <w:t>條之</w:t>
      </w:r>
      <w:r w:rsidR="00D87C2F">
        <w:rPr>
          <w:rFonts w:ascii="Times New Roman" w:eastAsia="標楷體" w:hAnsi="Times New Roman" w:hint="eastAsia"/>
          <w:bCs/>
          <w:sz w:val="28"/>
        </w:rPr>
        <w:t>專業倫理，其</w:t>
      </w:r>
      <w:r w:rsidRPr="00A648CD">
        <w:rPr>
          <w:rFonts w:ascii="Times New Roman" w:eastAsia="標楷體" w:hAnsi="Times New Roman"/>
          <w:bCs/>
          <w:sz w:val="28"/>
        </w:rPr>
        <w:t>情</w:t>
      </w:r>
      <w:r w:rsidR="00D87C2F">
        <w:rPr>
          <w:rFonts w:ascii="Times New Roman" w:eastAsia="標楷體" w:hAnsi="Times New Roman" w:hint="eastAsia"/>
          <w:bCs/>
          <w:sz w:val="28"/>
        </w:rPr>
        <w:t>節</w:t>
      </w:r>
      <w:r w:rsidRPr="00A648CD">
        <w:rPr>
          <w:rFonts w:ascii="Times New Roman" w:eastAsia="標楷體" w:hAnsi="Times New Roman"/>
          <w:bCs/>
          <w:sz w:val="28"/>
        </w:rPr>
        <w:t>應予解聘且終身不得聘任為</w:t>
      </w:r>
      <w:r w:rsidR="00A02C4D">
        <w:rPr>
          <w:rFonts w:ascii="Times New Roman" w:eastAsia="標楷體" w:hAnsi="Times New Roman" w:hint="eastAsia"/>
          <w:bCs/>
          <w:sz w:val="28"/>
        </w:rPr>
        <w:t>教師</w:t>
      </w:r>
      <w:r w:rsidRPr="00A648CD">
        <w:rPr>
          <w:rFonts w:ascii="Times New Roman" w:eastAsia="標楷體" w:hAnsi="Times New Roman"/>
          <w:bCs/>
          <w:sz w:val="28"/>
        </w:rPr>
        <w:t>。</w:t>
      </w:r>
    </w:p>
    <w:p w14:paraId="7C22EA66" w14:textId="77777777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lastRenderedPageBreak/>
        <w:t>2.</w:t>
      </w:r>
      <w:r w:rsidRPr="00A648CD">
        <w:rPr>
          <w:rFonts w:ascii="Times New Roman" w:eastAsia="標楷體" w:hAnsi="Times New Roman"/>
          <w:bCs/>
          <w:sz w:val="28"/>
        </w:rPr>
        <w:t>案例評析</w:t>
      </w:r>
    </w:p>
    <w:p w14:paraId="3BA2156D" w14:textId="1A6DC6BD" w:rsidR="000401ED" w:rsidRPr="00A648CD" w:rsidRDefault="005B0F1C" w:rsidP="00575105">
      <w:pPr>
        <w:adjustRightInd w:val="0"/>
        <w:snapToGrid w:val="0"/>
        <w:spacing w:after="0" w:line="520" w:lineRule="exact"/>
        <w:ind w:leftChars="450" w:left="108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 xml:space="preserve">　　</w:t>
      </w:r>
      <w:r w:rsidR="00355B2F" w:rsidRPr="00A648CD">
        <w:rPr>
          <w:rFonts w:ascii="Times New Roman" w:eastAsia="標楷體" w:hAnsi="Times New Roman"/>
          <w:bCs/>
          <w:sz w:val="28"/>
        </w:rPr>
        <w:t>陳師是洪生的導師，與洪生具有教學、指導、訓練、評鑑、管理、輔導之關係；雙方間存有地位、知識、年齡、身分、資源之不對等權勢關係。洪生雖非未成年，但</w:t>
      </w:r>
      <w:r w:rsidR="00D95966">
        <w:rPr>
          <w:rFonts w:ascii="Times New Roman" w:eastAsia="標楷體" w:hAnsi="Times New Roman" w:hint="eastAsia"/>
          <w:bCs/>
          <w:sz w:val="28"/>
        </w:rPr>
        <w:t>雙方具有</w:t>
      </w:r>
      <w:r w:rsidR="00355B2F" w:rsidRPr="00A648CD">
        <w:rPr>
          <w:rFonts w:ascii="Times New Roman" w:eastAsia="標楷體" w:hAnsi="Times New Roman"/>
          <w:bCs/>
          <w:sz w:val="28"/>
        </w:rPr>
        <w:t>不對等之權勢關係，</w:t>
      </w:r>
      <w:r w:rsidR="00D95966">
        <w:rPr>
          <w:rFonts w:ascii="Times New Roman" w:eastAsia="標楷體" w:hAnsi="Times New Roman" w:hint="eastAsia"/>
          <w:bCs/>
          <w:sz w:val="28"/>
        </w:rPr>
        <w:t>而</w:t>
      </w:r>
      <w:r w:rsidR="00355B2F" w:rsidRPr="00A648CD">
        <w:rPr>
          <w:rFonts w:ascii="Times New Roman" w:eastAsia="標楷體" w:hAnsi="Times New Roman"/>
          <w:bCs/>
          <w:sz w:val="28"/>
        </w:rPr>
        <w:t>發展以</w:t>
      </w:r>
      <w:r w:rsidR="00D95966" w:rsidRPr="00A648CD">
        <w:rPr>
          <w:rFonts w:ascii="Times New Roman" w:eastAsia="標楷體" w:hAnsi="Times New Roman"/>
          <w:bCs/>
          <w:sz w:val="28"/>
        </w:rPr>
        <w:t>性行為或</w:t>
      </w:r>
      <w:r w:rsidR="00355B2F" w:rsidRPr="00A648CD">
        <w:rPr>
          <w:rFonts w:ascii="Times New Roman" w:eastAsia="標楷體" w:hAnsi="Times New Roman"/>
          <w:bCs/>
          <w:sz w:val="28"/>
        </w:rPr>
        <w:t>情感為基礎之親密互動，即有違專業倫理。</w:t>
      </w:r>
    </w:p>
    <w:p w14:paraId="1DB09A46" w14:textId="65B42471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3.</w:t>
      </w:r>
      <w:r w:rsidR="00401813">
        <w:rPr>
          <w:rFonts w:ascii="Times New Roman" w:eastAsia="標楷體" w:hAnsi="Times New Roman"/>
          <w:bCs/>
          <w:sz w:val="28"/>
        </w:rPr>
        <w:t>專業倫理防治指引</w:t>
      </w:r>
    </w:p>
    <w:p w14:paraId="1B1B3C4F" w14:textId="54C47B41" w:rsidR="00FB4A0D" w:rsidRPr="007B4839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7B4839">
        <w:rPr>
          <w:rFonts w:ascii="標楷體" w:eastAsia="標楷體" w:hAnsi="標楷體"/>
          <w:sz w:val="28"/>
        </w:rPr>
        <w:t>(1)學生若有情緒</w:t>
      </w:r>
      <w:r w:rsidR="007B4839">
        <w:rPr>
          <w:rFonts w:ascii="標楷體" w:eastAsia="標楷體" w:hAnsi="標楷體" w:hint="eastAsia"/>
          <w:sz w:val="28"/>
        </w:rPr>
        <w:t>或</w:t>
      </w:r>
      <w:r w:rsidRPr="007B4839">
        <w:rPr>
          <w:rFonts w:ascii="標楷體" w:eastAsia="標楷體" w:hAnsi="標楷體"/>
          <w:sz w:val="28"/>
        </w:rPr>
        <w:t>身心困擾，</w:t>
      </w:r>
      <w:r w:rsidR="00D95966" w:rsidRPr="007B4839">
        <w:rPr>
          <w:rFonts w:ascii="標楷體" w:eastAsia="標楷體" w:hAnsi="標楷體"/>
          <w:sz w:val="28"/>
        </w:rPr>
        <w:t>校長或教職員工</w:t>
      </w:r>
      <w:r w:rsidRPr="007B4839">
        <w:rPr>
          <w:rFonts w:ascii="標楷體" w:eastAsia="標楷體" w:hAnsi="標楷體"/>
          <w:sz w:val="28"/>
        </w:rPr>
        <w:t>應鼓勵</w:t>
      </w:r>
      <w:r w:rsidR="00D95966" w:rsidRPr="007B4839">
        <w:rPr>
          <w:rFonts w:ascii="標楷體" w:eastAsia="標楷體" w:hAnsi="標楷體" w:hint="eastAsia"/>
          <w:sz w:val="28"/>
        </w:rPr>
        <w:t>學生</w:t>
      </w:r>
      <w:r w:rsidR="00A55180" w:rsidRPr="007B4839">
        <w:rPr>
          <w:rFonts w:ascii="標楷體" w:eastAsia="標楷體" w:hAnsi="標楷體"/>
          <w:sz w:val="28"/>
        </w:rPr>
        <w:t>尋求就醫或尋求專業協助，如：向</w:t>
      </w:r>
      <w:r w:rsidRPr="007B4839">
        <w:rPr>
          <w:rFonts w:ascii="標楷體" w:eastAsia="標楷體" w:hAnsi="標楷體"/>
          <w:sz w:val="28"/>
        </w:rPr>
        <w:t>學校的心理健康中心</w:t>
      </w:r>
      <w:r w:rsidR="00A55180" w:rsidRPr="007B4839">
        <w:rPr>
          <w:rFonts w:ascii="標楷體" w:eastAsia="標楷體" w:hAnsi="標楷體"/>
          <w:sz w:val="28"/>
        </w:rPr>
        <w:t>或輔導室進行求助。</w:t>
      </w:r>
      <w:r w:rsidRPr="007B4839">
        <w:rPr>
          <w:rFonts w:ascii="標楷體" w:eastAsia="標楷體" w:hAnsi="標楷體"/>
          <w:sz w:val="28"/>
        </w:rPr>
        <w:t>學校的心理健康中心</w:t>
      </w:r>
      <w:r w:rsidR="00A55180" w:rsidRPr="007B4839">
        <w:rPr>
          <w:rFonts w:ascii="標楷體" w:eastAsia="標楷體" w:hAnsi="標楷體"/>
          <w:sz w:val="28"/>
        </w:rPr>
        <w:t>或輔導室設有</w:t>
      </w:r>
      <w:r w:rsidRPr="007B4839">
        <w:rPr>
          <w:rFonts w:ascii="標楷體" w:eastAsia="標楷體" w:hAnsi="標楷體"/>
          <w:sz w:val="28"/>
        </w:rPr>
        <w:t>精神科醫師、諮商心理師、臨床心理師等，可以提供學生各種舒緩身心壓力或情緒調控之方法，精神科醫生也可以開</w:t>
      </w:r>
      <w:r w:rsidR="00D95966" w:rsidRPr="007B4839">
        <w:rPr>
          <w:rFonts w:ascii="標楷體" w:eastAsia="標楷體" w:hAnsi="標楷體" w:hint="eastAsia"/>
          <w:sz w:val="28"/>
        </w:rPr>
        <w:t>立</w:t>
      </w:r>
      <w:r w:rsidRPr="007B4839">
        <w:rPr>
          <w:rFonts w:ascii="標楷體" w:eastAsia="標楷體" w:hAnsi="標楷體"/>
          <w:sz w:val="28"/>
        </w:rPr>
        <w:t>藥</w:t>
      </w:r>
      <w:r w:rsidR="00D95966" w:rsidRPr="007B4839">
        <w:rPr>
          <w:rFonts w:ascii="標楷體" w:eastAsia="標楷體" w:hAnsi="標楷體" w:hint="eastAsia"/>
          <w:sz w:val="28"/>
        </w:rPr>
        <w:t>物</w:t>
      </w:r>
      <w:r w:rsidRPr="007B4839">
        <w:rPr>
          <w:rFonts w:ascii="標楷體" w:eastAsia="標楷體" w:hAnsi="標楷體"/>
          <w:sz w:val="28"/>
        </w:rPr>
        <w:t>。一般</w:t>
      </w:r>
      <w:r w:rsidR="003920FC" w:rsidRPr="007B4839">
        <w:rPr>
          <w:rFonts w:ascii="標楷體" w:eastAsia="標楷體" w:hAnsi="標楷體"/>
          <w:sz w:val="28"/>
        </w:rPr>
        <w:t>校長或教職員工</w:t>
      </w:r>
      <w:r w:rsidR="000401ED" w:rsidRPr="007B4839">
        <w:rPr>
          <w:rFonts w:ascii="標楷體" w:eastAsia="標楷體" w:hAnsi="標楷體"/>
          <w:sz w:val="28"/>
        </w:rPr>
        <w:t>多</w:t>
      </w:r>
      <w:r w:rsidR="00A55180" w:rsidRPr="007B4839">
        <w:rPr>
          <w:rFonts w:ascii="標楷體" w:eastAsia="標楷體" w:hAnsi="標楷體"/>
          <w:sz w:val="28"/>
        </w:rPr>
        <w:t>未受過情緒管理之專業訓練，不宜以常識或個人經驗處理學生情緒困擾問題</w:t>
      </w:r>
      <w:r w:rsidRPr="007B4839">
        <w:rPr>
          <w:rFonts w:ascii="標楷體" w:eastAsia="標楷體" w:hAnsi="標楷體"/>
          <w:sz w:val="28"/>
        </w:rPr>
        <w:t>。</w:t>
      </w:r>
    </w:p>
    <w:p w14:paraId="7EE5641C" w14:textId="6881FB24" w:rsidR="00FB4A0D" w:rsidRPr="007B4839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sz w:val="28"/>
        </w:rPr>
      </w:pPr>
      <w:r w:rsidRPr="007B4839">
        <w:rPr>
          <w:rFonts w:ascii="標楷體" w:eastAsia="標楷體" w:hAnsi="標楷體"/>
          <w:sz w:val="28"/>
        </w:rPr>
        <w:t>(2)處理情緒問題是諮商心理師或臨床心理師的專業訓練之一，一般</w:t>
      </w:r>
      <w:r w:rsidR="003920FC" w:rsidRPr="007B4839">
        <w:rPr>
          <w:rFonts w:ascii="標楷體" w:eastAsia="標楷體" w:hAnsi="標楷體"/>
          <w:sz w:val="28"/>
        </w:rPr>
        <w:t>校長或教職員工</w:t>
      </w:r>
      <w:r w:rsidRPr="007B4839">
        <w:rPr>
          <w:rFonts w:ascii="標楷體" w:eastAsia="標楷體" w:hAnsi="標楷體"/>
          <w:sz w:val="28"/>
        </w:rPr>
        <w:t>應建議學生尋求專業協助。</w:t>
      </w:r>
    </w:p>
    <w:p w14:paraId="00582E8E" w14:textId="60CA96C6" w:rsidR="009A2046" w:rsidRPr="007B4839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bCs/>
          <w:sz w:val="28"/>
        </w:rPr>
      </w:pPr>
      <w:r w:rsidRPr="007B4839">
        <w:rPr>
          <w:rFonts w:ascii="標楷體" w:eastAsia="標楷體" w:hAnsi="標楷體"/>
          <w:sz w:val="28"/>
        </w:rPr>
        <w:t>(3)</w:t>
      </w:r>
      <w:r w:rsidR="00DD3F30" w:rsidRPr="007B4839">
        <w:rPr>
          <w:rFonts w:ascii="標楷體" w:eastAsia="標楷體" w:hAnsi="標楷體"/>
          <w:sz w:val="28"/>
        </w:rPr>
        <w:t>少數</w:t>
      </w:r>
      <w:r w:rsidR="003920FC" w:rsidRPr="007B4839">
        <w:rPr>
          <w:rFonts w:ascii="標楷體" w:eastAsia="標楷體" w:hAnsi="標楷體"/>
          <w:sz w:val="28"/>
        </w:rPr>
        <w:t>校長或教職員工</w:t>
      </w:r>
      <w:r w:rsidRPr="007B4839">
        <w:rPr>
          <w:rFonts w:ascii="標楷體" w:eastAsia="標楷體" w:hAnsi="標楷體"/>
          <w:sz w:val="28"/>
        </w:rPr>
        <w:t>自以為可接住學生的情感或情緒，但因未受專業訓練，可能因移情反而讓自己陷入依附關係中而難以自拔。公私之間分際不清，容易</w:t>
      </w:r>
      <w:r w:rsidR="009A2046" w:rsidRPr="007B4839">
        <w:rPr>
          <w:rFonts w:ascii="標楷體" w:eastAsia="標楷體" w:hAnsi="標楷體"/>
          <w:sz w:val="28"/>
        </w:rPr>
        <w:t>導致</w:t>
      </w:r>
      <w:r w:rsidRPr="007B4839">
        <w:rPr>
          <w:rFonts w:ascii="標楷體" w:eastAsia="標楷體" w:hAnsi="標楷體"/>
          <w:sz w:val="28"/>
        </w:rPr>
        <w:t>違反</w:t>
      </w:r>
      <w:r w:rsidR="003920FC" w:rsidRPr="007B4839">
        <w:rPr>
          <w:rFonts w:ascii="標楷體" w:eastAsia="標楷體" w:hAnsi="標楷體"/>
          <w:sz w:val="28"/>
        </w:rPr>
        <w:t>校長或教職員工</w:t>
      </w:r>
      <w:r w:rsidR="00C41330">
        <w:rPr>
          <w:rFonts w:ascii="標楷體" w:eastAsia="標楷體" w:hAnsi="標楷體" w:hint="eastAsia"/>
          <w:sz w:val="28"/>
        </w:rPr>
        <w:t>與性或性別有關之</w:t>
      </w:r>
      <w:r w:rsidRPr="007B4839">
        <w:rPr>
          <w:rFonts w:ascii="標楷體" w:eastAsia="標楷體" w:hAnsi="標楷體"/>
          <w:sz w:val="28"/>
        </w:rPr>
        <w:t>專業倫理</w:t>
      </w:r>
      <w:r w:rsidRPr="007B4839">
        <w:rPr>
          <w:rFonts w:ascii="標楷體" w:eastAsia="標楷體" w:hAnsi="標楷體"/>
          <w:bCs/>
          <w:sz w:val="28"/>
        </w:rPr>
        <w:t>。</w:t>
      </w:r>
      <w:bookmarkStart w:id="27" w:name="_Toc160372209"/>
    </w:p>
    <w:p w14:paraId="58F1B169" w14:textId="77777777" w:rsidR="0050526E" w:rsidRPr="00A648CD" w:rsidRDefault="0050526E" w:rsidP="00575105">
      <w:pPr>
        <w:adjustRightInd w:val="0"/>
        <w:snapToGrid w:val="0"/>
        <w:spacing w:after="0" w:line="520" w:lineRule="exact"/>
        <w:jc w:val="both"/>
        <w:rPr>
          <w:rFonts w:ascii="Times New Roman" w:eastAsia="標楷體" w:hAnsi="Times New Roman"/>
          <w:bCs/>
          <w:sz w:val="28"/>
        </w:rPr>
      </w:pPr>
    </w:p>
    <w:p w14:paraId="04845833" w14:textId="0CCBA95D" w:rsidR="00FB4A0D" w:rsidRPr="00A648CD" w:rsidRDefault="00575105" w:rsidP="00575105">
      <w:pPr>
        <w:adjustRightInd w:val="0"/>
        <w:snapToGrid w:val="0"/>
        <w:spacing w:after="0" w:line="520" w:lineRule="exact"/>
        <w:ind w:leftChars="300" w:left="1560" w:hangingChars="300" w:hanging="840"/>
        <w:jc w:val="both"/>
        <w:rPr>
          <w:rFonts w:ascii="Times New Roman" w:eastAsia="標楷體" w:hAnsi="Times New Roman"/>
          <w:sz w:val="28"/>
        </w:rPr>
      </w:pPr>
      <w:r w:rsidRPr="00A648CD">
        <w:rPr>
          <w:rFonts w:ascii="Times New Roman" w:eastAsia="標楷體" w:hAnsi="Times New Roman"/>
          <w:sz w:val="28"/>
        </w:rPr>
        <w:t>（二）</w:t>
      </w:r>
      <w:r w:rsidR="00355B2F" w:rsidRPr="00A648CD">
        <w:rPr>
          <w:rFonts w:ascii="Times New Roman" w:eastAsia="標楷體" w:hAnsi="Times New Roman"/>
          <w:sz w:val="28"/>
        </w:rPr>
        <w:t>大學男性</w:t>
      </w:r>
      <w:r w:rsidR="003920FC">
        <w:rPr>
          <w:rFonts w:ascii="Times New Roman" w:eastAsia="標楷體" w:hAnsi="Times New Roman"/>
          <w:sz w:val="28"/>
        </w:rPr>
        <w:t>校長或教職員工</w:t>
      </w:r>
      <w:r w:rsidR="00355B2F" w:rsidRPr="00A648CD">
        <w:rPr>
          <w:rFonts w:ascii="Times New Roman" w:eastAsia="標楷體" w:hAnsi="Times New Roman"/>
          <w:sz w:val="28"/>
        </w:rPr>
        <w:t>與成年女助理</w:t>
      </w:r>
      <w:r w:rsidR="00F5058C" w:rsidRPr="00A648CD">
        <w:rPr>
          <w:rFonts w:ascii="Times New Roman" w:eastAsia="標楷體" w:hAnsi="Times New Roman"/>
          <w:sz w:val="28"/>
        </w:rPr>
        <w:t>之不當性互動</w:t>
      </w:r>
      <w:r w:rsidR="00355B2F" w:rsidRPr="00A648CD">
        <w:rPr>
          <w:rFonts w:ascii="Times New Roman" w:eastAsia="標楷體" w:hAnsi="Times New Roman"/>
          <w:sz w:val="28"/>
        </w:rPr>
        <w:t>：「前世今生的緣分</w:t>
      </w:r>
      <w:r w:rsidR="005B0F1C" w:rsidRPr="00A648CD">
        <w:rPr>
          <w:rFonts w:ascii="Times New Roman" w:eastAsia="標楷體" w:hAnsi="Times New Roman"/>
          <w:sz w:val="28"/>
        </w:rPr>
        <w:t>？</w:t>
      </w:r>
      <w:r w:rsidR="00355B2F" w:rsidRPr="00A648CD">
        <w:rPr>
          <w:rFonts w:ascii="Times New Roman" w:eastAsia="標楷體" w:hAnsi="Times New Roman"/>
          <w:sz w:val="28"/>
        </w:rPr>
        <w:t>」</w:t>
      </w:r>
      <w:bookmarkEnd w:id="27"/>
    </w:p>
    <w:p w14:paraId="64383F11" w14:textId="77777777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1.</w:t>
      </w:r>
      <w:r w:rsidRPr="00A648CD">
        <w:rPr>
          <w:rFonts w:ascii="Times New Roman" w:eastAsia="標楷體" w:hAnsi="Times New Roman"/>
          <w:bCs/>
          <w:sz w:val="28"/>
        </w:rPr>
        <w:t>案例內容</w:t>
      </w:r>
    </w:p>
    <w:p w14:paraId="5CD86543" w14:textId="3C197619" w:rsidR="00FB4A0D" w:rsidRPr="00A648CD" w:rsidRDefault="005B0F1C" w:rsidP="00575105">
      <w:pPr>
        <w:adjustRightInd w:val="0"/>
        <w:snapToGrid w:val="0"/>
        <w:spacing w:after="0" w:line="520" w:lineRule="exact"/>
        <w:ind w:leftChars="450" w:left="108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 xml:space="preserve">　　</w:t>
      </w:r>
      <w:r w:rsidR="00355B2F" w:rsidRPr="00A648CD">
        <w:rPr>
          <w:rFonts w:ascii="Times New Roman" w:eastAsia="標楷體" w:hAnsi="Times New Roman"/>
          <w:bCs/>
          <w:sz w:val="28"/>
        </w:rPr>
        <w:t>謝生</w:t>
      </w:r>
      <w:r w:rsidR="007B4839">
        <w:rPr>
          <w:rFonts w:ascii="Times New Roman" w:eastAsia="標楷體" w:hAnsi="Times New Roman" w:hint="eastAsia"/>
          <w:bCs/>
          <w:sz w:val="28"/>
        </w:rPr>
        <w:t>（</w:t>
      </w:r>
      <w:r w:rsidR="00355B2F" w:rsidRPr="00A648CD">
        <w:rPr>
          <w:rFonts w:ascii="Times New Roman" w:eastAsia="標楷體" w:hAnsi="Times New Roman"/>
          <w:bCs/>
          <w:sz w:val="28"/>
        </w:rPr>
        <w:t>女，</w:t>
      </w:r>
      <w:r w:rsidR="00355B2F" w:rsidRPr="00A648CD">
        <w:rPr>
          <w:rFonts w:ascii="Times New Roman" w:eastAsia="標楷體" w:hAnsi="Times New Roman"/>
          <w:bCs/>
          <w:sz w:val="28"/>
        </w:rPr>
        <w:t>21</w:t>
      </w:r>
      <w:r w:rsidR="00355B2F" w:rsidRPr="00A648CD">
        <w:rPr>
          <w:rFonts w:ascii="Times New Roman" w:eastAsia="標楷體" w:hAnsi="Times New Roman"/>
          <w:bCs/>
          <w:sz w:val="28"/>
        </w:rPr>
        <w:t>歲</w:t>
      </w:r>
      <w:r w:rsidR="007B4839">
        <w:rPr>
          <w:rFonts w:ascii="Times New Roman" w:eastAsia="標楷體" w:hAnsi="Times New Roman" w:hint="eastAsia"/>
          <w:bCs/>
          <w:sz w:val="28"/>
        </w:rPr>
        <w:t>）</w:t>
      </w:r>
      <w:r w:rsidR="00355B2F" w:rsidRPr="00A648CD">
        <w:rPr>
          <w:rFonts w:ascii="Times New Roman" w:eastAsia="標楷體" w:hAnsi="Times New Roman"/>
          <w:bCs/>
          <w:sz w:val="28"/>
        </w:rPr>
        <w:t>今年大學四年級，以前多以</w:t>
      </w:r>
      <w:r w:rsidR="00627981">
        <w:rPr>
          <w:rFonts w:ascii="Times New Roman" w:eastAsia="標楷體" w:hAnsi="Times New Roman" w:hint="eastAsia"/>
          <w:bCs/>
          <w:sz w:val="28"/>
        </w:rPr>
        <w:t>校外打工</w:t>
      </w:r>
      <w:r w:rsidR="00355B2F" w:rsidRPr="00A648CD">
        <w:rPr>
          <w:rFonts w:ascii="Times New Roman" w:eastAsia="標楷體" w:hAnsi="Times New Roman"/>
          <w:bCs/>
          <w:sz w:val="28"/>
        </w:rPr>
        <w:t>賺取生活費，今年開始擔任</w:t>
      </w:r>
      <w:r w:rsidR="00D87C2F">
        <w:rPr>
          <w:rFonts w:ascii="Times New Roman" w:eastAsia="標楷體" w:hAnsi="Times New Roman" w:hint="eastAsia"/>
          <w:bCs/>
          <w:sz w:val="28"/>
        </w:rPr>
        <w:t>選修課</w:t>
      </w:r>
      <w:r w:rsidR="007B4839">
        <w:rPr>
          <w:rFonts w:ascii="Times New Roman" w:eastAsia="標楷體" w:hAnsi="Times New Roman" w:hint="eastAsia"/>
          <w:bCs/>
          <w:sz w:val="28"/>
        </w:rPr>
        <w:t>教師</w:t>
      </w:r>
      <w:r w:rsidR="00355B2F" w:rsidRPr="00A648CD">
        <w:rPr>
          <w:rFonts w:ascii="Times New Roman" w:eastAsia="標楷體" w:hAnsi="Times New Roman"/>
          <w:bCs/>
          <w:sz w:val="28"/>
        </w:rPr>
        <w:t>鄭師</w:t>
      </w:r>
      <w:r w:rsidR="007B4839">
        <w:rPr>
          <w:rFonts w:ascii="Times New Roman" w:eastAsia="標楷體" w:hAnsi="Times New Roman" w:hint="eastAsia"/>
          <w:bCs/>
          <w:sz w:val="28"/>
        </w:rPr>
        <w:t>（</w:t>
      </w:r>
      <w:r w:rsidR="00355B2F" w:rsidRPr="00A648CD">
        <w:rPr>
          <w:rFonts w:ascii="Times New Roman" w:eastAsia="標楷體" w:hAnsi="Times New Roman"/>
          <w:bCs/>
          <w:sz w:val="28"/>
        </w:rPr>
        <w:t>男，</w:t>
      </w:r>
      <w:r w:rsidR="00355B2F" w:rsidRPr="00A648CD">
        <w:rPr>
          <w:rFonts w:ascii="Times New Roman" w:eastAsia="標楷體" w:hAnsi="Times New Roman"/>
          <w:bCs/>
          <w:sz w:val="28"/>
        </w:rPr>
        <w:t>42</w:t>
      </w:r>
      <w:r w:rsidR="00355B2F" w:rsidRPr="00A648CD">
        <w:rPr>
          <w:rFonts w:ascii="Times New Roman" w:eastAsia="標楷體" w:hAnsi="Times New Roman"/>
          <w:bCs/>
          <w:sz w:val="28"/>
        </w:rPr>
        <w:t>歲</w:t>
      </w:r>
      <w:r w:rsidR="007B4839">
        <w:rPr>
          <w:rFonts w:ascii="Times New Roman" w:eastAsia="標楷體" w:hAnsi="Times New Roman" w:hint="eastAsia"/>
          <w:bCs/>
          <w:sz w:val="28"/>
        </w:rPr>
        <w:t>）</w:t>
      </w:r>
      <w:r w:rsidR="00355B2F" w:rsidRPr="00A648CD">
        <w:rPr>
          <w:rFonts w:ascii="Times New Roman" w:eastAsia="標楷體" w:hAnsi="Times New Roman"/>
          <w:bCs/>
          <w:sz w:val="28"/>
        </w:rPr>
        <w:t>的兼任研究助理，收入穩定</w:t>
      </w:r>
      <w:r w:rsidR="00D87C2F">
        <w:rPr>
          <w:rFonts w:ascii="Times New Roman" w:eastAsia="標楷體" w:hAnsi="Times New Roman" w:hint="eastAsia"/>
          <w:bCs/>
          <w:sz w:val="28"/>
        </w:rPr>
        <w:t>而感到輕鬆愉快</w:t>
      </w:r>
      <w:r w:rsidR="00355B2F" w:rsidRPr="00A648CD">
        <w:rPr>
          <w:rFonts w:ascii="Times New Roman" w:eastAsia="標楷體" w:hAnsi="Times New Roman"/>
          <w:bCs/>
          <w:sz w:val="28"/>
        </w:rPr>
        <w:t>。鄭師單身，</w:t>
      </w:r>
      <w:r w:rsidRPr="00A648CD">
        <w:rPr>
          <w:rFonts w:ascii="Times New Roman" w:eastAsia="標楷體" w:hAnsi="Times New Roman"/>
          <w:bCs/>
          <w:sz w:val="28"/>
        </w:rPr>
        <w:t>並</w:t>
      </w:r>
      <w:r w:rsidR="00355B2F" w:rsidRPr="00A648CD">
        <w:rPr>
          <w:rFonts w:ascii="Times New Roman" w:eastAsia="標楷體" w:hAnsi="Times New Roman"/>
          <w:bCs/>
          <w:sz w:val="28"/>
        </w:rPr>
        <w:t>對謝生情有獨鍾，</w:t>
      </w:r>
      <w:r w:rsidR="007B4839">
        <w:rPr>
          <w:rFonts w:ascii="Times New Roman" w:eastAsia="標楷體" w:hAnsi="Times New Roman" w:hint="eastAsia"/>
          <w:bCs/>
          <w:sz w:val="28"/>
        </w:rPr>
        <w:t>下班後</w:t>
      </w:r>
      <w:r w:rsidR="00355B2F" w:rsidRPr="00A648CD">
        <w:rPr>
          <w:rFonts w:ascii="Times New Roman" w:eastAsia="標楷體" w:hAnsi="Times New Roman"/>
          <w:bCs/>
          <w:sz w:val="28"/>
        </w:rPr>
        <w:t>會邀約她看電影</w:t>
      </w:r>
      <w:r w:rsidR="00627981">
        <w:rPr>
          <w:rFonts w:ascii="Times New Roman" w:eastAsia="標楷體" w:hAnsi="Times New Roman" w:hint="eastAsia"/>
          <w:bCs/>
          <w:sz w:val="28"/>
        </w:rPr>
        <w:t>、</w:t>
      </w:r>
      <w:r w:rsidR="00355B2F" w:rsidRPr="00A648CD">
        <w:rPr>
          <w:rFonts w:ascii="Times New Roman" w:eastAsia="標楷體" w:hAnsi="Times New Roman"/>
          <w:bCs/>
          <w:sz w:val="28"/>
        </w:rPr>
        <w:t>請她一起外出用餐，也會不吝嗇地誇獎</w:t>
      </w:r>
      <w:r w:rsidR="00D87C2F">
        <w:rPr>
          <w:rFonts w:ascii="Times New Roman" w:eastAsia="標楷體" w:hAnsi="Times New Roman" w:hint="eastAsia"/>
          <w:bCs/>
          <w:sz w:val="28"/>
        </w:rPr>
        <w:t>謝</w:t>
      </w:r>
      <w:r w:rsidR="00355B2F" w:rsidRPr="00A648CD">
        <w:rPr>
          <w:rFonts w:ascii="Times New Roman" w:eastAsia="標楷體" w:hAnsi="Times New Roman"/>
          <w:bCs/>
          <w:sz w:val="28"/>
        </w:rPr>
        <w:t>生之美顏、性格。鄭師常</w:t>
      </w:r>
      <w:r w:rsidR="00355B2F" w:rsidRPr="00A648CD">
        <w:rPr>
          <w:rFonts w:ascii="Times New Roman" w:eastAsia="標楷體" w:hAnsi="Times New Roman"/>
          <w:bCs/>
          <w:sz w:val="28"/>
        </w:rPr>
        <w:lastRenderedPageBreak/>
        <w:t>對謝生說，她像他的前女友，</w:t>
      </w:r>
      <w:r w:rsidRPr="00A648CD">
        <w:rPr>
          <w:rFonts w:ascii="Times New Roman" w:eastAsia="標楷體" w:hAnsi="Times New Roman"/>
          <w:bCs/>
          <w:sz w:val="28"/>
        </w:rPr>
        <w:t>並表示願意</w:t>
      </w:r>
      <w:r w:rsidR="00355B2F" w:rsidRPr="00A648CD">
        <w:rPr>
          <w:rFonts w:ascii="Times New Roman" w:eastAsia="標楷體" w:hAnsi="Times New Roman"/>
          <w:bCs/>
          <w:sz w:val="28"/>
        </w:rPr>
        <w:t>照顧她，</w:t>
      </w:r>
      <w:r w:rsidR="007B4839">
        <w:rPr>
          <w:rFonts w:ascii="Times New Roman" w:eastAsia="標楷體" w:hAnsi="Times New Roman" w:hint="eastAsia"/>
          <w:bCs/>
          <w:sz w:val="28"/>
        </w:rPr>
        <w:t>要</w:t>
      </w:r>
      <w:r w:rsidR="00355B2F" w:rsidRPr="00A648CD">
        <w:rPr>
          <w:rFonts w:ascii="Times New Roman" w:eastAsia="標楷體" w:hAnsi="Times New Roman"/>
          <w:bCs/>
          <w:sz w:val="28"/>
        </w:rPr>
        <w:t>她不用擔心經濟問題，希望畢業後</w:t>
      </w:r>
      <w:r w:rsidR="007B4839">
        <w:rPr>
          <w:rFonts w:ascii="Times New Roman" w:eastAsia="標楷體" w:hAnsi="Times New Roman" w:hint="eastAsia"/>
          <w:bCs/>
          <w:sz w:val="28"/>
        </w:rPr>
        <w:t>可以考慮接受交往</w:t>
      </w:r>
      <w:r w:rsidR="00355B2F" w:rsidRPr="00A648CD">
        <w:rPr>
          <w:rFonts w:ascii="Times New Roman" w:eastAsia="標楷體" w:hAnsi="Times New Roman"/>
          <w:bCs/>
          <w:sz w:val="28"/>
        </w:rPr>
        <w:t>。謝生雖心情糾葛複雜，但還是喜歡受到特別珍愛的感覺，</w:t>
      </w:r>
      <w:r w:rsidR="00575105" w:rsidRPr="00A648CD">
        <w:rPr>
          <w:rFonts w:ascii="Times New Roman" w:eastAsia="標楷體" w:hAnsi="Times New Roman"/>
          <w:bCs/>
          <w:sz w:val="28"/>
        </w:rPr>
        <w:t>在不經意</w:t>
      </w:r>
      <w:r w:rsidR="00355B2F" w:rsidRPr="00A648CD">
        <w:rPr>
          <w:rFonts w:ascii="Times New Roman" w:eastAsia="標楷體" w:hAnsi="Times New Roman"/>
          <w:bCs/>
          <w:sz w:val="28"/>
        </w:rPr>
        <w:t>告知學長、助教</w:t>
      </w:r>
      <w:r w:rsidR="00575105" w:rsidRPr="00A648CD">
        <w:rPr>
          <w:rFonts w:ascii="Times New Roman" w:eastAsia="標楷體" w:hAnsi="Times New Roman"/>
          <w:bCs/>
          <w:sz w:val="28"/>
        </w:rPr>
        <w:t>後，</w:t>
      </w:r>
      <w:r w:rsidR="00355B2F" w:rsidRPr="00A648CD">
        <w:rPr>
          <w:rFonts w:ascii="Times New Roman" w:eastAsia="標楷體" w:hAnsi="Times New Roman"/>
          <w:bCs/>
          <w:sz w:val="28"/>
        </w:rPr>
        <w:t>助教通報</w:t>
      </w:r>
      <w:r w:rsidR="00575105" w:rsidRPr="00A648CD">
        <w:rPr>
          <w:rFonts w:ascii="Times New Roman" w:eastAsia="標楷體" w:hAnsi="Times New Roman"/>
          <w:bCs/>
          <w:sz w:val="28"/>
        </w:rPr>
        <w:t>系</w:t>
      </w:r>
      <w:r w:rsidR="00355B2F" w:rsidRPr="00A648CD">
        <w:rPr>
          <w:rFonts w:ascii="Times New Roman" w:eastAsia="標楷體" w:hAnsi="Times New Roman"/>
          <w:bCs/>
          <w:sz w:val="28"/>
        </w:rPr>
        <w:t>主任，</w:t>
      </w:r>
      <w:r w:rsidR="00575105" w:rsidRPr="00A648CD">
        <w:rPr>
          <w:rFonts w:ascii="Times New Roman" w:eastAsia="標楷體" w:hAnsi="Times New Roman"/>
          <w:bCs/>
          <w:sz w:val="28"/>
        </w:rPr>
        <w:t>系</w:t>
      </w:r>
      <w:r w:rsidR="00355B2F" w:rsidRPr="00A648CD">
        <w:rPr>
          <w:rFonts w:ascii="Times New Roman" w:eastAsia="標楷體" w:hAnsi="Times New Roman"/>
          <w:bCs/>
          <w:sz w:val="28"/>
        </w:rPr>
        <w:t>主任向性平會檢舉而啟動調查。調查結果認定鄭師有違</w:t>
      </w:r>
      <w:r w:rsidR="00D87C2F" w:rsidRPr="00A648CD">
        <w:rPr>
          <w:rFonts w:ascii="Times New Roman" w:eastAsia="標楷體" w:hAnsi="Times New Roman"/>
          <w:bCs/>
          <w:sz w:val="28"/>
        </w:rPr>
        <w:t>性平法第</w:t>
      </w:r>
      <w:r w:rsidR="00D87C2F" w:rsidRPr="00A648CD">
        <w:rPr>
          <w:rFonts w:ascii="Times New Roman" w:eastAsia="標楷體" w:hAnsi="Times New Roman"/>
          <w:bCs/>
          <w:sz w:val="28"/>
        </w:rPr>
        <w:t>3</w:t>
      </w:r>
      <w:r w:rsidR="00D87C2F" w:rsidRPr="00A648CD">
        <w:rPr>
          <w:rFonts w:ascii="Times New Roman" w:eastAsia="標楷體" w:hAnsi="Times New Roman"/>
          <w:bCs/>
          <w:sz w:val="28"/>
        </w:rPr>
        <w:t>條第</w:t>
      </w:r>
      <w:r w:rsidR="00D87C2F">
        <w:rPr>
          <w:rFonts w:ascii="Times New Roman" w:eastAsia="標楷體" w:hAnsi="Times New Roman"/>
          <w:bCs/>
          <w:sz w:val="28"/>
        </w:rPr>
        <w:t>3</w:t>
      </w:r>
      <w:r w:rsidR="00D87C2F" w:rsidRPr="00A648CD">
        <w:rPr>
          <w:rFonts w:ascii="Times New Roman" w:eastAsia="標楷體" w:hAnsi="Times New Roman"/>
          <w:bCs/>
          <w:sz w:val="28"/>
        </w:rPr>
        <w:t>款第</w:t>
      </w:r>
      <w:r w:rsidR="00D87C2F" w:rsidRPr="00A648CD">
        <w:rPr>
          <w:rFonts w:ascii="Times New Roman" w:eastAsia="標楷體" w:hAnsi="Times New Roman"/>
          <w:bCs/>
          <w:sz w:val="28"/>
        </w:rPr>
        <w:t>4</w:t>
      </w:r>
      <w:r w:rsidR="00D87C2F" w:rsidRPr="00A648CD">
        <w:rPr>
          <w:rFonts w:ascii="Times New Roman" w:eastAsia="標楷體" w:hAnsi="Times New Roman"/>
          <w:bCs/>
          <w:sz w:val="28"/>
        </w:rPr>
        <w:t>目行為及防治準則第</w:t>
      </w:r>
      <w:r w:rsidR="00D87C2F" w:rsidRPr="00A648CD">
        <w:rPr>
          <w:rFonts w:ascii="Times New Roman" w:eastAsia="標楷體" w:hAnsi="Times New Roman"/>
          <w:bCs/>
          <w:sz w:val="28"/>
        </w:rPr>
        <w:t>8</w:t>
      </w:r>
      <w:r w:rsidR="00D87C2F" w:rsidRPr="00A648CD">
        <w:rPr>
          <w:rFonts w:ascii="Times New Roman" w:eastAsia="標楷體" w:hAnsi="Times New Roman"/>
          <w:bCs/>
          <w:sz w:val="28"/>
        </w:rPr>
        <w:t>條之</w:t>
      </w:r>
      <w:r w:rsidR="00D87C2F">
        <w:rPr>
          <w:rFonts w:ascii="Times New Roman" w:eastAsia="標楷體" w:hAnsi="Times New Roman" w:hint="eastAsia"/>
          <w:bCs/>
          <w:sz w:val="28"/>
        </w:rPr>
        <w:t>專業倫理</w:t>
      </w:r>
      <w:r w:rsidR="00355B2F" w:rsidRPr="00A648CD">
        <w:rPr>
          <w:rFonts w:ascii="Times New Roman" w:eastAsia="標楷體" w:hAnsi="Times New Roman"/>
          <w:bCs/>
          <w:sz w:val="28"/>
        </w:rPr>
        <w:t>。</w:t>
      </w:r>
    </w:p>
    <w:p w14:paraId="74B19F5E" w14:textId="77777777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2.</w:t>
      </w:r>
      <w:r w:rsidRPr="00A648CD">
        <w:rPr>
          <w:rFonts w:ascii="Times New Roman" w:eastAsia="標楷體" w:hAnsi="Times New Roman"/>
          <w:bCs/>
          <w:sz w:val="28"/>
        </w:rPr>
        <w:t>案例評析</w:t>
      </w:r>
    </w:p>
    <w:p w14:paraId="37AB70D1" w14:textId="3CE2FAAC" w:rsidR="00FB4A0D" w:rsidRPr="00A648CD" w:rsidRDefault="00575105" w:rsidP="00575105">
      <w:pPr>
        <w:adjustRightInd w:val="0"/>
        <w:snapToGrid w:val="0"/>
        <w:spacing w:after="0" w:line="520" w:lineRule="exact"/>
        <w:ind w:leftChars="450" w:left="108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 xml:space="preserve">　　</w:t>
      </w:r>
      <w:r w:rsidR="00355B2F" w:rsidRPr="00A648CD">
        <w:rPr>
          <w:rFonts w:ascii="Times New Roman" w:eastAsia="標楷體" w:hAnsi="Times New Roman"/>
          <w:bCs/>
          <w:sz w:val="28"/>
        </w:rPr>
        <w:t>謝生是鄭師之研究助理，鄭師提供謝生工作機會，屬不對等之權勢關係。鄭師利用與謝生之不對等權勢關係，</w:t>
      </w:r>
      <w:r w:rsidR="00627981">
        <w:rPr>
          <w:rFonts w:ascii="Times New Roman" w:eastAsia="標楷體" w:hAnsi="Times New Roman" w:hint="eastAsia"/>
          <w:bCs/>
          <w:sz w:val="28"/>
        </w:rPr>
        <w:t>主動</w:t>
      </w:r>
      <w:r w:rsidR="00355B2F" w:rsidRPr="00A648CD">
        <w:rPr>
          <w:rFonts w:ascii="Times New Roman" w:eastAsia="標楷體" w:hAnsi="Times New Roman"/>
          <w:bCs/>
          <w:sz w:val="28"/>
        </w:rPr>
        <w:t>發展與謝</w:t>
      </w:r>
      <w:r w:rsidR="000754BC" w:rsidRPr="00A648CD">
        <w:rPr>
          <w:rFonts w:ascii="Times New Roman" w:eastAsia="標楷體" w:hAnsi="Times New Roman"/>
          <w:bCs/>
          <w:sz w:val="28"/>
        </w:rPr>
        <w:t>生之</w:t>
      </w:r>
      <w:r w:rsidR="00627981">
        <w:rPr>
          <w:rFonts w:ascii="Times New Roman" w:eastAsia="標楷體" w:hAnsi="Times New Roman" w:hint="eastAsia"/>
          <w:bCs/>
          <w:sz w:val="28"/>
        </w:rPr>
        <w:t>互動</w:t>
      </w:r>
      <w:r w:rsidR="000754BC" w:rsidRPr="00A648CD">
        <w:rPr>
          <w:rFonts w:ascii="Times New Roman" w:eastAsia="標楷體" w:hAnsi="Times New Roman"/>
          <w:bCs/>
          <w:sz w:val="28"/>
        </w:rPr>
        <w:t>，並相約未來可以進一步發展</w:t>
      </w:r>
      <w:r w:rsidR="00627981">
        <w:rPr>
          <w:rFonts w:ascii="Times New Roman" w:eastAsia="標楷體" w:hAnsi="Times New Roman" w:hint="eastAsia"/>
          <w:bCs/>
          <w:sz w:val="28"/>
        </w:rPr>
        <w:t>為</w:t>
      </w:r>
      <w:r w:rsidR="000754BC" w:rsidRPr="00A648CD">
        <w:rPr>
          <w:rFonts w:ascii="Times New Roman" w:eastAsia="標楷體" w:hAnsi="Times New Roman"/>
          <w:bCs/>
          <w:sz w:val="28"/>
        </w:rPr>
        <w:t>親密關係</w:t>
      </w:r>
      <w:r w:rsidR="00627981">
        <w:rPr>
          <w:rFonts w:ascii="Times New Roman" w:eastAsia="標楷體" w:hAnsi="Times New Roman" w:hint="eastAsia"/>
          <w:bCs/>
          <w:sz w:val="28"/>
        </w:rPr>
        <w:t>，顯</w:t>
      </w:r>
      <w:r w:rsidR="000754BC" w:rsidRPr="00A648CD">
        <w:rPr>
          <w:rFonts w:ascii="Times New Roman" w:eastAsia="標楷體" w:hAnsi="Times New Roman"/>
          <w:bCs/>
          <w:sz w:val="28"/>
        </w:rPr>
        <w:t>違反性平法</w:t>
      </w:r>
      <w:r w:rsidR="00355B2F" w:rsidRPr="00A648CD">
        <w:rPr>
          <w:rFonts w:ascii="Times New Roman" w:eastAsia="標楷體" w:hAnsi="Times New Roman"/>
          <w:bCs/>
          <w:sz w:val="28"/>
        </w:rPr>
        <w:t>「利用不對等權勢關係，在與性或性別有關之人際互動上，發展有違專業倫理之關係」。</w:t>
      </w:r>
    </w:p>
    <w:p w14:paraId="4713D938" w14:textId="1B5DA753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3.</w:t>
      </w:r>
      <w:r w:rsidR="00401813">
        <w:rPr>
          <w:rFonts w:ascii="Times New Roman" w:eastAsia="標楷體" w:hAnsi="Times New Roman"/>
          <w:bCs/>
          <w:sz w:val="28"/>
        </w:rPr>
        <w:t>專業倫理防治指引</w:t>
      </w:r>
    </w:p>
    <w:p w14:paraId="5F810445" w14:textId="6AB76FA0" w:rsidR="00FB4A0D" w:rsidRPr="007B4839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bCs/>
          <w:sz w:val="28"/>
        </w:rPr>
      </w:pPr>
      <w:r w:rsidRPr="007B4839">
        <w:rPr>
          <w:rFonts w:ascii="標楷體" w:eastAsia="標楷體" w:hAnsi="標楷體"/>
          <w:bCs/>
          <w:sz w:val="28"/>
        </w:rPr>
        <w:t>(1)</w:t>
      </w:r>
      <w:r w:rsidR="003920FC" w:rsidRPr="007B4839">
        <w:rPr>
          <w:rFonts w:ascii="標楷體" w:eastAsia="標楷體" w:hAnsi="標楷體"/>
          <w:bCs/>
          <w:sz w:val="28"/>
        </w:rPr>
        <w:t>校長或教職員工</w:t>
      </w:r>
      <w:r w:rsidR="009A2046" w:rsidRPr="007B4839">
        <w:rPr>
          <w:rFonts w:ascii="標楷體" w:eastAsia="標楷體" w:hAnsi="標楷體"/>
          <w:bCs/>
          <w:sz w:val="28"/>
        </w:rPr>
        <w:t>本身有自己的情感問題，將自己的親密情感需求投射到研究助理</w:t>
      </w:r>
      <w:r w:rsidRPr="007B4839">
        <w:rPr>
          <w:rFonts w:ascii="標楷體" w:eastAsia="標楷體" w:hAnsi="標楷體"/>
          <w:bCs/>
          <w:sz w:val="28"/>
        </w:rPr>
        <w:t>身上，產生移情。雖然沒有對學生直接做出</w:t>
      </w:r>
      <w:r w:rsidR="00627981" w:rsidRPr="007B4839">
        <w:rPr>
          <w:rFonts w:ascii="標楷體" w:eastAsia="標楷體" w:hAnsi="標楷體" w:hint="eastAsia"/>
          <w:bCs/>
          <w:sz w:val="28"/>
        </w:rPr>
        <w:t>不受歡迎</w:t>
      </w:r>
      <w:r w:rsidRPr="007B4839">
        <w:rPr>
          <w:rFonts w:ascii="標楷體" w:eastAsia="標楷體" w:hAnsi="標楷體"/>
          <w:bCs/>
          <w:sz w:val="28"/>
        </w:rPr>
        <w:t>之言語或行為，但卻有違性平法</w:t>
      </w:r>
      <w:r w:rsidRPr="007B4839">
        <w:rPr>
          <w:rFonts w:ascii="Times New Roman" w:eastAsia="標楷體" w:hAnsi="Times New Roman"/>
          <w:bCs/>
          <w:sz w:val="28"/>
        </w:rPr>
        <w:t>第</w:t>
      </w:r>
      <w:r w:rsidRPr="007B4839">
        <w:rPr>
          <w:rFonts w:ascii="Times New Roman" w:eastAsia="標楷體" w:hAnsi="Times New Roman"/>
          <w:bCs/>
          <w:sz w:val="28"/>
        </w:rPr>
        <w:t>3</w:t>
      </w:r>
      <w:r w:rsidRPr="007B4839">
        <w:rPr>
          <w:rFonts w:ascii="Times New Roman" w:eastAsia="標楷體" w:hAnsi="Times New Roman"/>
          <w:bCs/>
          <w:sz w:val="28"/>
        </w:rPr>
        <w:t>條第</w:t>
      </w:r>
      <w:r w:rsidRPr="007B4839">
        <w:rPr>
          <w:rFonts w:ascii="Times New Roman" w:eastAsia="標楷體" w:hAnsi="Times New Roman"/>
          <w:bCs/>
          <w:sz w:val="28"/>
        </w:rPr>
        <w:t>3</w:t>
      </w:r>
      <w:r w:rsidRPr="007B4839">
        <w:rPr>
          <w:rFonts w:ascii="Times New Roman" w:eastAsia="標楷體" w:hAnsi="Times New Roman"/>
          <w:bCs/>
          <w:sz w:val="28"/>
        </w:rPr>
        <w:t>款第</w:t>
      </w:r>
      <w:r w:rsidRPr="007B4839">
        <w:rPr>
          <w:rFonts w:ascii="Times New Roman" w:eastAsia="標楷體" w:hAnsi="Times New Roman"/>
          <w:bCs/>
          <w:sz w:val="28"/>
        </w:rPr>
        <w:t>4</w:t>
      </w:r>
      <w:r w:rsidRPr="007B4839">
        <w:rPr>
          <w:rFonts w:ascii="Times New Roman" w:eastAsia="標楷體" w:hAnsi="Times New Roman"/>
          <w:bCs/>
          <w:sz w:val="28"/>
        </w:rPr>
        <w:t>目</w:t>
      </w:r>
      <w:r w:rsidR="00627981" w:rsidRPr="007B4839">
        <w:rPr>
          <w:rFonts w:ascii="Times New Roman" w:eastAsia="標楷體" w:hAnsi="Times New Roman"/>
          <w:bCs/>
          <w:sz w:val="28"/>
        </w:rPr>
        <w:t>規</w:t>
      </w:r>
      <w:r w:rsidR="00627981" w:rsidRPr="007B4839">
        <w:rPr>
          <w:rFonts w:ascii="標楷體" w:eastAsia="標楷體" w:hAnsi="標楷體" w:hint="eastAsia"/>
          <w:bCs/>
          <w:sz w:val="28"/>
        </w:rPr>
        <w:t>定</w:t>
      </w:r>
      <w:r w:rsidRPr="007B4839">
        <w:rPr>
          <w:rFonts w:ascii="標楷體" w:eastAsia="標楷體" w:hAnsi="標楷體"/>
          <w:bCs/>
          <w:sz w:val="28"/>
        </w:rPr>
        <w:t>。</w:t>
      </w:r>
    </w:p>
    <w:p w14:paraId="738DBD7B" w14:textId="64C107EB" w:rsidR="00FB4A0D" w:rsidRPr="007B4839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bCs/>
          <w:sz w:val="28"/>
        </w:rPr>
      </w:pPr>
      <w:r w:rsidRPr="007B4839">
        <w:rPr>
          <w:rFonts w:ascii="標楷體" w:eastAsia="標楷體" w:hAnsi="標楷體"/>
          <w:bCs/>
          <w:sz w:val="28"/>
        </w:rPr>
        <w:t>(2)</w:t>
      </w:r>
      <w:r w:rsidR="003920FC" w:rsidRPr="007B4839">
        <w:rPr>
          <w:rFonts w:ascii="標楷體" w:eastAsia="標楷體" w:hAnsi="標楷體"/>
          <w:bCs/>
          <w:sz w:val="28"/>
        </w:rPr>
        <w:t>校長或教職員工</w:t>
      </w:r>
      <w:r w:rsidRPr="007B4839">
        <w:rPr>
          <w:rFonts w:ascii="標楷體" w:eastAsia="標楷體" w:hAnsi="標楷體"/>
          <w:bCs/>
          <w:sz w:val="28"/>
        </w:rPr>
        <w:t>與學生間要保持一定</w:t>
      </w:r>
      <w:r w:rsidR="009A2046" w:rsidRPr="007B4839">
        <w:rPr>
          <w:rFonts w:ascii="標楷體" w:eastAsia="標楷體" w:hAnsi="標楷體"/>
          <w:bCs/>
          <w:sz w:val="28"/>
        </w:rPr>
        <w:t>分際，特別是在提供工作機會，具權勢關係下，不</w:t>
      </w:r>
      <w:r w:rsidR="00082D6F" w:rsidRPr="007B4839">
        <w:rPr>
          <w:rFonts w:ascii="標楷體" w:eastAsia="標楷體" w:hAnsi="標楷體" w:hint="eastAsia"/>
          <w:bCs/>
          <w:sz w:val="28"/>
        </w:rPr>
        <w:t>應</w:t>
      </w:r>
      <w:r w:rsidR="009A2046" w:rsidRPr="007B4839">
        <w:rPr>
          <w:rFonts w:ascii="標楷體" w:eastAsia="標楷體" w:hAnsi="標楷體"/>
          <w:bCs/>
          <w:sz w:val="28"/>
        </w:rPr>
        <w:t>發展</w:t>
      </w:r>
      <w:r w:rsidR="00082D6F" w:rsidRPr="007B4839">
        <w:rPr>
          <w:rFonts w:ascii="標楷體" w:eastAsia="標楷體" w:hAnsi="標楷體" w:hint="eastAsia"/>
          <w:bCs/>
          <w:sz w:val="28"/>
        </w:rPr>
        <w:t>情感</w:t>
      </w:r>
      <w:r w:rsidR="009A2046" w:rsidRPr="007B4839">
        <w:rPr>
          <w:rFonts w:ascii="標楷體" w:eastAsia="標楷體" w:hAnsi="標楷體"/>
          <w:bCs/>
          <w:sz w:val="28"/>
        </w:rPr>
        <w:t>曖昧的互動模式</w:t>
      </w:r>
      <w:r w:rsidRPr="007B4839">
        <w:rPr>
          <w:rFonts w:ascii="標楷體" w:eastAsia="標楷體" w:hAnsi="標楷體"/>
          <w:bCs/>
          <w:sz w:val="28"/>
        </w:rPr>
        <w:t>。</w:t>
      </w:r>
    </w:p>
    <w:p w14:paraId="1FAAFF89" w14:textId="5B1405E2" w:rsidR="00FB4A0D" w:rsidRPr="00A648CD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Times New Roman" w:eastAsia="標楷體" w:hAnsi="Times New Roman"/>
          <w:bCs/>
          <w:sz w:val="28"/>
        </w:rPr>
      </w:pPr>
      <w:r w:rsidRPr="007B4839">
        <w:rPr>
          <w:rFonts w:ascii="標楷體" w:eastAsia="標楷體" w:hAnsi="標楷體"/>
          <w:bCs/>
          <w:sz w:val="28"/>
        </w:rPr>
        <w:t>(3)</w:t>
      </w:r>
      <w:r w:rsidR="003920FC" w:rsidRPr="007B4839">
        <w:rPr>
          <w:rFonts w:ascii="標楷體" w:eastAsia="標楷體" w:hAnsi="標楷體"/>
          <w:bCs/>
          <w:sz w:val="28"/>
        </w:rPr>
        <w:t>校長或教職員工</w:t>
      </w:r>
      <w:r w:rsidRPr="007B4839">
        <w:rPr>
          <w:rFonts w:ascii="標楷體" w:eastAsia="標楷體" w:hAnsi="標楷體"/>
          <w:bCs/>
          <w:sz w:val="28"/>
        </w:rPr>
        <w:t>宜常提醒自己的角色義務，與學生</w:t>
      </w:r>
      <w:r w:rsidR="009A2046" w:rsidRPr="007B4839">
        <w:rPr>
          <w:rFonts w:ascii="標楷體" w:eastAsia="標楷體" w:hAnsi="標楷體"/>
          <w:bCs/>
          <w:sz w:val="28"/>
        </w:rPr>
        <w:t>或助理之談話話題宜限縮在學業發展、未來生涯規劃以及興趣分享等，盡量避免</w:t>
      </w:r>
      <w:r w:rsidRPr="007B4839">
        <w:rPr>
          <w:rFonts w:ascii="標楷體" w:eastAsia="標楷體" w:hAnsi="標楷體"/>
          <w:bCs/>
          <w:sz w:val="28"/>
        </w:rPr>
        <w:t>涉及</w:t>
      </w:r>
      <w:r w:rsidR="009A2046" w:rsidRPr="007B4839">
        <w:rPr>
          <w:rFonts w:ascii="標楷體" w:eastAsia="標楷體" w:hAnsi="標楷體"/>
          <w:bCs/>
          <w:sz w:val="28"/>
        </w:rPr>
        <w:t>個</w:t>
      </w:r>
      <w:r w:rsidR="009A2046" w:rsidRPr="00A648CD">
        <w:rPr>
          <w:rFonts w:ascii="Times New Roman" w:eastAsia="標楷體" w:hAnsi="Times New Roman"/>
          <w:bCs/>
          <w:sz w:val="28"/>
        </w:rPr>
        <w:t>人情感或</w:t>
      </w:r>
      <w:r w:rsidRPr="00A648CD">
        <w:rPr>
          <w:rFonts w:ascii="Times New Roman" w:eastAsia="標楷體" w:hAnsi="Times New Roman"/>
          <w:bCs/>
          <w:sz w:val="28"/>
        </w:rPr>
        <w:t>私人情誼。</w:t>
      </w:r>
    </w:p>
    <w:p w14:paraId="43CACDB3" w14:textId="77777777" w:rsidR="0050526E" w:rsidRPr="00A648CD" w:rsidRDefault="0050526E" w:rsidP="00575105">
      <w:pPr>
        <w:adjustRightInd w:val="0"/>
        <w:snapToGrid w:val="0"/>
        <w:spacing w:after="0" w:line="520" w:lineRule="exact"/>
        <w:jc w:val="both"/>
        <w:rPr>
          <w:rFonts w:ascii="Times New Roman" w:eastAsia="標楷體" w:hAnsi="Times New Roman"/>
          <w:bCs/>
          <w:sz w:val="28"/>
        </w:rPr>
      </w:pPr>
    </w:p>
    <w:p w14:paraId="1FF20D11" w14:textId="6EFBBFE3" w:rsidR="00FB4A0D" w:rsidRPr="00A648CD" w:rsidRDefault="00355B2F" w:rsidP="000C4027">
      <w:pPr>
        <w:adjustRightInd w:val="0"/>
        <w:snapToGrid w:val="0"/>
        <w:spacing w:after="0" w:line="520" w:lineRule="exact"/>
        <w:ind w:leftChars="200" w:left="1041" w:hangingChars="200" w:hanging="561"/>
        <w:jc w:val="both"/>
        <w:rPr>
          <w:rFonts w:ascii="Times New Roman" w:eastAsia="標楷體" w:hAnsi="Times New Roman"/>
          <w:sz w:val="28"/>
        </w:rPr>
      </w:pPr>
      <w:bookmarkStart w:id="28" w:name="_四、教師與成年學生違反專業倫理之性別互動"/>
      <w:bookmarkStart w:id="29" w:name="_Toc160372210"/>
      <w:bookmarkEnd w:id="28"/>
      <w:r w:rsidRPr="00A648CD">
        <w:rPr>
          <w:rFonts w:ascii="Times New Roman" w:eastAsia="標楷體" w:hAnsi="Times New Roman"/>
          <w:b/>
          <w:bCs/>
          <w:sz w:val="28"/>
        </w:rPr>
        <w:t>四、</w:t>
      </w:r>
      <w:r w:rsidR="003920FC">
        <w:rPr>
          <w:rFonts w:ascii="Times New Roman" w:eastAsia="標楷體" w:hAnsi="Times New Roman"/>
          <w:b/>
          <w:bCs/>
          <w:sz w:val="28"/>
        </w:rPr>
        <w:t>校長或教職員工</w:t>
      </w:r>
      <w:r w:rsidRPr="00A648CD">
        <w:rPr>
          <w:rFonts w:ascii="Times New Roman" w:eastAsia="標楷體" w:hAnsi="Times New Roman"/>
          <w:b/>
          <w:bCs/>
          <w:sz w:val="28"/>
        </w:rPr>
        <w:t>與成年學生違反專業倫理之性別互動</w:t>
      </w:r>
      <w:bookmarkEnd w:id="29"/>
      <w:r w:rsidR="00D87C2F">
        <w:rPr>
          <w:rFonts w:ascii="Times New Roman" w:eastAsia="標楷體" w:hAnsi="Times New Roman" w:hint="eastAsia"/>
          <w:b/>
          <w:bCs/>
          <w:sz w:val="28"/>
        </w:rPr>
        <w:t>：</w:t>
      </w:r>
      <w:bookmarkStart w:id="30" w:name="_(一)大學指導教授對女研究生之不當性別互動"/>
      <w:bookmarkStart w:id="31" w:name="_Toc160372211"/>
      <w:bookmarkEnd w:id="30"/>
      <w:r w:rsidR="00575105" w:rsidRPr="00A648CD">
        <w:rPr>
          <w:rFonts w:ascii="Times New Roman" w:eastAsia="標楷體" w:hAnsi="Times New Roman"/>
          <w:sz w:val="28"/>
        </w:rPr>
        <w:t>大學指導教授對女研究生之不當性別互動</w:t>
      </w:r>
      <w:bookmarkEnd w:id="31"/>
    </w:p>
    <w:p w14:paraId="23EC193F" w14:textId="77777777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1.</w:t>
      </w:r>
      <w:r w:rsidRPr="00A648CD">
        <w:rPr>
          <w:rFonts w:ascii="Times New Roman" w:eastAsia="標楷體" w:hAnsi="Times New Roman"/>
          <w:bCs/>
          <w:sz w:val="28"/>
        </w:rPr>
        <w:t>案例內容</w:t>
      </w:r>
    </w:p>
    <w:p w14:paraId="33915816" w14:textId="6F112437" w:rsidR="00FB4A0D" w:rsidRPr="00A648CD" w:rsidRDefault="00575105" w:rsidP="00575105">
      <w:pPr>
        <w:adjustRightInd w:val="0"/>
        <w:snapToGrid w:val="0"/>
        <w:spacing w:after="0" w:line="520" w:lineRule="exact"/>
        <w:ind w:leftChars="450" w:left="108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 xml:space="preserve">　　</w:t>
      </w:r>
      <w:r w:rsidR="00355B2F" w:rsidRPr="00A648CD">
        <w:rPr>
          <w:rFonts w:ascii="Times New Roman" w:eastAsia="標楷體" w:hAnsi="Times New Roman"/>
          <w:bCs/>
          <w:sz w:val="28"/>
        </w:rPr>
        <w:t>嚴師</w:t>
      </w:r>
      <w:r w:rsidR="007B4839">
        <w:rPr>
          <w:rFonts w:ascii="Times New Roman" w:eastAsia="標楷體" w:hAnsi="Times New Roman" w:hint="eastAsia"/>
          <w:bCs/>
          <w:sz w:val="28"/>
        </w:rPr>
        <w:t>（</w:t>
      </w:r>
      <w:r w:rsidR="00355B2F" w:rsidRPr="00A648CD">
        <w:rPr>
          <w:rFonts w:ascii="Times New Roman" w:eastAsia="標楷體" w:hAnsi="Times New Roman"/>
          <w:bCs/>
          <w:sz w:val="28"/>
        </w:rPr>
        <w:t>男，</w:t>
      </w:r>
      <w:r w:rsidR="00355B2F" w:rsidRPr="00A648CD">
        <w:rPr>
          <w:rFonts w:ascii="Times New Roman" w:eastAsia="標楷體" w:hAnsi="Times New Roman"/>
          <w:bCs/>
          <w:sz w:val="28"/>
        </w:rPr>
        <w:t>58</w:t>
      </w:r>
      <w:r w:rsidR="00355B2F" w:rsidRPr="00A648CD">
        <w:rPr>
          <w:rFonts w:ascii="Times New Roman" w:eastAsia="標楷體" w:hAnsi="Times New Roman"/>
          <w:bCs/>
          <w:sz w:val="28"/>
        </w:rPr>
        <w:t>歲</w:t>
      </w:r>
      <w:r w:rsidR="007B4839">
        <w:rPr>
          <w:rFonts w:ascii="Times New Roman" w:eastAsia="標楷體" w:hAnsi="Times New Roman" w:hint="eastAsia"/>
          <w:bCs/>
          <w:sz w:val="28"/>
        </w:rPr>
        <w:t>）</w:t>
      </w:r>
      <w:r w:rsidR="00355B2F" w:rsidRPr="00A648CD">
        <w:rPr>
          <w:rFonts w:ascii="Times New Roman" w:eastAsia="標楷體" w:hAnsi="Times New Roman"/>
          <w:bCs/>
          <w:sz w:val="28"/>
        </w:rPr>
        <w:t>對研究生翁生</w:t>
      </w:r>
      <w:r w:rsidR="007B4839">
        <w:rPr>
          <w:rFonts w:ascii="Times New Roman" w:eastAsia="標楷體" w:hAnsi="Times New Roman" w:hint="eastAsia"/>
          <w:bCs/>
          <w:sz w:val="28"/>
        </w:rPr>
        <w:t>（</w:t>
      </w:r>
      <w:r w:rsidR="00355B2F" w:rsidRPr="00A648CD">
        <w:rPr>
          <w:rFonts w:ascii="Times New Roman" w:eastAsia="標楷體" w:hAnsi="Times New Roman"/>
          <w:bCs/>
          <w:sz w:val="28"/>
        </w:rPr>
        <w:t>女，</w:t>
      </w:r>
      <w:r w:rsidR="00355B2F" w:rsidRPr="00A648CD">
        <w:rPr>
          <w:rFonts w:ascii="Times New Roman" w:eastAsia="標楷體" w:hAnsi="Times New Roman"/>
          <w:bCs/>
          <w:sz w:val="28"/>
        </w:rPr>
        <w:t>23</w:t>
      </w:r>
      <w:r w:rsidR="00355B2F" w:rsidRPr="00A648CD">
        <w:rPr>
          <w:rFonts w:ascii="Times New Roman" w:eastAsia="標楷體" w:hAnsi="Times New Roman"/>
          <w:bCs/>
          <w:sz w:val="28"/>
        </w:rPr>
        <w:t>歲</w:t>
      </w:r>
      <w:r w:rsidR="007B4839">
        <w:rPr>
          <w:rFonts w:ascii="Times New Roman" w:eastAsia="標楷體" w:hAnsi="Times New Roman" w:hint="eastAsia"/>
          <w:bCs/>
          <w:sz w:val="28"/>
        </w:rPr>
        <w:t>）</w:t>
      </w:r>
      <w:r w:rsidR="00355B2F" w:rsidRPr="00A648CD">
        <w:rPr>
          <w:rFonts w:ascii="Times New Roman" w:eastAsia="標楷體" w:hAnsi="Times New Roman"/>
          <w:bCs/>
          <w:sz w:val="28"/>
        </w:rPr>
        <w:t>特別關心，上課討論外，私下也會給翁生論文特別指導，</w:t>
      </w:r>
      <w:r w:rsidRPr="00A648CD">
        <w:rPr>
          <w:rFonts w:ascii="Times New Roman" w:eastAsia="標楷體" w:hAnsi="Times New Roman"/>
          <w:bCs/>
          <w:sz w:val="28"/>
        </w:rPr>
        <w:t>並</w:t>
      </w:r>
      <w:r w:rsidR="00355B2F" w:rsidRPr="00A648CD">
        <w:rPr>
          <w:rFonts w:ascii="Times New Roman" w:eastAsia="標楷體" w:hAnsi="Times New Roman"/>
          <w:bCs/>
          <w:sz w:val="28"/>
        </w:rPr>
        <w:t>用</w:t>
      </w:r>
      <w:r w:rsidR="00355B2F" w:rsidRPr="00A648CD">
        <w:rPr>
          <w:rFonts w:ascii="Times New Roman" w:eastAsia="標楷體" w:hAnsi="Times New Roman"/>
          <w:bCs/>
          <w:sz w:val="28"/>
        </w:rPr>
        <w:t xml:space="preserve">E-mail </w:t>
      </w:r>
      <w:r w:rsidR="00355B2F" w:rsidRPr="00A648CD">
        <w:rPr>
          <w:rFonts w:ascii="Times New Roman" w:eastAsia="標楷體" w:hAnsi="Times New Roman"/>
          <w:bCs/>
          <w:sz w:val="28"/>
        </w:rPr>
        <w:t>寄相關論文給翁生看，除了英文論文，若是日文或德文論文，嚴師擔心翁生看不懂，就會先翻</w:t>
      </w:r>
      <w:r w:rsidR="00355B2F" w:rsidRPr="00A648CD">
        <w:rPr>
          <w:rFonts w:ascii="Times New Roman" w:eastAsia="標楷體" w:hAnsi="Times New Roman"/>
          <w:bCs/>
          <w:sz w:val="28"/>
        </w:rPr>
        <w:lastRenderedPageBreak/>
        <w:t>譯成中文以</w:t>
      </w:r>
      <w:r w:rsidRPr="00A648CD">
        <w:rPr>
          <w:rFonts w:ascii="Times New Roman" w:eastAsia="標楷體" w:hAnsi="Times New Roman"/>
          <w:bCs/>
          <w:sz w:val="28"/>
        </w:rPr>
        <w:t>幫助</w:t>
      </w:r>
      <w:r w:rsidR="00355B2F" w:rsidRPr="00A648CD">
        <w:rPr>
          <w:rFonts w:ascii="Times New Roman" w:eastAsia="標楷體" w:hAnsi="Times New Roman"/>
          <w:bCs/>
          <w:sz w:val="28"/>
        </w:rPr>
        <w:t>翁生閱讀。嚴</w:t>
      </w:r>
      <w:r w:rsidRPr="00A648CD">
        <w:rPr>
          <w:rFonts w:ascii="Times New Roman" w:eastAsia="標楷體" w:hAnsi="Times New Roman"/>
          <w:bCs/>
          <w:sz w:val="28"/>
        </w:rPr>
        <w:t>師</w:t>
      </w:r>
      <w:r w:rsidR="00355B2F" w:rsidRPr="00A648CD">
        <w:rPr>
          <w:rFonts w:ascii="Times New Roman" w:eastAsia="標楷體" w:hAnsi="Times New Roman"/>
          <w:bCs/>
          <w:sz w:val="28"/>
        </w:rPr>
        <w:t>會以</w:t>
      </w:r>
      <w:r w:rsidR="00355B2F" w:rsidRPr="00A648CD">
        <w:rPr>
          <w:rFonts w:ascii="Times New Roman" w:eastAsia="標楷體" w:hAnsi="Times New Roman"/>
          <w:bCs/>
          <w:sz w:val="28"/>
        </w:rPr>
        <w:t>E-mail</w:t>
      </w:r>
      <w:r w:rsidR="00355B2F" w:rsidRPr="00A648CD">
        <w:rPr>
          <w:rFonts w:ascii="Times New Roman" w:eastAsia="標楷體" w:hAnsi="Times New Roman"/>
          <w:bCs/>
          <w:sz w:val="28"/>
        </w:rPr>
        <w:t>跟翁生討論論文議題，每天至少發一封信，若不討論論文，也會說些正向的話，例如</w:t>
      </w:r>
      <w:r w:rsidRPr="00A648CD">
        <w:rPr>
          <w:rFonts w:ascii="Times New Roman" w:eastAsia="標楷體" w:hAnsi="Times New Roman"/>
          <w:bCs/>
          <w:sz w:val="28"/>
        </w:rPr>
        <w:t>：「</w:t>
      </w:r>
      <w:r w:rsidR="00355B2F" w:rsidRPr="00A648CD">
        <w:rPr>
          <w:rFonts w:ascii="Times New Roman" w:eastAsia="標楷體" w:hAnsi="Times New Roman"/>
          <w:bCs/>
          <w:sz w:val="28"/>
        </w:rPr>
        <w:t>每天都很期待看到你，想到今天會看到你，就很興奮</w:t>
      </w:r>
      <w:r w:rsidRPr="00A648CD">
        <w:rPr>
          <w:rFonts w:ascii="Times New Roman" w:eastAsia="標楷體" w:hAnsi="Times New Roman"/>
          <w:bCs/>
          <w:sz w:val="28"/>
        </w:rPr>
        <w:t>」、「</w:t>
      </w:r>
      <w:r w:rsidR="00355B2F" w:rsidRPr="00A648CD">
        <w:rPr>
          <w:rFonts w:ascii="Times New Roman" w:eastAsia="標楷體" w:hAnsi="Times New Roman"/>
          <w:bCs/>
          <w:sz w:val="28"/>
        </w:rPr>
        <w:t>跟你討論問題，讓我覺得變年輕了</w:t>
      </w:r>
      <w:r w:rsidRPr="00A648CD">
        <w:rPr>
          <w:rFonts w:ascii="Times New Roman" w:eastAsia="標楷體" w:hAnsi="Times New Roman"/>
          <w:bCs/>
          <w:sz w:val="28"/>
        </w:rPr>
        <w:t>」、「</w:t>
      </w:r>
      <w:r w:rsidR="00355B2F" w:rsidRPr="00A648CD">
        <w:rPr>
          <w:rFonts w:ascii="Times New Roman" w:eastAsia="標楷體" w:hAnsi="Times New Roman"/>
          <w:bCs/>
          <w:sz w:val="28"/>
        </w:rPr>
        <w:t>很想跟你散散步，以前我追師母的時候都是利用散步時間</w:t>
      </w:r>
      <w:r w:rsidRPr="00A648CD">
        <w:rPr>
          <w:rFonts w:ascii="Times New Roman" w:eastAsia="標楷體" w:hAnsi="Times New Roman"/>
          <w:bCs/>
          <w:sz w:val="28"/>
        </w:rPr>
        <w:t>」</w:t>
      </w:r>
      <w:r w:rsidR="00355B2F" w:rsidRPr="00A648CD">
        <w:rPr>
          <w:rFonts w:ascii="Times New Roman" w:eastAsia="標楷體" w:hAnsi="Times New Roman"/>
          <w:bCs/>
          <w:sz w:val="28"/>
        </w:rPr>
        <w:t>。</w:t>
      </w:r>
      <w:r w:rsidRPr="00A648CD">
        <w:rPr>
          <w:rFonts w:ascii="Times New Roman" w:eastAsia="標楷體" w:hAnsi="Times New Roman"/>
          <w:bCs/>
          <w:sz w:val="28"/>
        </w:rPr>
        <w:t>嚴師</w:t>
      </w:r>
      <w:r w:rsidR="00355B2F" w:rsidRPr="00A648CD">
        <w:rPr>
          <w:rFonts w:ascii="Times New Roman" w:eastAsia="標楷體" w:hAnsi="Times New Roman"/>
          <w:bCs/>
          <w:sz w:val="28"/>
        </w:rPr>
        <w:t>很關心翁生的未來生涯，認為翁生的現任男友並不適合她，也認為翁生像他的女兒等。翁生覺得嚴</w:t>
      </w:r>
      <w:r w:rsidR="007B4839">
        <w:rPr>
          <w:rFonts w:ascii="Times New Roman" w:eastAsia="標楷體" w:hAnsi="Times New Roman" w:hint="eastAsia"/>
          <w:bCs/>
          <w:sz w:val="28"/>
        </w:rPr>
        <w:t>師對</w:t>
      </w:r>
      <w:r w:rsidR="00355B2F" w:rsidRPr="00A648CD">
        <w:rPr>
          <w:rFonts w:ascii="Times New Roman" w:eastAsia="標楷體" w:hAnsi="Times New Roman"/>
          <w:bCs/>
          <w:sz w:val="28"/>
        </w:rPr>
        <w:t>她的互動很奇怪，告訴男友後，男友告知系主任，系主任認為嚴師的行為逾越師生分際，向性平會提出檢舉</w:t>
      </w:r>
      <w:r w:rsidR="00447D99">
        <w:rPr>
          <w:rFonts w:ascii="Times New Roman" w:eastAsia="標楷體" w:hAnsi="Times New Roman" w:hint="eastAsia"/>
          <w:bCs/>
          <w:sz w:val="28"/>
        </w:rPr>
        <w:t>，</w:t>
      </w:r>
      <w:r w:rsidR="00355B2F" w:rsidRPr="00A648CD">
        <w:rPr>
          <w:rFonts w:ascii="Times New Roman" w:eastAsia="標楷體" w:hAnsi="Times New Roman"/>
          <w:bCs/>
          <w:sz w:val="28"/>
        </w:rPr>
        <w:t>調查後認定嚴師有違</w:t>
      </w:r>
      <w:r w:rsidR="00D87C2F" w:rsidRPr="00A648CD">
        <w:rPr>
          <w:rFonts w:ascii="Times New Roman" w:eastAsia="標楷體" w:hAnsi="Times New Roman"/>
          <w:bCs/>
          <w:sz w:val="28"/>
        </w:rPr>
        <w:t>性平法第</w:t>
      </w:r>
      <w:r w:rsidR="00D87C2F" w:rsidRPr="00A648CD">
        <w:rPr>
          <w:rFonts w:ascii="Times New Roman" w:eastAsia="標楷體" w:hAnsi="Times New Roman"/>
          <w:bCs/>
          <w:sz w:val="28"/>
        </w:rPr>
        <w:t>3</w:t>
      </w:r>
      <w:r w:rsidR="00D87C2F" w:rsidRPr="00A648CD">
        <w:rPr>
          <w:rFonts w:ascii="Times New Roman" w:eastAsia="標楷體" w:hAnsi="Times New Roman"/>
          <w:bCs/>
          <w:sz w:val="28"/>
        </w:rPr>
        <w:t>條第</w:t>
      </w:r>
      <w:r w:rsidR="00D87C2F">
        <w:rPr>
          <w:rFonts w:ascii="Times New Roman" w:eastAsia="標楷體" w:hAnsi="Times New Roman"/>
          <w:bCs/>
          <w:sz w:val="28"/>
        </w:rPr>
        <w:t>3</w:t>
      </w:r>
      <w:r w:rsidR="00D87C2F" w:rsidRPr="00A648CD">
        <w:rPr>
          <w:rFonts w:ascii="Times New Roman" w:eastAsia="標楷體" w:hAnsi="Times New Roman"/>
          <w:bCs/>
          <w:sz w:val="28"/>
        </w:rPr>
        <w:t>款第</w:t>
      </w:r>
      <w:r w:rsidR="00D87C2F" w:rsidRPr="00A648CD">
        <w:rPr>
          <w:rFonts w:ascii="Times New Roman" w:eastAsia="標楷體" w:hAnsi="Times New Roman"/>
          <w:bCs/>
          <w:sz w:val="28"/>
        </w:rPr>
        <w:t>4</w:t>
      </w:r>
      <w:r w:rsidR="00D87C2F" w:rsidRPr="00A648CD">
        <w:rPr>
          <w:rFonts w:ascii="Times New Roman" w:eastAsia="標楷體" w:hAnsi="Times New Roman"/>
          <w:bCs/>
          <w:sz w:val="28"/>
        </w:rPr>
        <w:t>目行為及防治準則第</w:t>
      </w:r>
      <w:r w:rsidR="00D87C2F" w:rsidRPr="00A648CD">
        <w:rPr>
          <w:rFonts w:ascii="Times New Roman" w:eastAsia="標楷體" w:hAnsi="Times New Roman"/>
          <w:bCs/>
          <w:sz w:val="28"/>
        </w:rPr>
        <w:t>8</w:t>
      </w:r>
      <w:r w:rsidR="00D87C2F" w:rsidRPr="00A648CD">
        <w:rPr>
          <w:rFonts w:ascii="Times New Roman" w:eastAsia="標楷體" w:hAnsi="Times New Roman"/>
          <w:bCs/>
          <w:sz w:val="28"/>
        </w:rPr>
        <w:t>條之</w:t>
      </w:r>
      <w:r w:rsidR="00D87C2F">
        <w:rPr>
          <w:rFonts w:ascii="Times New Roman" w:eastAsia="標楷體" w:hAnsi="Times New Roman" w:hint="eastAsia"/>
          <w:bCs/>
          <w:sz w:val="28"/>
        </w:rPr>
        <w:t>專業倫理</w:t>
      </w:r>
      <w:r w:rsidR="00355B2F" w:rsidRPr="00A648CD">
        <w:rPr>
          <w:rFonts w:ascii="Times New Roman" w:eastAsia="標楷體" w:hAnsi="Times New Roman"/>
          <w:bCs/>
          <w:sz w:val="28"/>
        </w:rPr>
        <w:t>。</w:t>
      </w:r>
    </w:p>
    <w:p w14:paraId="69ED016E" w14:textId="77777777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2.</w:t>
      </w:r>
      <w:r w:rsidRPr="00A648CD">
        <w:rPr>
          <w:rFonts w:ascii="Times New Roman" w:eastAsia="標楷體" w:hAnsi="Times New Roman"/>
          <w:bCs/>
          <w:sz w:val="28"/>
        </w:rPr>
        <w:t>案例評析</w:t>
      </w:r>
    </w:p>
    <w:p w14:paraId="57B17BE9" w14:textId="13D6E113" w:rsidR="00FB4A0D" w:rsidRPr="00A648CD" w:rsidRDefault="00575105" w:rsidP="00575105">
      <w:pPr>
        <w:adjustRightInd w:val="0"/>
        <w:snapToGrid w:val="0"/>
        <w:spacing w:after="0" w:line="520" w:lineRule="exact"/>
        <w:ind w:leftChars="450" w:left="108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 xml:space="preserve">　　</w:t>
      </w:r>
      <w:r w:rsidR="00355B2F" w:rsidRPr="00A648CD">
        <w:rPr>
          <w:rFonts w:ascii="Times New Roman" w:eastAsia="標楷體" w:hAnsi="Times New Roman"/>
          <w:bCs/>
          <w:sz w:val="28"/>
        </w:rPr>
        <w:t>翁生是嚴師之研究生，嚴師指導翁生論文，</w:t>
      </w:r>
      <w:r w:rsidR="007B4839">
        <w:rPr>
          <w:rFonts w:ascii="Times New Roman" w:eastAsia="標楷體" w:hAnsi="Times New Roman" w:hint="eastAsia"/>
          <w:bCs/>
          <w:sz w:val="28"/>
        </w:rPr>
        <w:t>依據</w:t>
      </w:r>
      <w:r w:rsidR="00355B2F" w:rsidRPr="00A648CD">
        <w:rPr>
          <w:rFonts w:ascii="Times New Roman" w:eastAsia="標楷體" w:hAnsi="Times New Roman"/>
          <w:bCs/>
          <w:sz w:val="28"/>
        </w:rPr>
        <w:t>防治準則第</w:t>
      </w:r>
      <w:r w:rsidRPr="00A648CD">
        <w:rPr>
          <w:rFonts w:ascii="Times New Roman" w:eastAsia="標楷體" w:hAnsi="Times New Roman"/>
          <w:bCs/>
          <w:sz w:val="28"/>
        </w:rPr>
        <w:t>8</w:t>
      </w:r>
      <w:r w:rsidR="00355B2F" w:rsidRPr="00A648CD">
        <w:rPr>
          <w:rFonts w:ascii="Times New Roman" w:eastAsia="標楷體" w:hAnsi="Times New Roman"/>
          <w:bCs/>
          <w:sz w:val="28"/>
        </w:rPr>
        <w:t>條，雙方間存有地位、知識、年齡、體力、身分、族群或資源之不對等權勢關係。嚴師對翁生有過度關注之行為，例如</w:t>
      </w:r>
      <w:r w:rsidR="007B4839">
        <w:rPr>
          <w:rFonts w:ascii="Times New Roman" w:eastAsia="標楷體" w:hAnsi="Times New Roman" w:hint="eastAsia"/>
          <w:bCs/>
          <w:sz w:val="28"/>
        </w:rPr>
        <w:t>：</w:t>
      </w:r>
      <w:r w:rsidR="00355B2F" w:rsidRPr="00A648CD">
        <w:rPr>
          <w:rFonts w:ascii="Times New Roman" w:eastAsia="標楷體" w:hAnsi="Times New Roman"/>
          <w:bCs/>
          <w:sz w:val="28"/>
        </w:rPr>
        <w:t>替她翻譯論文內容，說「每天都很期待看到你」</w:t>
      </w:r>
      <w:r w:rsidR="007B4839">
        <w:rPr>
          <w:rFonts w:ascii="Times New Roman" w:eastAsia="標楷體" w:hAnsi="Times New Roman" w:hint="eastAsia"/>
          <w:bCs/>
          <w:sz w:val="28"/>
        </w:rPr>
        <w:t>、</w:t>
      </w:r>
      <w:r w:rsidR="00355B2F" w:rsidRPr="00A648CD">
        <w:rPr>
          <w:rFonts w:ascii="Times New Roman" w:eastAsia="標楷體" w:hAnsi="Times New Roman"/>
          <w:bCs/>
          <w:sz w:val="28"/>
        </w:rPr>
        <w:t>「想到今天會看到你，就很興奮」</w:t>
      </w:r>
      <w:r w:rsidR="007B4839">
        <w:rPr>
          <w:rFonts w:ascii="Times New Roman" w:eastAsia="標楷體" w:hAnsi="Times New Roman" w:hint="eastAsia"/>
          <w:bCs/>
          <w:sz w:val="28"/>
        </w:rPr>
        <w:t>、</w:t>
      </w:r>
      <w:r w:rsidR="00355B2F" w:rsidRPr="00A648CD">
        <w:rPr>
          <w:rFonts w:ascii="Times New Roman" w:eastAsia="標楷體" w:hAnsi="Times New Roman"/>
          <w:bCs/>
          <w:sz w:val="28"/>
        </w:rPr>
        <w:t>「跟你討論問題，讓我覺得變年輕了」等，這些都不是</w:t>
      </w:r>
      <w:r w:rsidR="00C41330">
        <w:rPr>
          <w:rFonts w:ascii="Times New Roman" w:eastAsia="標楷體" w:hAnsi="Times New Roman" w:hint="eastAsia"/>
          <w:bCs/>
          <w:sz w:val="28"/>
        </w:rPr>
        <w:t>論文指導</w:t>
      </w:r>
      <w:r w:rsidR="00355B2F" w:rsidRPr="00A648CD">
        <w:rPr>
          <w:rFonts w:ascii="Times New Roman" w:eastAsia="標楷體" w:hAnsi="Times New Roman"/>
          <w:bCs/>
          <w:sz w:val="28"/>
        </w:rPr>
        <w:t>教授與研究生間合宜的言語</w:t>
      </w:r>
      <w:r w:rsidR="00C41330">
        <w:rPr>
          <w:rFonts w:ascii="Times New Roman" w:eastAsia="標楷體" w:hAnsi="Times New Roman" w:hint="eastAsia"/>
          <w:bCs/>
          <w:sz w:val="28"/>
        </w:rPr>
        <w:t>，</w:t>
      </w:r>
      <w:r w:rsidR="002078EB">
        <w:rPr>
          <w:rFonts w:ascii="Times New Roman" w:eastAsia="標楷體" w:hAnsi="Times New Roman" w:hint="eastAsia"/>
          <w:bCs/>
          <w:sz w:val="28"/>
        </w:rPr>
        <w:t>顯</w:t>
      </w:r>
      <w:r w:rsidR="00C41330">
        <w:rPr>
          <w:rFonts w:ascii="Times New Roman" w:eastAsia="標楷體" w:hAnsi="Times New Roman" w:hint="eastAsia"/>
          <w:bCs/>
          <w:sz w:val="28"/>
        </w:rPr>
        <w:t>違反</w:t>
      </w:r>
      <w:r w:rsidR="00355B2F" w:rsidRPr="00A648CD">
        <w:rPr>
          <w:rFonts w:ascii="Times New Roman" w:eastAsia="標楷體" w:hAnsi="Times New Roman"/>
          <w:bCs/>
          <w:sz w:val="28"/>
        </w:rPr>
        <w:t>性平法第</w:t>
      </w:r>
      <w:r w:rsidR="00355B2F" w:rsidRPr="00A648CD">
        <w:rPr>
          <w:rFonts w:ascii="Times New Roman" w:eastAsia="標楷體" w:hAnsi="Times New Roman"/>
          <w:bCs/>
          <w:sz w:val="28"/>
        </w:rPr>
        <w:t>3</w:t>
      </w:r>
      <w:r w:rsidR="00355B2F" w:rsidRPr="00A648CD">
        <w:rPr>
          <w:rFonts w:ascii="Times New Roman" w:eastAsia="標楷體" w:hAnsi="Times New Roman"/>
          <w:bCs/>
          <w:sz w:val="28"/>
        </w:rPr>
        <w:t>條第</w:t>
      </w:r>
      <w:r w:rsidR="00355B2F" w:rsidRPr="00A648CD">
        <w:rPr>
          <w:rFonts w:ascii="Times New Roman" w:eastAsia="標楷體" w:hAnsi="Times New Roman"/>
          <w:bCs/>
          <w:sz w:val="28"/>
        </w:rPr>
        <w:t>3</w:t>
      </w:r>
      <w:r w:rsidR="00355B2F" w:rsidRPr="00A648CD">
        <w:rPr>
          <w:rFonts w:ascii="Times New Roman" w:eastAsia="標楷體" w:hAnsi="Times New Roman"/>
          <w:bCs/>
          <w:sz w:val="28"/>
        </w:rPr>
        <w:t>款第</w:t>
      </w:r>
      <w:r w:rsidR="00355B2F" w:rsidRPr="00A648CD">
        <w:rPr>
          <w:rFonts w:ascii="Times New Roman" w:eastAsia="標楷體" w:hAnsi="Times New Roman"/>
          <w:bCs/>
          <w:sz w:val="28"/>
        </w:rPr>
        <w:t>4</w:t>
      </w:r>
      <w:r w:rsidR="00355B2F" w:rsidRPr="00A648CD">
        <w:rPr>
          <w:rFonts w:ascii="Times New Roman" w:eastAsia="標楷體" w:hAnsi="Times New Roman"/>
          <w:bCs/>
          <w:sz w:val="28"/>
        </w:rPr>
        <w:t>目。</w:t>
      </w:r>
    </w:p>
    <w:p w14:paraId="4EEB83BE" w14:textId="676B923F" w:rsidR="00FB4A0D" w:rsidRPr="00A648CD" w:rsidRDefault="00355B2F" w:rsidP="00575105">
      <w:pPr>
        <w:adjustRightInd w:val="0"/>
        <w:snapToGrid w:val="0"/>
        <w:spacing w:after="0" w:line="520" w:lineRule="exact"/>
        <w:ind w:leftChars="550" w:left="1320"/>
        <w:jc w:val="both"/>
        <w:rPr>
          <w:rFonts w:ascii="Times New Roman" w:eastAsia="標楷體" w:hAnsi="Times New Roman"/>
          <w:bCs/>
          <w:sz w:val="28"/>
        </w:rPr>
      </w:pPr>
      <w:r w:rsidRPr="00A648CD">
        <w:rPr>
          <w:rFonts w:ascii="Times New Roman" w:eastAsia="標楷體" w:hAnsi="Times New Roman"/>
          <w:bCs/>
          <w:sz w:val="28"/>
        </w:rPr>
        <w:t>3.</w:t>
      </w:r>
      <w:r w:rsidR="00401813">
        <w:rPr>
          <w:rFonts w:ascii="Times New Roman" w:eastAsia="標楷體" w:hAnsi="Times New Roman"/>
          <w:bCs/>
          <w:sz w:val="28"/>
        </w:rPr>
        <w:t>專業倫理防治指引</w:t>
      </w:r>
    </w:p>
    <w:p w14:paraId="3C29F1A8" w14:textId="19FCB1FB" w:rsidR="00FB4A0D" w:rsidRPr="00C41330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bCs/>
          <w:sz w:val="28"/>
        </w:rPr>
      </w:pPr>
      <w:r w:rsidRPr="00C41330">
        <w:rPr>
          <w:rFonts w:ascii="標楷體" w:eastAsia="標楷體" w:hAnsi="標楷體"/>
          <w:bCs/>
          <w:sz w:val="28"/>
        </w:rPr>
        <w:t>(1)</w:t>
      </w:r>
      <w:r w:rsidR="003920FC" w:rsidRPr="00C41330">
        <w:rPr>
          <w:rFonts w:ascii="標楷體" w:eastAsia="標楷體" w:hAnsi="標楷體"/>
          <w:bCs/>
          <w:sz w:val="28"/>
        </w:rPr>
        <w:t>校長或教職員工</w:t>
      </w:r>
      <w:r w:rsidRPr="00C41330">
        <w:rPr>
          <w:rFonts w:ascii="標楷體" w:eastAsia="標楷體" w:hAnsi="標楷體"/>
          <w:bCs/>
          <w:sz w:val="28"/>
        </w:rPr>
        <w:t>本身有自己的情感問題，將自己對</w:t>
      </w:r>
      <w:r w:rsidR="00575105" w:rsidRPr="00C41330">
        <w:rPr>
          <w:rFonts w:ascii="標楷體" w:eastAsia="標楷體" w:hAnsi="標楷體"/>
          <w:bCs/>
          <w:sz w:val="28"/>
        </w:rPr>
        <w:t>前任或</w:t>
      </w:r>
      <w:r w:rsidRPr="00C41330">
        <w:rPr>
          <w:rFonts w:ascii="標楷體" w:eastAsia="標楷體" w:hAnsi="標楷體"/>
          <w:bCs/>
          <w:sz w:val="28"/>
        </w:rPr>
        <w:t>女兒的思念投射到研究生身上，產生移情。雖然沒有對學生直接做出不</w:t>
      </w:r>
      <w:r w:rsidR="00C41330" w:rsidRPr="00C41330">
        <w:rPr>
          <w:rFonts w:ascii="標楷體" w:eastAsia="標楷體" w:hAnsi="標楷體" w:hint="eastAsia"/>
          <w:bCs/>
          <w:sz w:val="28"/>
        </w:rPr>
        <w:t>受歡迎</w:t>
      </w:r>
      <w:r w:rsidRPr="00C41330">
        <w:rPr>
          <w:rFonts w:ascii="標楷體" w:eastAsia="標楷體" w:hAnsi="標楷體"/>
          <w:bCs/>
          <w:sz w:val="28"/>
        </w:rPr>
        <w:t>之言語或行為，卻有違性平法</w:t>
      </w:r>
      <w:r w:rsidRPr="00C41330">
        <w:rPr>
          <w:rFonts w:ascii="Times New Roman" w:eastAsia="標楷體" w:hAnsi="Times New Roman"/>
          <w:bCs/>
          <w:sz w:val="28"/>
        </w:rPr>
        <w:t>第</w:t>
      </w:r>
      <w:r w:rsidRPr="00C41330">
        <w:rPr>
          <w:rFonts w:ascii="Times New Roman" w:eastAsia="標楷體" w:hAnsi="Times New Roman"/>
          <w:bCs/>
          <w:sz w:val="28"/>
        </w:rPr>
        <w:t>3</w:t>
      </w:r>
      <w:r w:rsidRPr="00C41330">
        <w:rPr>
          <w:rFonts w:ascii="Times New Roman" w:eastAsia="標楷體" w:hAnsi="Times New Roman"/>
          <w:bCs/>
          <w:sz w:val="28"/>
        </w:rPr>
        <w:t>條第</w:t>
      </w:r>
      <w:r w:rsidRPr="00C41330">
        <w:rPr>
          <w:rFonts w:ascii="Times New Roman" w:eastAsia="標楷體" w:hAnsi="Times New Roman"/>
          <w:bCs/>
          <w:sz w:val="28"/>
        </w:rPr>
        <w:t>3</w:t>
      </w:r>
      <w:r w:rsidRPr="00C41330">
        <w:rPr>
          <w:rFonts w:ascii="Times New Roman" w:eastAsia="標楷體" w:hAnsi="Times New Roman"/>
          <w:bCs/>
          <w:sz w:val="28"/>
        </w:rPr>
        <w:t>款第</w:t>
      </w:r>
      <w:r w:rsidRPr="00C41330">
        <w:rPr>
          <w:rFonts w:ascii="Times New Roman" w:eastAsia="標楷體" w:hAnsi="Times New Roman"/>
          <w:bCs/>
          <w:sz w:val="28"/>
        </w:rPr>
        <w:t>4</w:t>
      </w:r>
      <w:r w:rsidRPr="00C41330">
        <w:rPr>
          <w:rFonts w:ascii="Times New Roman" w:eastAsia="標楷體" w:hAnsi="Times New Roman"/>
          <w:bCs/>
          <w:sz w:val="28"/>
        </w:rPr>
        <w:t>目</w:t>
      </w:r>
      <w:r w:rsidR="00A55B24" w:rsidRPr="00C41330">
        <w:rPr>
          <w:rFonts w:ascii="Times New Roman" w:eastAsia="標楷體" w:hAnsi="Times New Roman"/>
          <w:bCs/>
          <w:sz w:val="28"/>
        </w:rPr>
        <w:t>。</w:t>
      </w:r>
    </w:p>
    <w:p w14:paraId="30288782" w14:textId="7345F004" w:rsidR="00FB4A0D" w:rsidRPr="00C41330" w:rsidRDefault="00355B2F" w:rsidP="00575105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bCs/>
          <w:sz w:val="28"/>
        </w:rPr>
      </w:pPr>
      <w:r w:rsidRPr="00C41330">
        <w:rPr>
          <w:rFonts w:ascii="標楷體" w:eastAsia="標楷體" w:hAnsi="標楷體"/>
          <w:bCs/>
          <w:sz w:val="28"/>
        </w:rPr>
        <w:t>(2)</w:t>
      </w:r>
      <w:r w:rsidR="003920FC" w:rsidRPr="00C41330">
        <w:rPr>
          <w:rFonts w:ascii="標楷體" w:eastAsia="標楷體" w:hAnsi="標楷體"/>
          <w:bCs/>
          <w:sz w:val="28"/>
        </w:rPr>
        <w:t>校長或教職員工</w:t>
      </w:r>
      <w:r w:rsidRPr="00C41330">
        <w:rPr>
          <w:rFonts w:ascii="標楷體" w:eastAsia="標楷體" w:hAnsi="標楷體"/>
          <w:bCs/>
          <w:sz w:val="28"/>
        </w:rPr>
        <w:t>與學生間要保持一定分際，特別是在指導論文之過程中，因為</w:t>
      </w:r>
      <w:r w:rsidR="00C41330" w:rsidRPr="00C41330">
        <w:rPr>
          <w:rFonts w:ascii="標楷體" w:eastAsia="標楷體" w:hAnsi="標楷體" w:hint="eastAsia"/>
          <w:bCs/>
          <w:sz w:val="28"/>
        </w:rPr>
        <w:t>教師</w:t>
      </w:r>
      <w:r w:rsidRPr="00C41330">
        <w:rPr>
          <w:rFonts w:ascii="標楷體" w:eastAsia="標楷體" w:hAnsi="標楷體"/>
          <w:bCs/>
          <w:sz w:val="28"/>
        </w:rPr>
        <w:t>對學生具有權勢關係下，不</w:t>
      </w:r>
      <w:r w:rsidR="00C41330" w:rsidRPr="00C41330">
        <w:rPr>
          <w:rFonts w:ascii="標楷體" w:eastAsia="標楷體" w:hAnsi="標楷體" w:hint="eastAsia"/>
          <w:bCs/>
          <w:sz w:val="28"/>
        </w:rPr>
        <w:t>應</w:t>
      </w:r>
      <w:r w:rsidRPr="00C41330">
        <w:rPr>
          <w:rFonts w:ascii="標楷體" w:eastAsia="標楷體" w:hAnsi="標楷體"/>
          <w:bCs/>
          <w:sz w:val="28"/>
        </w:rPr>
        <w:t>有曖昧的性別互動。</w:t>
      </w:r>
    </w:p>
    <w:p w14:paraId="229F4DD9" w14:textId="12D6CB8D" w:rsidR="00FB4A0D" w:rsidRPr="00C41330" w:rsidRDefault="00355B2F" w:rsidP="00C41330">
      <w:pPr>
        <w:adjustRightInd w:val="0"/>
        <w:snapToGrid w:val="0"/>
        <w:spacing w:after="0" w:line="520" w:lineRule="exact"/>
        <w:ind w:leftChars="650" w:left="1980" w:hangingChars="150" w:hanging="420"/>
        <w:jc w:val="both"/>
        <w:rPr>
          <w:rFonts w:ascii="標楷體" w:eastAsia="標楷體" w:hAnsi="標楷體"/>
          <w:bCs/>
          <w:sz w:val="28"/>
        </w:rPr>
      </w:pPr>
      <w:r w:rsidRPr="00C41330">
        <w:rPr>
          <w:rFonts w:ascii="標楷體" w:eastAsia="標楷體" w:hAnsi="標楷體"/>
          <w:bCs/>
          <w:sz w:val="28"/>
        </w:rPr>
        <w:t>(3)</w:t>
      </w:r>
      <w:r w:rsidR="003920FC" w:rsidRPr="00C41330">
        <w:rPr>
          <w:rFonts w:ascii="標楷體" w:eastAsia="標楷體" w:hAnsi="標楷體"/>
          <w:bCs/>
          <w:sz w:val="28"/>
        </w:rPr>
        <w:t>校長或教職員工</w:t>
      </w:r>
      <w:r w:rsidRPr="00C41330">
        <w:rPr>
          <w:rFonts w:ascii="標楷體" w:eastAsia="標楷體" w:hAnsi="標楷體"/>
          <w:bCs/>
          <w:sz w:val="28"/>
        </w:rPr>
        <w:t>宜常提醒自己的角色義務，與指導學生之談話宜限縮在論文、學業、未來生涯上，不宜涉及</w:t>
      </w:r>
      <w:r w:rsidR="009A2046" w:rsidRPr="00C41330">
        <w:rPr>
          <w:rFonts w:ascii="標楷體" w:eastAsia="標楷體" w:hAnsi="標楷體"/>
          <w:bCs/>
          <w:sz w:val="28"/>
        </w:rPr>
        <w:t>個人情感或</w:t>
      </w:r>
      <w:r w:rsidRPr="00C41330">
        <w:rPr>
          <w:rFonts w:ascii="標楷體" w:eastAsia="標楷體" w:hAnsi="標楷體"/>
          <w:bCs/>
          <w:sz w:val="28"/>
        </w:rPr>
        <w:t>私人情誼。</w:t>
      </w:r>
      <w:bookmarkStart w:id="32" w:name="_六、參考書目與資料"/>
      <w:bookmarkEnd w:id="32"/>
    </w:p>
    <w:sectPr w:rsidR="00FB4A0D" w:rsidRPr="00C41330" w:rsidSect="009D4D85">
      <w:footerReference w:type="default" r:id="rId9"/>
      <w:pgSz w:w="11906" w:h="16838"/>
      <w:pgMar w:top="1440" w:right="1080" w:bottom="1440" w:left="1080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70144" w14:textId="77777777" w:rsidR="00AE2A05" w:rsidRDefault="00AE2A05" w:rsidP="00355B2F">
      <w:pPr>
        <w:spacing w:after="0" w:line="240" w:lineRule="auto"/>
      </w:pPr>
      <w:r>
        <w:separator/>
      </w:r>
    </w:p>
  </w:endnote>
  <w:endnote w:type="continuationSeparator" w:id="0">
    <w:p w14:paraId="6BE5AEC4" w14:textId="77777777" w:rsidR="00AE2A05" w:rsidRDefault="00AE2A05" w:rsidP="0035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857226"/>
      <w:docPartObj>
        <w:docPartGallery w:val="Page Numbers (Bottom of Page)"/>
        <w:docPartUnique/>
      </w:docPartObj>
    </w:sdtPr>
    <w:sdtEndPr/>
    <w:sdtContent>
      <w:p w14:paraId="6C6CCF99" w14:textId="31600AF2" w:rsidR="009D4D85" w:rsidRDefault="009D4D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4AD74F4" w14:textId="77777777" w:rsidR="00C7772A" w:rsidRDefault="00C777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B7AC6" w14:textId="77777777" w:rsidR="00AE2A05" w:rsidRDefault="00AE2A05" w:rsidP="00355B2F">
      <w:pPr>
        <w:spacing w:after="0" w:line="240" w:lineRule="auto"/>
      </w:pPr>
      <w:r>
        <w:separator/>
      </w:r>
    </w:p>
  </w:footnote>
  <w:footnote w:type="continuationSeparator" w:id="0">
    <w:p w14:paraId="6AB4D6B5" w14:textId="77777777" w:rsidR="00AE2A05" w:rsidRDefault="00AE2A05" w:rsidP="00355B2F">
      <w:pPr>
        <w:spacing w:after="0" w:line="240" w:lineRule="auto"/>
      </w:pPr>
      <w:r>
        <w:continuationSeparator/>
      </w:r>
    </w:p>
  </w:footnote>
  <w:footnote w:id="1">
    <w:p w14:paraId="127697CE" w14:textId="46579B84" w:rsidR="00780EE6" w:rsidRPr="00780EE6" w:rsidRDefault="00780EE6" w:rsidP="00780EE6">
      <w:pPr>
        <w:pStyle w:val="ae"/>
        <w:ind w:left="600" w:hangingChars="300" w:hanging="600"/>
        <w:jc w:val="both"/>
        <w:rPr>
          <w:rFonts w:eastAsiaTheme="minorEastAsia"/>
        </w:rPr>
      </w:pPr>
      <w:r>
        <w:rPr>
          <w:rStyle w:val="af0"/>
        </w:rPr>
        <w:footnoteRef/>
      </w:r>
      <w:r>
        <w:t xml:space="preserve"> </w:t>
      </w:r>
      <w:r w:rsidRPr="00A648CD">
        <w:rPr>
          <w:rFonts w:ascii="Times New Roman" w:eastAsia="標楷體" w:hAnsi="Times New Roman"/>
        </w:rPr>
        <w:t>註：此附錄之案例評析，均</w:t>
      </w:r>
      <w:r>
        <w:rPr>
          <w:rFonts w:ascii="Times New Roman" w:eastAsia="標楷體" w:hAnsi="Times New Roman" w:hint="eastAsia"/>
        </w:rPr>
        <w:t>以</w:t>
      </w:r>
      <w:r w:rsidRPr="00A648CD">
        <w:rPr>
          <w:rFonts w:ascii="Times New Roman" w:eastAsia="標楷體" w:hAnsi="Times New Roman"/>
        </w:rPr>
        <w:t>性平法第</w:t>
      </w:r>
      <w:r w:rsidRPr="00A648CD">
        <w:rPr>
          <w:rFonts w:ascii="Times New Roman" w:eastAsia="標楷體" w:hAnsi="Times New Roman"/>
        </w:rPr>
        <w:t>3</w:t>
      </w:r>
      <w:r w:rsidRPr="00A648CD">
        <w:rPr>
          <w:rFonts w:ascii="Times New Roman" w:eastAsia="標楷體" w:hAnsi="Times New Roman"/>
        </w:rPr>
        <w:t>條第</w:t>
      </w:r>
      <w:r w:rsidRPr="00A648CD">
        <w:rPr>
          <w:rFonts w:ascii="Times New Roman" w:eastAsia="標楷體" w:hAnsi="Times New Roman"/>
        </w:rPr>
        <w:t>3</w:t>
      </w:r>
      <w:r w:rsidRPr="00A648CD">
        <w:rPr>
          <w:rFonts w:ascii="Times New Roman" w:eastAsia="標楷體" w:hAnsi="Times New Roman"/>
        </w:rPr>
        <w:t>款第</w:t>
      </w:r>
      <w:r w:rsidRPr="00A648CD">
        <w:rPr>
          <w:rFonts w:ascii="Times New Roman" w:eastAsia="標楷體" w:hAnsi="Times New Roman"/>
        </w:rPr>
        <w:t>4</w:t>
      </w:r>
      <w:r w:rsidRPr="00A648CD">
        <w:rPr>
          <w:rFonts w:ascii="Times New Roman" w:eastAsia="標楷體" w:hAnsi="Times New Roman"/>
        </w:rPr>
        <w:t>目「校長或教職員工違反與性或性別有關之專業倫理行為：指校長或教職員工與未成年學生發展親密關係，或利用不對等之權勢關係，於執行教學、指導、訓練、評鑑、管理、輔導學生或提供學生工作機會時，在與性或性別有關之人際互動上，發展有違專業倫理之關係。」以及防治準則第</w:t>
      </w:r>
      <w:r w:rsidR="00401813">
        <w:rPr>
          <w:rFonts w:ascii="Times New Roman" w:eastAsia="標楷體" w:hAnsi="Times New Roman" w:hint="eastAsia"/>
        </w:rPr>
        <w:t>8</w:t>
      </w:r>
      <w:r w:rsidRPr="00A648CD">
        <w:rPr>
          <w:rFonts w:ascii="Times New Roman" w:eastAsia="標楷體" w:hAnsi="Times New Roman"/>
        </w:rPr>
        <w:t>條</w:t>
      </w:r>
      <w:r>
        <w:rPr>
          <w:rFonts w:ascii="Times New Roman" w:eastAsia="標楷體" w:hAnsi="Times New Roman" w:hint="eastAsia"/>
        </w:rPr>
        <w:t>之</w:t>
      </w:r>
      <w:r w:rsidR="00401813">
        <w:rPr>
          <w:rFonts w:ascii="Times New Roman" w:eastAsia="標楷體" w:hAnsi="Times New Roman" w:hint="eastAsia"/>
        </w:rPr>
        <w:t>說明「</w:t>
      </w:r>
      <w:r w:rsidR="00401813" w:rsidRPr="00474899">
        <w:rPr>
          <w:rFonts w:ascii="標楷體" w:eastAsia="標楷體" w:hAnsi="標楷體" w:cs="Arial" w:hint="eastAsia"/>
        </w:rPr>
        <w:t>於</w:t>
      </w:r>
      <w:r w:rsidR="00401813" w:rsidRPr="00474899">
        <w:rPr>
          <w:rFonts w:ascii="標楷體" w:eastAsia="標楷體" w:hAnsi="標楷體" w:hint="eastAsia"/>
          <w:szCs w:val="28"/>
        </w:rPr>
        <w:t>校長或教職員工與未成年學生間，</w:t>
      </w:r>
      <w:r w:rsidR="00401813" w:rsidRPr="00474899">
        <w:rPr>
          <w:rFonts w:ascii="標楷體" w:eastAsia="標楷體" w:hAnsi="標楷體" w:cs="Arial" w:hint="eastAsia"/>
        </w:rPr>
        <w:t>以性行為或情感為基礎之互動關係，均屬明文禁止之事項</w:t>
      </w:r>
      <w:r w:rsidR="00401813">
        <w:rPr>
          <w:rFonts w:ascii="標楷體" w:eastAsia="標楷體" w:hAnsi="標楷體" w:cs="Arial"/>
        </w:rPr>
        <w:t>……</w:t>
      </w:r>
      <w:r w:rsidR="00401813" w:rsidRPr="00474899">
        <w:rPr>
          <w:rFonts w:ascii="標楷體" w:eastAsia="標楷體" w:hAnsi="標楷體" w:cs="Arial" w:hint="eastAsia"/>
        </w:rPr>
        <w:t>校長或教職員工於執行</w:t>
      </w:r>
      <w:r w:rsidR="00401813" w:rsidRPr="00474899">
        <w:rPr>
          <w:rFonts w:ascii="標楷體" w:eastAsia="標楷體" w:hAnsi="標楷體" w:cs="細明體" w:hint="eastAsia"/>
          <w:kern w:val="0"/>
        </w:rPr>
        <w:t>教學、指導、訓練、評鑑、管理、輔導或提供學生工作機會</w:t>
      </w:r>
      <w:r w:rsidR="00401813" w:rsidRPr="00474899">
        <w:rPr>
          <w:rFonts w:ascii="標楷體" w:eastAsia="標楷體" w:hAnsi="標楷體" w:cs="Arial" w:hint="eastAsia"/>
        </w:rPr>
        <w:t>期</w:t>
      </w:r>
      <w:r w:rsidR="00401813" w:rsidRPr="00474899">
        <w:rPr>
          <w:rFonts w:ascii="標楷體" w:eastAsia="標楷體" w:hAnsi="標楷體" w:cs="細明體" w:hint="eastAsia"/>
          <w:kern w:val="0"/>
        </w:rPr>
        <w:t>間，不得與成年學生發展</w:t>
      </w:r>
      <w:r w:rsidR="00401813" w:rsidRPr="00474899">
        <w:rPr>
          <w:rFonts w:ascii="標楷體" w:eastAsia="標楷體" w:hAnsi="標楷體" w:hint="eastAsia"/>
          <w:szCs w:val="28"/>
        </w:rPr>
        <w:t>以性行為或情感為基礎等有違專業倫理之</w:t>
      </w:r>
      <w:r w:rsidR="00401813" w:rsidRPr="00474899">
        <w:rPr>
          <w:rFonts w:ascii="標楷體" w:eastAsia="標楷體" w:hAnsi="標楷體" w:cs="細明體" w:hint="eastAsia"/>
          <w:kern w:val="0"/>
        </w:rPr>
        <w:t>關係，以維教育基本法第四條規定之教育平等原則及公正客觀之專業倫理</w:t>
      </w:r>
      <w:r w:rsidR="00401813">
        <w:rPr>
          <w:rFonts w:ascii="Times New Roman" w:eastAsia="標楷體" w:hAnsi="Times New Roman" w:hint="eastAsia"/>
        </w:rPr>
        <w:t>」</w:t>
      </w:r>
      <w:r>
        <w:rPr>
          <w:rFonts w:ascii="Times New Roman" w:eastAsia="標楷體" w:hAnsi="Times New Roman" w:hint="eastAsia"/>
        </w:rPr>
        <w:t>違反行為列舉。</w:t>
      </w:r>
      <w:r w:rsidR="00B96900">
        <w:rPr>
          <w:rFonts w:ascii="Times New Roman" w:eastAsia="標楷體" w:hAnsi="Times New Roman" w:hint="eastAsia"/>
        </w:rPr>
        <w:t>另實務上尚未發生行為人為校長之案例，故暫不列入。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00D4"/>
    <w:multiLevelType w:val="multilevel"/>
    <w:tmpl w:val="98846D50"/>
    <w:lvl w:ilvl="0">
      <w:start w:val="1"/>
      <w:numFmt w:val="decimal"/>
      <w:lvlText w:val="%1."/>
      <w:lvlJc w:val="left"/>
      <w:pPr>
        <w:ind w:left="1288" w:hanging="720"/>
      </w:pPr>
      <w:rPr>
        <w:rFonts w:ascii="Times New Roman" w:eastAsia="標楷體" w:hAnsi="Times New Roman" w:cs="Times New Roman" w:hint="default"/>
        <w:sz w:val="32"/>
      </w:rPr>
    </w:lvl>
    <w:lvl w:ilvl="1">
      <w:start w:val="1"/>
      <w:numFmt w:val="taiwaneseCountingThousand"/>
      <w:lvlText w:val="(%2)"/>
      <w:lvlJc w:val="left"/>
      <w:pPr>
        <w:ind w:left="1768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08" w:hanging="480"/>
      </w:pPr>
    </w:lvl>
    <w:lvl w:ilvl="3" w:tentative="1">
      <w:start w:val="1"/>
      <w:numFmt w:val="decimal"/>
      <w:lvlText w:val="%4."/>
      <w:lvlJc w:val="left"/>
      <w:pPr>
        <w:ind w:left="2488" w:hanging="480"/>
      </w:pPr>
    </w:lvl>
    <w:lvl w:ilvl="4" w:tentative="1">
      <w:start w:val="1"/>
      <w:numFmt w:val="ideographTraditional"/>
      <w:lvlText w:val="%5、"/>
      <w:lvlJc w:val="left"/>
      <w:pPr>
        <w:ind w:left="2968" w:hanging="480"/>
      </w:pPr>
    </w:lvl>
    <w:lvl w:ilvl="5" w:tentative="1">
      <w:start w:val="1"/>
      <w:numFmt w:val="lowerRoman"/>
      <w:lvlText w:val="%6."/>
      <w:lvlJc w:val="right"/>
      <w:pPr>
        <w:ind w:left="3448" w:hanging="480"/>
      </w:pPr>
    </w:lvl>
    <w:lvl w:ilvl="6" w:tentative="1">
      <w:start w:val="1"/>
      <w:numFmt w:val="decimal"/>
      <w:lvlText w:val="%7."/>
      <w:lvlJc w:val="left"/>
      <w:pPr>
        <w:ind w:left="3928" w:hanging="480"/>
      </w:pPr>
    </w:lvl>
    <w:lvl w:ilvl="7" w:tentative="1">
      <w:start w:val="1"/>
      <w:numFmt w:val="ideographTraditional"/>
      <w:lvlText w:val="%8、"/>
      <w:lvlJc w:val="left"/>
      <w:pPr>
        <w:ind w:left="4408" w:hanging="480"/>
      </w:pPr>
    </w:lvl>
    <w:lvl w:ilvl="8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59E7ABF"/>
    <w:multiLevelType w:val="hybridMultilevel"/>
    <w:tmpl w:val="F8B26A68"/>
    <w:lvl w:ilvl="0" w:tplc="11183AB8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347702"/>
    <w:multiLevelType w:val="multilevel"/>
    <w:tmpl w:val="75B656CA"/>
    <w:lvl w:ilvl="0">
      <w:start w:val="1"/>
      <w:numFmt w:val="decimal"/>
      <w:lvlText w:val="%1."/>
      <w:lvlJc w:val="left"/>
      <w:pPr>
        <w:ind w:left="1430" w:hanging="720"/>
      </w:pPr>
      <w:rPr>
        <w:rFonts w:ascii="Times New Roman" w:eastAsia="標楷體" w:hAnsi="Times New Roman" w:cs="Times New Roman" w:hint="default"/>
        <w:b w:val="0"/>
        <w:sz w:val="32"/>
      </w:rPr>
    </w:lvl>
    <w:lvl w:ilvl="1" w:tentative="1">
      <w:start w:val="1"/>
      <w:numFmt w:val="decimal"/>
      <w:lvlText w:val="%2、"/>
      <w:lvlJc w:val="left"/>
      <w:pPr>
        <w:ind w:left="191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50" w:hanging="480"/>
      </w:pPr>
    </w:lvl>
    <w:lvl w:ilvl="3" w:tentative="1">
      <w:start w:val="1"/>
      <w:numFmt w:val="decimal"/>
      <w:lvlText w:val="%4."/>
      <w:lvlJc w:val="left"/>
      <w:pPr>
        <w:ind w:left="2630" w:hanging="480"/>
      </w:pPr>
    </w:lvl>
    <w:lvl w:ilvl="4" w:tentative="1">
      <w:start w:val="1"/>
      <w:numFmt w:val="ideographTraditional"/>
      <w:lvlText w:val="%5、"/>
      <w:lvlJc w:val="left"/>
      <w:pPr>
        <w:ind w:left="3110" w:hanging="480"/>
      </w:pPr>
    </w:lvl>
    <w:lvl w:ilvl="5" w:tentative="1">
      <w:start w:val="1"/>
      <w:numFmt w:val="lowerRoman"/>
      <w:lvlText w:val="%6."/>
      <w:lvlJc w:val="right"/>
      <w:pPr>
        <w:ind w:left="3590" w:hanging="480"/>
      </w:pPr>
    </w:lvl>
    <w:lvl w:ilvl="6" w:tentative="1">
      <w:start w:val="1"/>
      <w:numFmt w:val="decimal"/>
      <w:lvlText w:val="%7."/>
      <w:lvlJc w:val="left"/>
      <w:pPr>
        <w:ind w:left="4070" w:hanging="480"/>
      </w:pPr>
    </w:lvl>
    <w:lvl w:ilvl="7" w:tentative="1">
      <w:start w:val="1"/>
      <w:numFmt w:val="ideographTraditional"/>
      <w:lvlText w:val="%8、"/>
      <w:lvlJc w:val="left"/>
      <w:pPr>
        <w:ind w:left="4550" w:hanging="480"/>
      </w:pPr>
    </w:lvl>
    <w:lvl w:ilvl="8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347D6CBB"/>
    <w:multiLevelType w:val="hybridMultilevel"/>
    <w:tmpl w:val="3D86CDC6"/>
    <w:lvl w:ilvl="0" w:tplc="9842B0B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585F95"/>
    <w:multiLevelType w:val="hybridMultilevel"/>
    <w:tmpl w:val="82B26B4C"/>
    <w:lvl w:ilvl="0" w:tplc="2FDA038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4175A6"/>
    <w:multiLevelType w:val="hybridMultilevel"/>
    <w:tmpl w:val="C2EA27EE"/>
    <w:lvl w:ilvl="0" w:tplc="FC6C5D8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E5801B"/>
    <w:multiLevelType w:val="singleLevel"/>
    <w:tmpl w:val="64E5801B"/>
    <w:lvl w:ilvl="0">
      <w:start w:val="2"/>
      <w:numFmt w:val="chineseCounting"/>
      <w:suff w:val="nothing"/>
      <w:lvlText w:val="%1、"/>
      <w:lvlJc w:val="left"/>
    </w:lvl>
  </w:abstractNum>
  <w:abstractNum w:abstractNumId="7" w15:restartNumberingAfterBreak="0">
    <w:nsid w:val="64E5867E"/>
    <w:multiLevelType w:val="singleLevel"/>
    <w:tmpl w:val="64E5867E"/>
    <w:lvl w:ilvl="0">
      <w:start w:val="1"/>
      <w:numFmt w:val="chineseCounting"/>
      <w:suff w:val="nothing"/>
      <w:lvlText w:val="(%1)"/>
      <w:lvlJc w:val="left"/>
    </w:lvl>
  </w:abstractNum>
  <w:abstractNum w:abstractNumId="8" w15:restartNumberingAfterBreak="0">
    <w:nsid w:val="64E63B2B"/>
    <w:multiLevelType w:val="singleLevel"/>
    <w:tmpl w:val="64E63B2B"/>
    <w:lvl w:ilvl="0">
      <w:start w:val="2"/>
      <w:numFmt w:val="chineseCounting"/>
      <w:suff w:val="nothing"/>
      <w:lvlText w:val="(%1)"/>
      <w:lvlJc w:val="left"/>
    </w:lvl>
  </w:abstractNum>
  <w:abstractNum w:abstractNumId="9" w15:restartNumberingAfterBreak="0">
    <w:nsid w:val="65637232"/>
    <w:multiLevelType w:val="singleLevel"/>
    <w:tmpl w:val="65637232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65637B0F"/>
    <w:multiLevelType w:val="singleLevel"/>
    <w:tmpl w:val="65637B0F"/>
    <w:lvl w:ilvl="0">
      <w:start w:val="1"/>
      <w:numFmt w:val="chineseCounting"/>
      <w:suff w:val="nothing"/>
      <w:lvlText w:val="(%1)"/>
      <w:lvlJc w:val="left"/>
    </w:lvl>
  </w:abstractNum>
  <w:abstractNum w:abstractNumId="11" w15:restartNumberingAfterBreak="0">
    <w:nsid w:val="65637BF3"/>
    <w:multiLevelType w:val="singleLevel"/>
    <w:tmpl w:val="65637BF3"/>
    <w:lvl w:ilvl="0">
      <w:start w:val="2"/>
      <w:numFmt w:val="chineseCounting"/>
      <w:suff w:val="nothing"/>
      <w:lvlText w:val="%1、"/>
      <w:lvlJc w:val="left"/>
    </w:lvl>
  </w:abstractNum>
  <w:abstractNum w:abstractNumId="12" w15:restartNumberingAfterBreak="0">
    <w:nsid w:val="656385A7"/>
    <w:multiLevelType w:val="singleLevel"/>
    <w:tmpl w:val="656385A7"/>
    <w:lvl w:ilvl="0">
      <w:start w:val="3"/>
      <w:numFmt w:val="chineseCounting"/>
      <w:suff w:val="nothing"/>
      <w:lvlText w:val="%1、"/>
      <w:lvlJc w:val="left"/>
    </w:lvl>
  </w:abstractNum>
  <w:abstractNum w:abstractNumId="13" w15:restartNumberingAfterBreak="0">
    <w:nsid w:val="6582A796"/>
    <w:multiLevelType w:val="singleLevel"/>
    <w:tmpl w:val="6582A796"/>
    <w:lvl w:ilvl="0">
      <w:start w:val="1"/>
      <w:numFmt w:val="chineseCounting"/>
      <w:suff w:val="nothing"/>
      <w:lvlText w:val="(%1)"/>
      <w:lvlJc w:val="left"/>
    </w:lvl>
  </w:abstractNum>
  <w:abstractNum w:abstractNumId="14" w15:restartNumberingAfterBreak="0">
    <w:nsid w:val="6582ADB5"/>
    <w:multiLevelType w:val="singleLevel"/>
    <w:tmpl w:val="6582ADB5"/>
    <w:lvl w:ilvl="0">
      <w:start w:val="1"/>
      <w:numFmt w:val="chineseCounting"/>
      <w:suff w:val="nothing"/>
      <w:lvlText w:val="(%1)"/>
      <w:lvlJc w:val="left"/>
    </w:lvl>
  </w:abstractNum>
  <w:abstractNum w:abstractNumId="15" w15:restartNumberingAfterBreak="0">
    <w:nsid w:val="65A57108"/>
    <w:multiLevelType w:val="singleLevel"/>
    <w:tmpl w:val="65A57108"/>
    <w:lvl w:ilvl="0">
      <w:start w:val="1"/>
      <w:numFmt w:val="chineseCounting"/>
      <w:suff w:val="nothing"/>
      <w:lvlText w:val="(%1)"/>
      <w:lvlJc w:val="left"/>
    </w:lvl>
  </w:abstractNum>
  <w:abstractNum w:abstractNumId="16" w15:restartNumberingAfterBreak="0">
    <w:nsid w:val="65B3318E"/>
    <w:multiLevelType w:val="singleLevel"/>
    <w:tmpl w:val="65B3318E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65B33BE3"/>
    <w:multiLevelType w:val="singleLevel"/>
    <w:tmpl w:val="65B33BE3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65B33F94"/>
    <w:multiLevelType w:val="singleLevel"/>
    <w:tmpl w:val="65B33F94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65DF38BF"/>
    <w:multiLevelType w:val="singleLevel"/>
    <w:tmpl w:val="65DF38BF"/>
    <w:lvl w:ilvl="0">
      <w:start w:val="1"/>
      <w:numFmt w:val="chineseCounting"/>
      <w:suff w:val="nothing"/>
      <w:lvlText w:val="%1、"/>
      <w:lvlJc w:val="left"/>
    </w:lvl>
  </w:abstractNum>
  <w:abstractNum w:abstractNumId="20" w15:restartNumberingAfterBreak="0">
    <w:nsid w:val="65DF426B"/>
    <w:multiLevelType w:val="singleLevel"/>
    <w:tmpl w:val="65DF426B"/>
    <w:lvl w:ilvl="0">
      <w:start w:val="2"/>
      <w:numFmt w:val="chineseCounting"/>
      <w:suff w:val="nothing"/>
      <w:lvlText w:val="(%1)"/>
      <w:lvlJc w:val="left"/>
    </w:lvl>
  </w:abstractNum>
  <w:abstractNum w:abstractNumId="21" w15:restartNumberingAfterBreak="0">
    <w:nsid w:val="65DF47DF"/>
    <w:multiLevelType w:val="singleLevel"/>
    <w:tmpl w:val="65DF47DF"/>
    <w:lvl w:ilvl="0">
      <w:start w:val="1"/>
      <w:numFmt w:val="decimal"/>
      <w:suff w:val="nothing"/>
      <w:lvlText w:val="%1."/>
      <w:lvlJc w:val="left"/>
    </w:lvl>
  </w:abstractNum>
  <w:abstractNum w:abstractNumId="22" w15:restartNumberingAfterBreak="0">
    <w:nsid w:val="65DFE3FC"/>
    <w:multiLevelType w:val="singleLevel"/>
    <w:tmpl w:val="65DFE3FC"/>
    <w:lvl w:ilvl="0">
      <w:start w:val="3"/>
      <w:numFmt w:val="chineseCounting"/>
      <w:suff w:val="nothing"/>
      <w:lvlText w:val="(%1)"/>
      <w:lvlJc w:val="left"/>
    </w:lvl>
  </w:abstractNum>
  <w:abstractNum w:abstractNumId="23" w15:restartNumberingAfterBreak="0">
    <w:nsid w:val="65E05F5D"/>
    <w:multiLevelType w:val="singleLevel"/>
    <w:tmpl w:val="65E05F5D"/>
    <w:lvl w:ilvl="0">
      <w:start w:val="1"/>
      <w:numFmt w:val="chineseCounting"/>
      <w:suff w:val="nothing"/>
      <w:lvlText w:val="%1、"/>
      <w:lvlJc w:val="left"/>
    </w:lvl>
  </w:abstractNum>
  <w:abstractNum w:abstractNumId="24" w15:restartNumberingAfterBreak="0">
    <w:nsid w:val="65E0A8EC"/>
    <w:multiLevelType w:val="singleLevel"/>
    <w:tmpl w:val="65E0A8EC"/>
    <w:lvl w:ilvl="0">
      <w:start w:val="4"/>
      <w:numFmt w:val="chineseCounting"/>
      <w:suff w:val="nothing"/>
      <w:lvlText w:val="%1、"/>
      <w:lvlJc w:val="left"/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24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7"/>
  </w:num>
  <w:num w:numId="16">
    <w:abstractNumId w:val="16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3"/>
  </w:num>
  <w:num w:numId="23">
    <w:abstractNumId w:val="5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0D"/>
    <w:rsid w:val="0003050F"/>
    <w:rsid w:val="00032F5C"/>
    <w:rsid w:val="000401ED"/>
    <w:rsid w:val="000754BC"/>
    <w:rsid w:val="00082D6F"/>
    <w:rsid w:val="0008428F"/>
    <w:rsid w:val="000B7F8B"/>
    <w:rsid w:val="000C4027"/>
    <w:rsid w:val="000E0549"/>
    <w:rsid w:val="000E1147"/>
    <w:rsid w:val="000F36DB"/>
    <w:rsid w:val="0012677A"/>
    <w:rsid w:val="00140511"/>
    <w:rsid w:val="001461EA"/>
    <w:rsid w:val="00146699"/>
    <w:rsid w:val="00153CB9"/>
    <w:rsid w:val="001702A1"/>
    <w:rsid w:val="00173273"/>
    <w:rsid w:val="00180E03"/>
    <w:rsid w:val="00183DD3"/>
    <w:rsid w:val="001F2EA5"/>
    <w:rsid w:val="002078EB"/>
    <w:rsid w:val="002164E1"/>
    <w:rsid w:val="0023217E"/>
    <w:rsid w:val="0023327D"/>
    <w:rsid w:val="0024424F"/>
    <w:rsid w:val="00245577"/>
    <w:rsid w:val="00276E68"/>
    <w:rsid w:val="002B6C46"/>
    <w:rsid w:val="002C54E7"/>
    <w:rsid w:val="002D16D8"/>
    <w:rsid w:val="002D387D"/>
    <w:rsid w:val="002D591A"/>
    <w:rsid w:val="002D7F57"/>
    <w:rsid w:val="002E293F"/>
    <w:rsid w:val="002F23F9"/>
    <w:rsid w:val="00331C7C"/>
    <w:rsid w:val="00340BCC"/>
    <w:rsid w:val="00355B2F"/>
    <w:rsid w:val="003778F6"/>
    <w:rsid w:val="003920FC"/>
    <w:rsid w:val="00394663"/>
    <w:rsid w:val="003948D1"/>
    <w:rsid w:val="0039586F"/>
    <w:rsid w:val="003A492D"/>
    <w:rsid w:val="003A6545"/>
    <w:rsid w:val="003C508B"/>
    <w:rsid w:val="003D29A5"/>
    <w:rsid w:val="003E5EEF"/>
    <w:rsid w:val="003F19E0"/>
    <w:rsid w:val="003F3E26"/>
    <w:rsid w:val="00401813"/>
    <w:rsid w:val="00403938"/>
    <w:rsid w:val="0042525E"/>
    <w:rsid w:val="0043779D"/>
    <w:rsid w:val="00445F93"/>
    <w:rsid w:val="00447D99"/>
    <w:rsid w:val="0045721E"/>
    <w:rsid w:val="00460052"/>
    <w:rsid w:val="00464BD7"/>
    <w:rsid w:val="00472E62"/>
    <w:rsid w:val="0047725D"/>
    <w:rsid w:val="004C349C"/>
    <w:rsid w:val="004D0C52"/>
    <w:rsid w:val="004E0F7F"/>
    <w:rsid w:val="004F3B25"/>
    <w:rsid w:val="00500BF5"/>
    <w:rsid w:val="00501D8F"/>
    <w:rsid w:val="0050526E"/>
    <w:rsid w:val="0050563D"/>
    <w:rsid w:val="0051182F"/>
    <w:rsid w:val="00556AA9"/>
    <w:rsid w:val="00575105"/>
    <w:rsid w:val="00584CAA"/>
    <w:rsid w:val="005A1920"/>
    <w:rsid w:val="005B0F1C"/>
    <w:rsid w:val="005B593D"/>
    <w:rsid w:val="005C1C58"/>
    <w:rsid w:val="005D0BC9"/>
    <w:rsid w:val="005D7DBF"/>
    <w:rsid w:val="005F4584"/>
    <w:rsid w:val="00612290"/>
    <w:rsid w:val="00626101"/>
    <w:rsid w:val="00627981"/>
    <w:rsid w:val="00627BF7"/>
    <w:rsid w:val="00633AFC"/>
    <w:rsid w:val="006464BF"/>
    <w:rsid w:val="00651F10"/>
    <w:rsid w:val="006523E7"/>
    <w:rsid w:val="00653020"/>
    <w:rsid w:val="0065710D"/>
    <w:rsid w:val="00685DF6"/>
    <w:rsid w:val="00691954"/>
    <w:rsid w:val="00694CB4"/>
    <w:rsid w:val="006A5190"/>
    <w:rsid w:val="006B7ED3"/>
    <w:rsid w:val="007048E2"/>
    <w:rsid w:val="00721DAB"/>
    <w:rsid w:val="00721F8F"/>
    <w:rsid w:val="00742EF6"/>
    <w:rsid w:val="0074625F"/>
    <w:rsid w:val="00780EE6"/>
    <w:rsid w:val="0078791C"/>
    <w:rsid w:val="007B4839"/>
    <w:rsid w:val="007C1F99"/>
    <w:rsid w:val="007D638D"/>
    <w:rsid w:val="0086735F"/>
    <w:rsid w:val="00867E62"/>
    <w:rsid w:val="00874123"/>
    <w:rsid w:val="008906E6"/>
    <w:rsid w:val="008B244F"/>
    <w:rsid w:val="008B5ADB"/>
    <w:rsid w:val="008D5A1E"/>
    <w:rsid w:val="008F019B"/>
    <w:rsid w:val="008F3A19"/>
    <w:rsid w:val="00905302"/>
    <w:rsid w:val="009348D1"/>
    <w:rsid w:val="00953169"/>
    <w:rsid w:val="00977382"/>
    <w:rsid w:val="00977C74"/>
    <w:rsid w:val="00990CE8"/>
    <w:rsid w:val="009A0B44"/>
    <w:rsid w:val="009A2046"/>
    <w:rsid w:val="009C4CF8"/>
    <w:rsid w:val="009C6A1B"/>
    <w:rsid w:val="009D4D85"/>
    <w:rsid w:val="009D7194"/>
    <w:rsid w:val="00A02C4D"/>
    <w:rsid w:val="00A06A01"/>
    <w:rsid w:val="00A07238"/>
    <w:rsid w:val="00A41C8A"/>
    <w:rsid w:val="00A55180"/>
    <w:rsid w:val="00A55B24"/>
    <w:rsid w:val="00A648CD"/>
    <w:rsid w:val="00A84DDF"/>
    <w:rsid w:val="00A901FE"/>
    <w:rsid w:val="00A90436"/>
    <w:rsid w:val="00AA2BE0"/>
    <w:rsid w:val="00AA7788"/>
    <w:rsid w:val="00AB6B42"/>
    <w:rsid w:val="00AB7C89"/>
    <w:rsid w:val="00AD5177"/>
    <w:rsid w:val="00AD6063"/>
    <w:rsid w:val="00AE2A05"/>
    <w:rsid w:val="00B2780B"/>
    <w:rsid w:val="00B36D88"/>
    <w:rsid w:val="00B426E1"/>
    <w:rsid w:val="00B45811"/>
    <w:rsid w:val="00B7561F"/>
    <w:rsid w:val="00B80CF5"/>
    <w:rsid w:val="00B916AF"/>
    <w:rsid w:val="00B91AA8"/>
    <w:rsid w:val="00B95E4F"/>
    <w:rsid w:val="00B9658A"/>
    <w:rsid w:val="00B96900"/>
    <w:rsid w:val="00BA40CE"/>
    <w:rsid w:val="00BA41F0"/>
    <w:rsid w:val="00BA46EF"/>
    <w:rsid w:val="00BB7658"/>
    <w:rsid w:val="00BC5E67"/>
    <w:rsid w:val="00BD1979"/>
    <w:rsid w:val="00BD7871"/>
    <w:rsid w:val="00BF0F09"/>
    <w:rsid w:val="00C02777"/>
    <w:rsid w:val="00C136F6"/>
    <w:rsid w:val="00C13A32"/>
    <w:rsid w:val="00C17082"/>
    <w:rsid w:val="00C32344"/>
    <w:rsid w:val="00C3333C"/>
    <w:rsid w:val="00C41330"/>
    <w:rsid w:val="00C41C61"/>
    <w:rsid w:val="00C7772A"/>
    <w:rsid w:val="00C81457"/>
    <w:rsid w:val="00C94914"/>
    <w:rsid w:val="00CA3FC9"/>
    <w:rsid w:val="00CC2794"/>
    <w:rsid w:val="00CC632F"/>
    <w:rsid w:val="00CE5022"/>
    <w:rsid w:val="00CF522C"/>
    <w:rsid w:val="00D50A8B"/>
    <w:rsid w:val="00D676B6"/>
    <w:rsid w:val="00D71B3A"/>
    <w:rsid w:val="00D86665"/>
    <w:rsid w:val="00D87C2F"/>
    <w:rsid w:val="00D95966"/>
    <w:rsid w:val="00DA261D"/>
    <w:rsid w:val="00DB056C"/>
    <w:rsid w:val="00DB15E1"/>
    <w:rsid w:val="00DB6D81"/>
    <w:rsid w:val="00DB743B"/>
    <w:rsid w:val="00DC2E42"/>
    <w:rsid w:val="00DC671C"/>
    <w:rsid w:val="00DD3F30"/>
    <w:rsid w:val="00DD6B52"/>
    <w:rsid w:val="00DE6B83"/>
    <w:rsid w:val="00DF2FDF"/>
    <w:rsid w:val="00E06082"/>
    <w:rsid w:val="00E32C91"/>
    <w:rsid w:val="00E47E36"/>
    <w:rsid w:val="00E56CCC"/>
    <w:rsid w:val="00E60741"/>
    <w:rsid w:val="00E817BB"/>
    <w:rsid w:val="00EB6AA9"/>
    <w:rsid w:val="00EE01C5"/>
    <w:rsid w:val="00EF0179"/>
    <w:rsid w:val="00F04281"/>
    <w:rsid w:val="00F5058C"/>
    <w:rsid w:val="00F56AFF"/>
    <w:rsid w:val="00F67032"/>
    <w:rsid w:val="00F71C86"/>
    <w:rsid w:val="00F72C4E"/>
    <w:rsid w:val="00F86AA5"/>
    <w:rsid w:val="00F97048"/>
    <w:rsid w:val="00FA6347"/>
    <w:rsid w:val="00FB4A0D"/>
    <w:rsid w:val="00FC050F"/>
    <w:rsid w:val="00FC2518"/>
    <w:rsid w:val="00FC4D8E"/>
    <w:rsid w:val="00FE0676"/>
    <w:rsid w:val="00F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E53738"/>
  <w15:docId w15:val="{F4FB5C38-53B0-4405-BCC6-CFC3502A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="Calibri" w:hAnsi="Calibri"/>
      <w:kern w:val="2"/>
      <w:sz w:val="24"/>
      <w:szCs w:val="28"/>
    </w:rPr>
  </w:style>
  <w:style w:type="paragraph" w:styleId="1">
    <w:name w:val="heading 1"/>
    <w:aliases w:val="第二層"/>
    <w:basedOn w:val="a"/>
    <w:next w:val="a"/>
    <w:link w:val="10"/>
    <w:uiPriority w:val="9"/>
    <w:qFormat/>
    <w:rsid w:val="00556AA9"/>
    <w:pPr>
      <w:keepNext/>
      <w:spacing w:before="180" w:after="180" w:line="720" w:lineRule="auto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paragraph" w:styleId="2">
    <w:name w:val="heading 2"/>
    <w:aliases w:val="第三層"/>
    <w:basedOn w:val="a"/>
    <w:next w:val="a"/>
    <w:link w:val="20"/>
    <w:uiPriority w:val="9"/>
    <w:unhideWhenUsed/>
    <w:qFormat/>
    <w:rsid w:val="00F56AFF"/>
    <w:pPr>
      <w:keepNext/>
      <w:spacing w:line="720" w:lineRule="auto"/>
      <w:outlineLvl w:val="1"/>
    </w:pPr>
    <w:rPr>
      <w:rFonts w:ascii="Cambria" w:eastAsia="標楷體" w:hAnsi="Cambria"/>
      <w:b/>
      <w:bCs/>
      <w:sz w:val="28"/>
      <w:szCs w:val="48"/>
    </w:rPr>
  </w:style>
  <w:style w:type="paragraph" w:styleId="3">
    <w:name w:val="heading 3"/>
    <w:aliases w:val="第四層"/>
    <w:basedOn w:val="a"/>
    <w:next w:val="a"/>
    <w:link w:val="30"/>
    <w:uiPriority w:val="9"/>
    <w:unhideWhenUsed/>
    <w:qFormat/>
    <w:rsid w:val="00F56AFF"/>
    <w:pPr>
      <w:keepNext/>
      <w:spacing w:line="720" w:lineRule="auto"/>
      <w:outlineLvl w:val="2"/>
    </w:pPr>
    <w:rPr>
      <w:rFonts w:ascii="Cambria" w:eastAsia="標楷體" w:hAnsi="Cambria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jc w:val="righ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paragraph" w:customStyle="1" w:styleId="11">
    <w:name w:val="清單段落1"/>
    <w:basedOn w:val="a"/>
    <w:link w:val="a9"/>
    <w:uiPriority w:val="34"/>
    <w:qFormat/>
    <w:pPr>
      <w:ind w:leftChars="200" w:left="480"/>
    </w:pPr>
  </w:style>
  <w:style w:type="character" w:customStyle="1" w:styleId="a8">
    <w:name w:val="頁首 字元"/>
    <w:link w:val="a7"/>
    <w:uiPriority w:val="99"/>
    <w:rPr>
      <w:sz w:val="20"/>
      <w:szCs w:val="25"/>
    </w:rPr>
  </w:style>
  <w:style w:type="character" w:customStyle="1" w:styleId="a6">
    <w:name w:val="頁尾 字元"/>
    <w:link w:val="a5"/>
    <w:uiPriority w:val="99"/>
    <w:rPr>
      <w:sz w:val="20"/>
      <w:szCs w:val="25"/>
    </w:rPr>
  </w:style>
  <w:style w:type="character" w:customStyle="1" w:styleId="a4">
    <w:name w:val="日期 字元"/>
    <w:basedOn w:val="a0"/>
    <w:link w:val="a3"/>
    <w:uiPriority w:val="99"/>
    <w:semiHidden/>
  </w:style>
  <w:style w:type="character" w:customStyle="1" w:styleId="a9">
    <w:name w:val="清單段落 字元"/>
    <w:link w:val="11"/>
    <w:uiPriority w:val="34"/>
  </w:style>
  <w:style w:type="table" w:styleId="4">
    <w:name w:val="Plain Table 4"/>
    <w:basedOn w:val="a1"/>
    <w:uiPriority w:val="44"/>
    <w:rsid w:val="00C41C61"/>
    <w:rPr>
      <w:rFonts w:ascii="Aptos" w:eastAsia="新細明體" w:hAnsi="Aptos" w:cs="Cordia New"/>
      <w:kern w:val="2"/>
      <w:sz w:val="24"/>
      <w:szCs w:val="28"/>
      <w:lang w:bidi="th-TH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Title"/>
    <w:aliases w:val="第一層"/>
    <w:basedOn w:val="a"/>
    <w:next w:val="a"/>
    <w:link w:val="ab"/>
    <w:uiPriority w:val="10"/>
    <w:qFormat/>
    <w:rsid w:val="00556AA9"/>
    <w:pPr>
      <w:spacing w:before="240" w:after="60"/>
      <w:jc w:val="center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b">
    <w:name w:val="標題 字元"/>
    <w:aliases w:val="第一層 字元"/>
    <w:link w:val="aa"/>
    <w:uiPriority w:val="10"/>
    <w:rsid w:val="00556AA9"/>
    <w:rPr>
      <w:rFonts w:ascii="Cambria" w:eastAsia="標楷體" w:hAnsi="Cambria" w:cs="Times New Roman"/>
      <w:b/>
      <w:bCs/>
      <w:kern w:val="2"/>
      <w:sz w:val="28"/>
      <w:szCs w:val="32"/>
    </w:rPr>
  </w:style>
  <w:style w:type="character" w:customStyle="1" w:styleId="10">
    <w:name w:val="標題 1 字元"/>
    <w:aliases w:val="第二層 字元"/>
    <w:link w:val="1"/>
    <w:uiPriority w:val="9"/>
    <w:rsid w:val="00556AA9"/>
    <w:rPr>
      <w:rFonts w:ascii="Cambria" w:eastAsia="標楷體" w:hAnsi="Cambria" w:cs="Times New Roman"/>
      <w:b/>
      <w:bCs/>
      <w:kern w:val="52"/>
      <w:sz w:val="28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556AA9"/>
    <w:pPr>
      <w:keepLines/>
      <w:widowControl/>
      <w:spacing w:before="240" w:after="0" w:line="259" w:lineRule="auto"/>
      <w:outlineLvl w:val="9"/>
    </w:pPr>
    <w:rPr>
      <w:rFonts w:eastAsia="新細明體"/>
      <w:b w:val="0"/>
      <w:bCs w:val="0"/>
      <w:color w:val="2E74B5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DB743B"/>
    <w:pPr>
      <w:tabs>
        <w:tab w:val="right" w:leader="dot" w:pos="9628"/>
      </w:tabs>
      <w:adjustRightInd w:val="0"/>
      <w:snapToGrid w:val="0"/>
      <w:spacing w:after="0" w:line="360" w:lineRule="auto"/>
      <w:ind w:left="561" w:hangingChars="200" w:hanging="561"/>
      <w:jc w:val="both"/>
    </w:pPr>
    <w:rPr>
      <w:rFonts w:ascii="Times New Roman" w:eastAsia="標楷體" w:hAnsi="Times New Roman"/>
      <w:noProof/>
      <w:sz w:val="28"/>
      <w:lang w:bidi="th-TH"/>
    </w:rPr>
  </w:style>
  <w:style w:type="character" w:styleId="ad">
    <w:name w:val="Hyperlink"/>
    <w:uiPriority w:val="99"/>
    <w:unhideWhenUsed/>
    <w:rsid w:val="00556AA9"/>
    <w:rPr>
      <w:color w:val="0563C1"/>
      <w:u w:val="single"/>
    </w:rPr>
  </w:style>
  <w:style w:type="character" w:customStyle="1" w:styleId="20">
    <w:name w:val="標題 2 字元"/>
    <w:aliases w:val="第三層 字元"/>
    <w:link w:val="2"/>
    <w:uiPriority w:val="9"/>
    <w:rsid w:val="00F56AFF"/>
    <w:rPr>
      <w:rFonts w:ascii="Cambria" w:eastAsia="標楷體" w:hAnsi="Cambria" w:cs="Times New Roman"/>
      <w:b/>
      <w:bCs/>
      <w:kern w:val="2"/>
      <w:sz w:val="28"/>
      <w:szCs w:val="48"/>
    </w:rPr>
  </w:style>
  <w:style w:type="character" w:customStyle="1" w:styleId="30">
    <w:name w:val="標題 3 字元"/>
    <w:aliases w:val="第四層 字元"/>
    <w:link w:val="3"/>
    <w:uiPriority w:val="9"/>
    <w:rsid w:val="00F56AFF"/>
    <w:rPr>
      <w:rFonts w:ascii="Cambria" w:eastAsia="標楷體" w:hAnsi="Cambria" w:cs="Times New Roman"/>
      <w:b/>
      <w:bCs/>
      <w:kern w:val="2"/>
      <w:sz w:val="28"/>
      <w:szCs w:val="36"/>
    </w:rPr>
  </w:style>
  <w:style w:type="paragraph" w:styleId="21">
    <w:name w:val="toc 2"/>
    <w:basedOn w:val="a"/>
    <w:next w:val="a"/>
    <w:autoRedefine/>
    <w:uiPriority w:val="39"/>
    <w:unhideWhenUsed/>
    <w:rsid w:val="00F56AFF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50526E"/>
    <w:pPr>
      <w:tabs>
        <w:tab w:val="right" w:leader="dot" w:pos="9628"/>
      </w:tabs>
      <w:adjustRightInd w:val="0"/>
      <w:snapToGrid w:val="0"/>
      <w:spacing w:after="0" w:line="360" w:lineRule="auto"/>
      <w:ind w:leftChars="400" w:left="960"/>
      <w:jc w:val="both"/>
    </w:pPr>
    <w:rPr>
      <w:rFonts w:ascii="Times New Roman" w:eastAsia="標楷體" w:hAnsi="Times New Roman"/>
      <w:bCs/>
      <w:noProof/>
      <w:sz w:val="28"/>
    </w:rPr>
  </w:style>
  <w:style w:type="character" w:customStyle="1" w:styleId="13">
    <w:name w:val="未解析的提及項目1"/>
    <w:basedOn w:val="a0"/>
    <w:uiPriority w:val="99"/>
    <w:semiHidden/>
    <w:unhideWhenUsed/>
    <w:rsid w:val="00394663"/>
    <w:rPr>
      <w:color w:val="605E5C"/>
      <w:shd w:val="clear" w:color="auto" w:fill="E1DFDD"/>
    </w:rPr>
  </w:style>
  <w:style w:type="paragraph" w:styleId="ae">
    <w:name w:val="footnote text"/>
    <w:basedOn w:val="a"/>
    <w:link w:val="af"/>
    <w:semiHidden/>
    <w:unhideWhenUsed/>
    <w:rsid w:val="00780EE6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semiHidden/>
    <w:rsid w:val="00780EE6"/>
    <w:rPr>
      <w:rFonts w:ascii="Calibri" w:hAnsi="Calibri"/>
      <w:kern w:val="2"/>
    </w:rPr>
  </w:style>
  <w:style w:type="character" w:styleId="af0">
    <w:name w:val="footnote reference"/>
    <w:basedOn w:val="a0"/>
    <w:semiHidden/>
    <w:unhideWhenUsed/>
    <w:rsid w:val="00780EE6"/>
    <w:rPr>
      <w:vertAlign w:val="superscript"/>
    </w:rPr>
  </w:style>
  <w:style w:type="paragraph" w:styleId="af1">
    <w:name w:val="Balloon Text"/>
    <w:basedOn w:val="a"/>
    <w:link w:val="af2"/>
    <w:semiHidden/>
    <w:unhideWhenUsed/>
    <w:rsid w:val="003778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semiHidden/>
    <w:rsid w:val="003778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3125FA-9091-4EE0-B482-95F92A14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1413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教育部112年委辦</dc:title>
  <dc:creator>燦煐 羅</dc:creator>
  <cp:lastModifiedBy>黃乙軒</cp:lastModifiedBy>
  <cp:revision>2</cp:revision>
  <cp:lastPrinted>2024-05-02T07:04:00Z</cp:lastPrinted>
  <dcterms:created xsi:type="dcterms:W3CDTF">2024-05-27T03:59:00Z</dcterms:created>
  <dcterms:modified xsi:type="dcterms:W3CDTF">2024-05-27T03:59:00Z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